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CB8D" w14:textId="4F79CBEC" w:rsidR="00BA54A2" w:rsidRDefault="004D2FA5">
      <w:pPr>
        <w:pStyle w:val="BodyText"/>
        <w:ind w:left="116"/>
      </w:pPr>
      <w:r>
        <w:rPr>
          <w:noProof/>
        </w:rPr>
        <mc:AlternateContent>
          <mc:Choice Requires="wpg">
            <w:drawing>
              <wp:inline distT="0" distB="0" distL="0" distR="0" wp14:anchorId="3F66A6A5" wp14:editId="38FFFC2B">
                <wp:extent cx="6409690" cy="186690"/>
                <wp:effectExtent l="6985" t="3175" r="3175" b="635"/>
                <wp:docPr id="3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86690"/>
                          <a:chOff x="0" y="0"/>
                          <a:chExt cx="10094" cy="294"/>
                        </a:xfrm>
                      </wpg:grpSpPr>
                      <wps:wsp>
                        <wps:cNvPr id="40" name="docshape5"/>
                        <wps:cNvSpPr>
                          <a:spLocks/>
                        </wps:cNvSpPr>
                        <wps:spPr bwMode="auto">
                          <a:xfrm>
                            <a:off x="951" y="0"/>
                            <a:ext cx="9142" cy="291"/>
                          </a:xfrm>
                          <a:custGeom>
                            <a:avLst/>
                            <a:gdLst>
                              <a:gd name="T0" fmla="+- 0 10093 951"/>
                              <a:gd name="T1" fmla="*/ T0 w 9142"/>
                              <a:gd name="T2" fmla="*/ 0 h 291"/>
                              <a:gd name="T3" fmla="+- 0 1353 951"/>
                              <a:gd name="T4" fmla="*/ T3 w 9142"/>
                              <a:gd name="T5" fmla="*/ 0 h 291"/>
                              <a:gd name="T6" fmla="+- 0 951 951"/>
                              <a:gd name="T7" fmla="*/ T6 w 9142"/>
                              <a:gd name="T8" fmla="*/ 290 h 291"/>
                              <a:gd name="T9" fmla="+- 0 10093 951"/>
                              <a:gd name="T10" fmla="*/ T9 w 9142"/>
                              <a:gd name="T11" fmla="*/ 290 h 291"/>
                              <a:gd name="T12" fmla="+- 0 10093 951"/>
                              <a:gd name="T13" fmla="*/ T12 w 9142"/>
                              <a:gd name="T14" fmla="*/ 0 h 291"/>
                            </a:gdLst>
                            <a:ahLst/>
                            <a:cxnLst>
                              <a:cxn ang="0">
                                <a:pos x="T1" y="T2"/>
                              </a:cxn>
                              <a:cxn ang="0">
                                <a:pos x="T4" y="T5"/>
                              </a:cxn>
                              <a:cxn ang="0">
                                <a:pos x="T7" y="T8"/>
                              </a:cxn>
                              <a:cxn ang="0">
                                <a:pos x="T10" y="T11"/>
                              </a:cxn>
                              <a:cxn ang="0">
                                <a:pos x="T13" y="T14"/>
                              </a:cxn>
                            </a:cxnLst>
                            <a:rect l="0" t="0" r="r" b="b"/>
                            <a:pathLst>
                              <a:path w="9142" h="291">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6"/>
                        <wps:cNvSpPr>
                          <a:spLocks/>
                        </wps:cNvSpPr>
                        <wps:spPr bwMode="auto">
                          <a:xfrm>
                            <a:off x="0" y="0"/>
                            <a:ext cx="1141" cy="294"/>
                          </a:xfrm>
                          <a:custGeom>
                            <a:avLst/>
                            <a:gdLst>
                              <a:gd name="T0" fmla="*/ 1140 w 1141"/>
                              <a:gd name="T1" fmla="*/ 0 h 294"/>
                              <a:gd name="T2" fmla="*/ 0 w 1141"/>
                              <a:gd name="T3" fmla="*/ 0 h 294"/>
                              <a:gd name="T4" fmla="*/ 0 w 1141"/>
                              <a:gd name="T5" fmla="*/ 293 h 294"/>
                              <a:gd name="T6" fmla="*/ 730 w 1141"/>
                              <a:gd name="T7" fmla="*/ 293 h 294"/>
                              <a:gd name="T8" fmla="*/ 1140 w 1141"/>
                              <a:gd name="T9" fmla="*/ 0 h 294"/>
                            </a:gdLst>
                            <a:ahLst/>
                            <a:cxnLst>
                              <a:cxn ang="0">
                                <a:pos x="T0" y="T1"/>
                              </a:cxn>
                              <a:cxn ang="0">
                                <a:pos x="T2" y="T3"/>
                              </a:cxn>
                              <a:cxn ang="0">
                                <a:pos x="T4" y="T5"/>
                              </a:cxn>
                              <a:cxn ang="0">
                                <a:pos x="T6" y="T7"/>
                              </a:cxn>
                              <a:cxn ang="0">
                                <a:pos x="T8" y="T9"/>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7"/>
                        <wps:cNvSpPr txBox="1">
                          <a:spLocks noChangeArrowheads="1"/>
                        </wps:cNvSpPr>
                        <wps:spPr bwMode="auto">
                          <a:xfrm>
                            <a:off x="0" y="0"/>
                            <a:ext cx="1009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25D5" w14:textId="77777777" w:rsidR="00BA54A2" w:rsidRDefault="00000000">
                              <w:pPr>
                                <w:spacing w:line="269" w:lineRule="exact"/>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wps:txbx>
                        <wps:bodyPr rot="0" vert="horz" wrap="square" lIns="0" tIns="0" rIns="0" bIns="0" anchor="t" anchorCtr="0" upright="1">
                          <a:noAutofit/>
                        </wps:bodyPr>
                      </wps:wsp>
                    </wpg:wgp>
                  </a:graphicData>
                </a:graphic>
              </wp:inline>
            </w:drawing>
          </mc:Choice>
          <mc:Fallback>
            <w:pict>
              <v:group w14:anchorId="3F66A6A5" id="docshapegroup4" o:spid="_x0000_s1026" style="width:504.7pt;height:14.7pt;mso-position-horizontal-relative:char;mso-position-vertical-relative:line" coordsize="1009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">
                <v:shape id="docshape5" o:spid="_x0000_s1027" style="position:absolute;left:951;width:9142;height:291;visibility:visible;mso-wrap-style:square;v-text-anchor:top" coordsize="91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" path="m9142,l402,,,290r9142,l9142,xe" fillcolor="#2e3092" stroked="f">
                  <v:path arrowok="t" o:connecttype="custom" o:connectlocs="9142,0;402,0;0,290;9142,290;9142,0" o:connectangles="0,0,0,0,0"/>
                </v:shape>
                <v:shape id="docshape6" o:spid="_x0000_s1028" style="position:absolute;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" path="m1140,l,,,293r730,l1140,xe" fillcolor="#7670b3" stroked="f">
                  <v:path arrowok="t" o:connecttype="custom" o:connectlocs="1140,0;0,0;0,293;730,293;1140,0" o:connectangles="0,0,0,0,0"/>
                </v:shape>
                <v:shapetype id="_x0000_t202" coordsize="21600,21600" o:spt="202" path="m,l,21600r21600,l21600,xe">
                  <v:stroke joinstyle="miter"/>
                  <v:path gradientshapeok="t" o:connecttype="rect"/>
                </v:shapetype>
                <v:shape id="docshape7" o:spid="_x0000_s1029" type="#_x0000_t202" style="position:absolute;width:1009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C325D5" w14:textId="77777777" w:rsidR="00BA54A2" w:rsidRDefault="00000000">
                        <w:pPr>
                          <w:spacing w:line="269" w:lineRule="exact"/>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v:textbox>
                </v:shape>
                <w10:anchorlock/>
              </v:group>
            </w:pict>
          </mc:Fallback>
        </mc:AlternateContent>
      </w:r>
    </w:p>
    <w:p w14:paraId="03BDD21E" w14:textId="77777777" w:rsidR="00BA54A2" w:rsidRDefault="00BA54A2">
      <w:pPr>
        <w:pStyle w:val="BodyText"/>
        <w:spacing w:before="3"/>
        <w:rPr>
          <w:sz w:val="22"/>
        </w:rPr>
      </w:pPr>
    </w:p>
    <w:p w14:paraId="24327FF9" w14:textId="77777777" w:rsidR="00BA54A2" w:rsidRDefault="00000000">
      <w:pPr>
        <w:pStyle w:val="Title"/>
        <w:spacing w:line="249" w:lineRule="auto"/>
      </w:pPr>
      <w:r>
        <w:rPr>
          <w:color w:val="2E3092"/>
        </w:rPr>
        <w:t xml:space="preserve">Prevalence of Group B </w:t>
      </w:r>
      <w:r>
        <w:rPr>
          <w:i/>
          <w:color w:val="2E3092"/>
        </w:rPr>
        <w:t xml:space="preserve">Streptococcus </w:t>
      </w:r>
      <w:r>
        <w:rPr>
          <w:color w:val="2E3092"/>
        </w:rPr>
        <w:t>Colonisation and Antimicrobial Susceptibility</w:t>
      </w:r>
      <w:r>
        <w:rPr>
          <w:color w:val="2E3092"/>
          <w:spacing w:val="-8"/>
        </w:rPr>
        <w:t xml:space="preserve"> </w:t>
      </w:r>
      <w:r>
        <w:rPr>
          <w:color w:val="2E3092"/>
        </w:rPr>
        <w:t>Pattern</w:t>
      </w:r>
      <w:r>
        <w:rPr>
          <w:color w:val="2E3092"/>
          <w:spacing w:val="-8"/>
        </w:rPr>
        <w:t xml:space="preserve"> </w:t>
      </w:r>
      <w:r>
        <w:rPr>
          <w:color w:val="2E3092"/>
        </w:rPr>
        <w:t>among</w:t>
      </w:r>
      <w:r>
        <w:rPr>
          <w:color w:val="2E3092"/>
          <w:spacing w:val="-8"/>
        </w:rPr>
        <w:t xml:space="preserve"> </w:t>
      </w:r>
      <w:r>
        <w:rPr>
          <w:color w:val="2E3092"/>
        </w:rPr>
        <w:t>Pregnant</w:t>
      </w:r>
      <w:r>
        <w:rPr>
          <w:color w:val="2E3092"/>
          <w:spacing w:val="-8"/>
        </w:rPr>
        <w:t xml:space="preserve"> </w:t>
      </w:r>
      <w:r>
        <w:rPr>
          <w:color w:val="2E3092"/>
        </w:rPr>
        <w:t>Women</w:t>
      </w:r>
      <w:r>
        <w:rPr>
          <w:color w:val="2E3092"/>
          <w:spacing w:val="-18"/>
        </w:rPr>
        <w:t xml:space="preserve"> </w:t>
      </w:r>
      <w:r>
        <w:rPr>
          <w:color w:val="2E3092"/>
        </w:rPr>
        <w:t>Attending</w:t>
      </w:r>
      <w:r>
        <w:rPr>
          <w:color w:val="2E3092"/>
          <w:spacing w:val="-8"/>
        </w:rPr>
        <w:t xml:space="preserve"> </w:t>
      </w:r>
      <w:r>
        <w:rPr>
          <w:color w:val="2E3092"/>
        </w:rPr>
        <w:t>a</w:t>
      </w:r>
      <w:r>
        <w:rPr>
          <w:color w:val="2E3092"/>
          <w:spacing w:val="-8"/>
        </w:rPr>
        <w:t xml:space="preserve"> </w:t>
      </w:r>
      <w:r>
        <w:rPr>
          <w:color w:val="2E3092"/>
        </w:rPr>
        <w:t>Tertiary</w:t>
      </w:r>
      <w:r>
        <w:rPr>
          <w:color w:val="2E3092"/>
          <w:spacing w:val="-8"/>
        </w:rPr>
        <w:t xml:space="preserve"> </w:t>
      </w:r>
      <w:r>
        <w:rPr>
          <w:color w:val="2E3092"/>
        </w:rPr>
        <w:t>Health Facility in Ogun State, Southwest Nigeria</w:t>
      </w:r>
    </w:p>
    <w:p w14:paraId="40643A57" w14:textId="77777777" w:rsidR="00BA54A2" w:rsidRDefault="00BA54A2">
      <w:pPr>
        <w:pStyle w:val="BodyText"/>
        <w:spacing w:before="9"/>
        <w:rPr>
          <w:rFonts w:ascii="Arial"/>
          <w:b/>
          <w:sz w:val="12"/>
        </w:rPr>
      </w:pPr>
    </w:p>
    <w:p w14:paraId="601EEF00" w14:textId="77777777" w:rsidR="00BA54A2" w:rsidRDefault="00BA54A2">
      <w:pPr>
        <w:rPr>
          <w:rFonts w:ascii="Arial"/>
          <w:sz w:val="12"/>
        </w:rPr>
        <w:sectPr w:rsidR="00BA54A2">
          <w:headerReference w:type="even" r:id="rId7"/>
          <w:headerReference w:type="default" r:id="rId8"/>
          <w:type w:val="continuous"/>
          <w:pgSz w:w="12240" w:h="15840"/>
          <w:pgMar w:top="920" w:right="960" w:bottom="280" w:left="960" w:header="215" w:footer="0" w:gutter="0"/>
          <w:pgNumType w:start="8"/>
          <w:cols w:space="720"/>
        </w:sectPr>
      </w:pPr>
    </w:p>
    <w:p w14:paraId="1DC3B336" w14:textId="2EB6DF63" w:rsidR="00BA54A2" w:rsidRDefault="004D2FA5">
      <w:pPr>
        <w:pStyle w:val="Heading2"/>
        <w:spacing w:before="66"/>
        <w:ind w:left="179"/>
      </w:pPr>
      <w:r>
        <w:rPr>
          <w:noProof/>
        </w:rPr>
        <mc:AlternateContent>
          <mc:Choice Requires="wpg">
            <w:drawing>
              <wp:anchor distT="0" distB="0" distL="114300" distR="114300" simplePos="0" relativeHeight="487141888" behindDoc="1" locked="0" layoutInCell="1" allowOverlap="1" wp14:anchorId="73F4FC68" wp14:editId="5CD33C23">
                <wp:simplePos x="0" y="0"/>
                <wp:positionH relativeFrom="page">
                  <wp:posOffset>685800</wp:posOffset>
                </wp:positionH>
                <wp:positionV relativeFrom="paragraph">
                  <wp:posOffset>36830</wp:posOffset>
                </wp:positionV>
                <wp:extent cx="4783455" cy="6376670"/>
                <wp:effectExtent l="0" t="0" r="0" b="0"/>
                <wp:wrapNone/>
                <wp:docPr id="3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376670"/>
                          <a:chOff x="1080" y="58"/>
                          <a:chExt cx="7533" cy="10042"/>
                        </a:xfrm>
                      </wpg:grpSpPr>
                      <wps:wsp>
                        <wps:cNvPr id="37" name="docshape9"/>
                        <wps:cNvSpPr>
                          <a:spLocks noChangeArrowheads="1"/>
                        </wps:cNvSpPr>
                        <wps:spPr bwMode="auto">
                          <a:xfrm>
                            <a:off x="1080" y="58"/>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10"/>
                        <wps:cNvSpPr>
                          <a:spLocks/>
                        </wps:cNvSpPr>
                        <wps:spPr bwMode="auto">
                          <a:xfrm>
                            <a:off x="1080" y="189"/>
                            <a:ext cx="7533" cy="9910"/>
                          </a:xfrm>
                          <a:custGeom>
                            <a:avLst/>
                            <a:gdLst>
                              <a:gd name="T0" fmla="+- 0 8612 1080"/>
                              <a:gd name="T1" fmla="*/ T0 w 7533"/>
                              <a:gd name="T2" fmla="+- 0 5023 190"/>
                              <a:gd name="T3" fmla="*/ 5023 h 9910"/>
                              <a:gd name="T4" fmla="+- 0 1080 1080"/>
                              <a:gd name="T5" fmla="*/ T4 w 7533"/>
                              <a:gd name="T6" fmla="+- 0 5023 190"/>
                              <a:gd name="T7" fmla="*/ 5023 h 9910"/>
                              <a:gd name="T8" fmla="+- 0 1080 1080"/>
                              <a:gd name="T9" fmla="*/ T8 w 7533"/>
                              <a:gd name="T10" fmla="+- 0 5155 190"/>
                              <a:gd name="T11" fmla="*/ 5155 h 9910"/>
                              <a:gd name="T12" fmla="+- 0 1080 1080"/>
                              <a:gd name="T13" fmla="*/ T12 w 7533"/>
                              <a:gd name="T14" fmla="+- 0 5420 190"/>
                              <a:gd name="T15" fmla="*/ 5420 h 9910"/>
                              <a:gd name="T16" fmla="+- 0 1080 1080"/>
                              <a:gd name="T17" fmla="*/ T16 w 7533"/>
                              <a:gd name="T18" fmla="+- 0 9705 190"/>
                              <a:gd name="T19" fmla="*/ 9705 h 9910"/>
                              <a:gd name="T20" fmla="+- 0 1080 1080"/>
                              <a:gd name="T21" fmla="*/ T20 w 7533"/>
                              <a:gd name="T22" fmla="+- 0 9895 190"/>
                              <a:gd name="T23" fmla="*/ 9895 h 9910"/>
                              <a:gd name="T24" fmla="+- 0 1080 1080"/>
                              <a:gd name="T25" fmla="*/ T24 w 7533"/>
                              <a:gd name="T26" fmla="+- 0 10100 190"/>
                              <a:gd name="T27" fmla="*/ 10100 h 9910"/>
                              <a:gd name="T28" fmla="+- 0 8612 1080"/>
                              <a:gd name="T29" fmla="*/ T28 w 7533"/>
                              <a:gd name="T30" fmla="+- 0 10100 190"/>
                              <a:gd name="T31" fmla="*/ 10100 h 9910"/>
                              <a:gd name="T32" fmla="+- 0 8612 1080"/>
                              <a:gd name="T33" fmla="*/ T32 w 7533"/>
                              <a:gd name="T34" fmla="+- 0 9895 190"/>
                              <a:gd name="T35" fmla="*/ 9895 h 9910"/>
                              <a:gd name="T36" fmla="+- 0 8612 1080"/>
                              <a:gd name="T37" fmla="*/ T36 w 7533"/>
                              <a:gd name="T38" fmla="+- 0 9705 190"/>
                              <a:gd name="T39" fmla="*/ 9705 h 9910"/>
                              <a:gd name="T40" fmla="+- 0 8612 1080"/>
                              <a:gd name="T41" fmla="*/ T40 w 7533"/>
                              <a:gd name="T42" fmla="+- 0 5420 190"/>
                              <a:gd name="T43" fmla="*/ 5420 h 9910"/>
                              <a:gd name="T44" fmla="+- 0 8612 1080"/>
                              <a:gd name="T45" fmla="*/ T44 w 7533"/>
                              <a:gd name="T46" fmla="+- 0 5155 190"/>
                              <a:gd name="T47" fmla="*/ 5155 h 9910"/>
                              <a:gd name="T48" fmla="+- 0 8612 1080"/>
                              <a:gd name="T49" fmla="*/ T48 w 7533"/>
                              <a:gd name="T50" fmla="+- 0 5023 190"/>
                              <a:gd name="T51" fmla="*/ 5023 h 9910"/>
                              <a:gd name="T52" fmla="+- 0 8612 1080"/>
                              <a:gd name="T53" fmla="*/ T52 w 7533"/>
                              <a:gd name="T54" fmla="+- 0 190 190"/>
                              <a:gd name="T55" fmla="*/ 190 h 9910"/>
                              <a:gd name="T56" fmla="+- 0 1080 1080"/>
                              <a:gd name="T57" fmla="*/ T56 w 7533"/>
                              <a:gd name="T58" fmla="+- 0 190 190"/>
                              <a:gd name="T59" fmla="*/ 190 h 9910"/>
                              <a:gd name="T60" fmla="+- 0 1080 1080"/>
                              <a:gd name="T61" fmla="*/ T60 w 7533"/>
                              <a:gd name="T62" fmla="+- 0 4300 190"/>
                              <a:gd name="T63" fmla="*/ 4300 h 9910"/>
                              <a:gd name="T64" fmla="+- 0 1080 1080"/>
                              <a:gd name="T65" fmla="*/ T64 w 7533"/>
                              <a:gd name="T66" fmla="+- 0 4490 190"/>
                              <a:gd name="T67" fmla="*/ 4490 h 9910"/>
                              <a:gd name="T68" fmla="+- 0 1080 1080"/>
                              <a:gd name="T69" fmla="*/ T68 w 7533"/>
                              <a:gd name="T70" fmla="+- 0 5020 190"/>
                              <a:gd name="T71" fmla="*/ 5020 h 9910"/>
                              <a:gd name="T72" fmla="+- 0 8612 1080"/>
                              <a:gd name="T73" fmla="*/ T72 w 7533"/>
                              <a:gd name="T74" fmla="+- 0 5020 190"/>
                              <a:gd name="T75" fmla="*/ 5020 h 9910"/>
                              <a:gd name="T76" fmla="+- 0 8612 1080"/>
                              <a:gd name="T77" fmla="*/ T76 w 7533"/>
                              <a:gd name="T78" fmla="+- 0 4490 190"/>
                              <a:gd name="T79" fmla="*/ 4490 h 9910"/>
                              <a:gd name="T80" fmla="+- 0 8612 1080"/>
                              <a:gd name="T81" fmla="*/ T80 w 7533"/>
                              <a:gd name="T82" fmla="+- 0 4300 190"/>
                              <a:gd name="T83" fmla="*/ 4300 h 9910"/>
                              <a:gd name="T84" fmla="+- 0 8612 1080"/>
                              <a:gd name="T85" fmla="*/ T84 w 7533"/>
                              <a:gd name="T86" fmla="+- 0 190 190"/>
                              <a:gd name="T87" fmla="*/ 190 h 9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533" h="9910">
                                <a:moveTo>
                                  <a:pt x="7532" y="4833"/>
                                </a:moveTo>
                                <a:lnTo>
                                  <a:pt x="0" y="4833"/>
                                </a:lnTo>
                                <a:lnTo>
                                  <a:pt x="0" y="4965"/>
                                </a:lnTo>
                                <a:lnTo>
                                  <a:pt x="0" y="5230"/>
                                </a:lnTo>
                                <a:lnTo>
                                  <a:pt x="0" y="9515"/>
                                </a:lnTo>
                                <a:lnTo>
                                  <a:pt x="0" y="9705"/>
                                </a:lnTo>
                                <a:lnTo>
                                  <a:pt x="0" y="9910"/>
                                </a:lnTo>
                                <a:lnTo>
                                  <a:pt x="7532" y="9910"/>
                                </a:lnTo>
                                <a:lnTo>
                                  <a:pt x="7532" y="9705"/>
                                </a:lnTo>
                                <a:lnTo>
                                  <a:pt x="7532" y="9515"/>
                                </a:lnTo>
                                <a:lnTo>
                                  <a:pt x="7532" y="5230"/>
                                </a:lnTo>
                                <a:lnTo>
                                  <a:pt x="7532" y="4965"/>
                                </a:lnTo>
                                <a:lnTo>
                                  <a:pt x="7532" y="4833"/>
                                </a:lnTo>
                                <a:close/>
                                <a:moveTo>
                                  <a:pt x="7532" y="0"/>
                                </a:moveTo>
                                <a:lnTo>
                                  <a:pt x="0" y="0"/>
                                </a:lnTo>
                                <a:lnTo>
                                  <a:pt x="0" y="4110"/>
                                </a:lnTo>
                                <a:lnTo>
                                  <a:pt x="0" y="4300"/>
                                </a:lnTo>
                                <a:lnTo>
                                  <a:pt x="0" y="4830"/>
                                </a:lnTo>
                                <a:lnTo>
                                  <a:pt x="7532" y="4830"/>
                                </a:lnTo>
                                <a:lnTo>
                                  <a:pt x="7532" y="4300"/>
                                </a:lnTo>
                                <a:lnTo>
                                  <a:pt x="7532" y="411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C967D" id="docshapegroup8" o:spid="_x0000_s1026" style="position:absolute;margin-left:54pt;margin-top:2.9pt;width:376.65pt;height:502.1pt;z-index:-16174592;mso-position-horizontal-relative:page" coordorigin="1080,58" coordsize="7533,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">
                <v:rect id="docshape9" o:spid="_x0000_s1027" style="position:absolute;left:1080;top:58;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" fillcolor="#e0def0" stroked="f"/>
                <v:shape id="docshape10" o:spid="_x0000_s1028" style="position:absolute;left:1080;top:189;width:7533;height:9910;visibility:visible;mso-wrap-style:square;v-text-anchor:top" coordsize="7533,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" path="m7532,4833l,4833r,132l,5230,,9515r,190l,9910r7532,l7532,9705r,-190l7532,5230r,-265l7532,4833xm7532,l,,,4110r,190l,4830r7532,l7532,4300r,-190l7532,xe" fillcolor="#e0def0" stroked="f">
                  <v:path arrowok="t" o:connecttype="custom" o:connectlocs="7532,5023;0,5023;0,5155;0,5420;0,9705;0,9895;0,10100;7532,10100;7532,9895;7532,9705;7532,5420;7532,5155;7532,5023;7532,190;0,190;0,4300;0,4490;0,5020;7532,5020;7532,4490;7532,4300;7532,190" o:connectangles="0,0,0,0,0,0,0,0,0,0,0,0,0,0,0,0,0,0,0,0,0,0"/>
                </v:shape>
                <w10:wrap anchorx="page"/>
              </v:group>
            </w:pict>
          </mc:Fallback>
        </mc:AlternateContent>
      </w:r>
      <w:r w:rsidR="00000000">
        <w:rPr>
          <w:color w:val="2E3092"/>
          <w:spacing w:val="-2"/>
        </w:rPr>
        <w:t>Abstract</w:t>
      </w:r>
    </w:p>
    <w:p w14:paraId="77BEDAC8" w14:textId="77777777" w:rsidR="00BA54A2" w:rsidRDefault="00000000">
      <w:pPr>
        <w:spacing w:before="31" w:line="254" w:lineRule="auto"/>
        <w:ind w:left="175" w:right="38"/>
        <w:jc w:val="both"/>
        <w:rPr>
          <w:sz w:val="18"/>
        </w:rPr>
      </w:pPr>
      <w:r>
        <w:rPr>
          <w:noProof/>
        </w:rPr>
        <w:drawing>
          <wp:anchor distT="0" distB="0" distL="0" distR="0" simplePos="0" relativeHeight="487141376" behindDoc="1" locked="0" layoutInCell="1" allowOverlap="1" wp14:anchorId="18840EBB" wp14:editId="1D35D39C">
            <wp:simplePos x="0" y="0"/>
            <wp:positionH relativeFrom="page">
              <wp:posOffset>3200400</wp:posOffset>
            </wp:positionH>
            <wp:positionV relativeFrom="paragraph">
              <wp:posOffset>2494687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b/>
          <w:color w:val="231F20"/>
          <w:sz w:val="18"/>
        </w:rPr>
        <w:t xml:space="preserve">Background: </w:t>
      </w:r>
      <w:r>
        <w:rPr>
          <w:color w:val="231F20"/>
          <w:sz w:val="18"/>
        </w:rPr>
        <w:t xml:space="preserve">Genital colonisation by group B </w:t>
      </w:r>
      <w:r>
        <w:rPr>
          <w:i/>
          <w:color w:val="231F20"/>
          <w:sz w:val="18"/>
        </w:rPr>
        <w:t xml:space="preserve">Streptococcus </w:t>
      </w:r>
      <w:r>
        <w:rPr>
          <w:color w:val="231F20"/>
          <w:sz w:val="18"/>
        </w:rPr>
        <w:t>(GBS) in pregnant women in their third trimester</w:t>
      </w:r>
      <w:r>
        <w:rPr>
          <w:color w:val="231F20"/>
          <w:spacing w:val="-4"/>
          <w:sz w:val="18"/>
        </w:rPr>
        <w:t xml:space="preserve"> </w:t>
      </w:r>
      <w:r>
        <w:rPr>
          <w:color w:val="231F20"/>
          <w:sz w:val="18"/>
        </w:rPr>
        <w:t>has</w:t>
      </w:r>
      <w:r>
        <w:rPr>
          <w:color w:val="231F20"/>
          <w:spacing w:val="-4"/>
          <w:sz w:val="18"/>
        </w:rPr>
        <w:t xml:space="preserve"> </w:t>
      </w:r>
      <w:r>
        <w:rPr>
          <w:color w:val="231F20"/>
          <w:sz w:val="18"/>
        </w:rPr>
        <w:t>been</w:t>
      </w:r>
      <w:r>
        <w:rPr>
          <w:color w:val="231F20"/>
          <w:spacing w:val="-4"/>
          <w:sz w:val="18"/>
        </w:rPr>
        <w:t xml:space="preserve"> </w:t>
      </w:r>
      <w:r>
        <w:rPr>
          <w:color w:val="231F20"/>
          <w:sz w:val="18"/>
        </w:rPr>
        <w:t>shown</w:t>
      </w:r>
      <w:r>
        <w:rPr>
          <w:color w:val="231F20"/>
          <w:spacing w:val="-4"/>
          <w:sz w:val="18"/>
        </w:rPr>
        <w:t xml:space="preserve"> </w:t>
      </w:r>
      <w:r>
        <w:rPr>
          <w:color w:val="231F20"/>
          <w:sz w:val="18"/>
        </w:rPr>
        <w:t>to</w:t>
      </w:r>
      <w:r>
        <w:rPr>
          <w:color w:val="231F20"/>
          <w:spacing w:val="-4"/>
          <w:sz w:val="18"/>
        </w:rPr>
        <w:t xml:space="preserve"> </w:t>
      </w:r>
      <w:r>
        <w:rPr>
          <w:color w:val="231F20"/>
          <w:sz w:val="18"/>
        </w:rPr>
        <w:t>be</w:t>
      </w:r>
      <w:r>
        <w:rPr>
          <w:color w:val="231F20"/>
          <w:spacing w:val="-4"/>
          <w:sz w:val="18"/>
        </w:rPr>
        <w:t xml:space="preserve"> </w:t>
      </w:r>
      <w:r>
        <w:rPr>
          <w:color w:val="231F20"/>
          <w:sz w:val="18"/>
        </w:rPr>
        <w:t>a</w:t>
      </w:r>
      <w:r>
        <w:rPr>
          <w:color w:val="231F20"/>
          <w:spacing w:val="-4"/>
          <w:sz w:val="18"/>
        </w:rPr>
        <w:t xml:space="preserve"> </w:t>
      </w:r>
      <w:r>
        <w:rPr>
          <w:color w:val="231F20"/>
          <w:sz w:val="18"/>
        </w:rPr>
        <w:t>known</w:t>
      </w:r>
      <w:r>
        <w:rPr>
          <w:color w:val="231F20"/>
          <w:spacing w:val="-4"/>
          <w:sz w:val="18"/>
        </w:rPr>
        <w:t xml:space="preserve"> </w:t>
      </w:r>
      <w:r>
        <w:rPr>
          <w:color w:val="231F20"/>
          <w:sz w:val="18"/>
        </w:rPr>
        <w:t>risk</w:t>
      </w:r>
      <w:r>
        <w:rPr>
          <w:color w:val="231F20"/>
          <w:spacing w:val="-4"/>
          <w:sz w:val="18"/>
        </w:rPr>
        <w:t xml:space="preserve"> </w:t>
      </w:r>
      <w:r>
        <w:rPr>
          <w:color w:val="231F20"/>
          <w:sz w:val="18"/>
        </w:rPr>
        <w:t>factor</w:t>
      </w:r>
      <w:r>
        <w:rPr>
          <w:color w:val="231F20"/>
          <w:spacing w:val="-4"/>
          <w:sz w:val="18"/>
        </w:rPr>
        <w:t xml:space="preserve"> </w:t>
      </w:r>
      <w:r>
        <w:rPr>
          <w:color w:val="231F20"/>
          <w:sz w:val="18"/>
        </w:rPr>
        <w:t>for</w:t>
      </w:r>
      <w:r>
        <w:rPr>
          <w:color w:val="231F20"/>
          <w:spacing w:val="-4"/>
          <w:sz w:val="18"/>
        </w:rPr>
        <w:t xml:space="preserve"> </w:t>
      </w:r>
      <w:r>
        <w:rPr>
          <w:color w:val="231F20"/>
          <w:sz w:val="18"/>
        </w:rPr>
        <w:t>morbidity</w:t>
      </w:r>
      <w:r>
        <w:rPr>
          <w:color w:val="231F20"/>
          <w:spacing w:val="-4"/>
          <w:sz w:val="18"/>
        </w:rPr>
        <w:t xml:space="preserve"> </w:t>
      </w:r>
      <w:r>
        <w:rPr>
          <w:color w:val="231F20"/>
          <w:sz w:val="18"/>
        </w:rPr>
        <w:t>and</w:t>
      </w:r>
      <w:r>
        <w:rPr>
          <w:color w:val="231F20"/>
          <w:spacing w:val="-4"/>
          <w:sz w:val="18"/>
        </w:rPr>
        <w:t xml:space="preserve"> </w:t>
      </w:r>
      <w:r>
        <w:rPr>
          <w:color w:val="231F20"/>
          <w:sz w:val="18"/>
        </w:rPr>
        <w:t>mortality</w:t>
      </w:r>
      <w:r>
        <w:rPr>
          <w:color w:val="231F20"/>
          <w:spacing w:val="-4"/>
          <w:sz w:val="18"/>
        </w:rPr>
        <w:t xml:space="preserve"> </w:t>
      </w:r>
      <w:r>
        <w:rPr>
          <w:color w:val="231F20"/>
          <w:sz w:val="18"/>
        </w:rPr>
        <w:t>among</w:t>
      </w:r>
      <w:r>
        <w:rPr>
          <w:color w:val="231F20"/>
          <w:spacing w:val="-4"/>
          <w:sz w:val="18"/>
        </w:rPr>
        <w:t xml:space="preserve"> </w:t>
      </w:r>
      <w:r>
        <w:rPr>
          <w:color w:val="231F20"/>
          <w:sz w:val="18"/>
        </w:rPr>
        <w:t>newborns.</w:t>
      </w:r>
      <w:r>
        <w:rPr>
          <w:color w:val="231F20"/>
          <w:spacing w:val="-4"/>
          <w:sz w:val="18"/>
        </w:rPr>
        <w:t xml:space="preserve"> </w:t>
      </w:r>
      <w:r>
        <w:rPr>
          <w:b/>
          <w:color w:val="231F20"/>
          <w:sz w:val="18"/>
        </w:rPr>
        <w:t xml:space="preserve">Aim: </w:t>
      </w:r>
      <w:r>
        <w:rPr>
          <w:color w:val="231F20"/>
          <w:sz w:val="18"/>
        </w:rPr>
        <w:t xml:space="preserve">The aim of the study was to determine the prevalence of GBS colonisation among pregnant women in Abeokuta, its associated sociodemographic factors, and the neonatal outcome among exposed babies. </w:t>
      </w:r>
      <w:r>
        <w:rPr>
          <w:b/>
          <w:color w:val="231F20"/>
          <w:spacing w:val="-2"/>
          <w:sz w:val="18"/>
        </w:rPr>
        <w:t>Design:</w:t>
      </w:r>
      <w:r>
        <w:rPr>
          <w:b/>
          <w:color w:val="231F20"/>
          <w:spacing w:val="-6"/>
          <w:sz w:val="18"/>
        </w:rPr>
        <w:t xml:space="preserve"> </w:t>
      </w:r>
      <w:r>
        <w:rPr>
          <w:color w:val="231F20"/>
          <w:spacing w:val="-2"/>
          <w:sz w:val="18"/>
        </w:rPr>
        <w:t>Longitudinal</w:t>
      </w:r>
      <w:r>
        <w:rPr>
          <w:color w:val="231F20"/>
          <w:spacing w:val="-5"/>
          <w:sz w:val="18"/>
        </w:rPr>
        <w:t xml:space="preserve"> </w:t>
      </w:r>
      <w:r>
        <w:rPr>
          <w:color w:val="231F20"/>
          <w:spacing w:val="-2"/>
          <w:sz w:val="18"/>
        </w:rPr>
        <w:t>cohort</w:t>
      </w:r>
      <w:r>
        <w:rPr>
          <w:color w:val="231F20"/>
          <w:spacing w:val="-5"/>
          <w:sz w:val="18"/>
        </w:rPr>
        <w:t xml:space="preserve"> </w:t>
      </w:r>
      <w:r>
        <w:rPr>
          <w:color w:val="231F20"/>
          <w:spacing w:val="-2"/>
          <w:sz w:val="18"/>
        </w:rPr>
        <w:t>study.</w:t>
      </w:r>
      <w:r>
        <w:rPr>
          <w:color w:val="231F20"/>
          <w:spacing w:val="-5"/>
          <w:sz w:val="18"/>
        </w:rPr>
        <w:t xml:space="preserve"> </w:t>
      </w:r>
      <w:r>
        <w:rPr>
          <w:b/>
          <w:color w:val="231F20"/>
          <w:spacing w:val="-2"/>
          <w:sz w:val="18"/>
        </w:rPr>
        <w:t>Setting:</w:t>
      </w:r>
      <w:r>
        <w:rPr>
          <w:b/>
          <w:color w:val="231F20"/>
          <w:spacing w:val="-5"/>
          <w:sz w:val="18"/>
        </w:rPr>
        <w:t xml:space="preserve"> </w:t>
      </w:r>
      <w:r>
        <w:rPr>
          <w:color w:val="231F20"/>
          <w:spacing w:val="-2"/>
          <w:sz w:val="18"/>
        </w:rPr>
        <w:t>Department</w:t>
      </w:r>
      <w:r>
        <w:rPr>
          <w:color w:val="231F20"/>
          <w:spacing w:val="-5"/>
          <w:sz w:val="18"/>
        </w:rPr>
        <w:t xml:space="preserve"> </w:t>
      </w:r>
      <w:r>
        <w:rPr>
          <w:color w:val="231F20"/>
          <w:spacing w:val="-2"/>
          <w:sz w:val="18"/>
        </w:rPr>
        <w:t>of</w:t>
      </w:r>
      <w:r>
        <w:rPr>
          <w:color w:val="231F20"/>
          <w:spacing w:val="-5"/>
          <w:sz w:val="18"/>
        </w:rPr>
        <w:t xml:space="preserve"> </w:t>
      </w:r>
      <w:r>
        <w:rPr>
          <w:color w:val="231F20"/>
          <w:spacing w:val="-2"/>
          <w:sz w:val="18"/>
        </w:rPr>
        <w:t>Obstetrics</w:t>
      </w:r>
      <w:r>
        <w:rPr>
          <w:color w:val="231F20"/>
          <w:spacing w:val="-5"/>
          <w:sz w:val="18"/>
        </w:rPr>
        <w:t xml:space="preserve"> </w:t>
      </w:r>
      <w:r>
        <w:rPr>
          <w:color w:val="231F20"/>
          <w:spacing w:val="-2"/>
          <w:sz w:val="18"/>
        </w:rPr>
        <w:t>and</w:t>
      </w:r>
      <w:r>
        <w:rPr>
          <w:color w:val="231F20"/>
          <w:spacing w:val="-5"/>
          <w:sz w:val="18"/>
        </w:rPr>
        <w:t xml:space="preserve"> </w:t>
      </w:r>
      <w:r>
        <w:rPr>
          <w:color w:val="231F20"/>
          <w:spacing w:val="-2"/>
          <w:sz w:val="18"/>
        </w:rPr>
        <w:t>Gynaecology,</w:t>
      </w:r>
      <w:r>
        <w:rPr>
          <w:color w:val="231F20"/>
          <w:spacing w:val="-5"/>
          <w:sz w:val="18"/>
        </w:rPr>
        <w:t xml:space="preserve"> </w:t>
      </w:r>
      <w:r>
        <w:rPr>
          <w:color w:val="231F20"/>
          <w:spacing w:val="-2"/>
          <w:sz w:val="18"/>
        </w:rPr>
        <w:t>Federal</w:t>
      </w:r>
      <w:r>
        <w:rPr>
          <w:color w:val="231F20"/>
          <w:spacing w:val="-5"/>
          <w:sz w:val="18"/>
        </w:rPr>
        <w:t xml:space="preserve"> </w:t>
      </w:r>
      <w:r>
        <w:rPr>
          <w:color w:val="231F20"/>
          <w:spacing w:val="-2"/>
          <w:sz w:val="18"/>
        </w:rPr>
        <w:t xml:space="preserve">Medical </w:t>
      </w:r>
      <w:r>
        <w:rPr>
          <w:color w:val="231F20"/>
          <w:sz w:val="18"/>
        </w:rPr>
        <w:t>Centre,</w:t>
      </w:r>
      <w:r>
        <w:rPr>
          <w:color w:val="231F20"/>
          <w:spacing w:val="-12"/>
          <w:sz w:val="18"/>
        </w:rPr>
        <w:t xml:space="preserve"> </w:t>
      </w:r>
      <w:r>
        <w:rPr>
          <w:color w:val="231F20"/>
          <w:sz w:val="18"/>
        </w:rPr>
        <w:t>Abeokuta,</w:t>
      </w:r>
      <w:r>
        <w:rPr>
          <w:color w:val="231F20"/>
          <w:spacing w:val="-11"/>
          <w:sz w:val="18"/>
        </w:rPr>
        <w:t xml:space="preserve"> </w:t>
      </w:r>
      <w:r>
        <w:rPr>
          <w:color w:val="231F20"/>
          <w:sz w:val="18"/>
        </w:rPr>
        <w:t>Ogun</w:t>
      </w:r>
      <w:r>
        <w:rPr>
          <w:color w:val="231F20"/>
          <w:spacing w:val="-11"/>
          <w:sz w:val="18"/>
        </w:rPr>
        <w:t xml:space="preserve"> </w:t>
      </w:r>
      <w:r>
        <w:rPr>
          <w:color w:val="231F20"/>
          <w:sz w:val="18"/>
        </w:rPr>
        <w:t>State.</w:t>
      </w:r>
      <w:r>
        <w:rPr>
          <w:color w:val="231F20"/>
          <w:spacing w:val="-11"/>
          <w:sz w:val="18"/>
        </w:rPr>
        <w:t xml:space="preserve"> </w:t>
      </w:r>
      <w:r>
        <w:rPr>
          <w:b/>
          <w:color w:val="231F20"/>
          <w:sz w:val="18"/>
        </w:rPr>
        <w:t>Methodology:</w:t>
      </w:r>
      <w:r>
        <w:rPr>
          <w:b/>
          <w:color w:val="231F20"/>
          <w:spacing w:val="-12"/>
          <w:sz w:val="18"/>
        </w:rPr>
        <w:t xml:space="preserve"> </w:t>
      </w:r>
      <w:r>
        <w:rPr>
          <w:color w:val="231F20"/>
          <w:sz w:val="18"/>
        </w:rPr>
        <w:t>One</w:t>
      </w:r>
      <w:r>
        <w:rPr>
          <w:color w:val="231F20"/>
          <w:spacing w:val="-11"/>
          <w:sz w:val="18"/>
        </w:rPr>
        <w:t xml:space="preserve"> </w:t>
      </w:r>
      <w:r>
        <w:rPr>
          <w:color w:val="231F20"/>
          <w:sz w:val="18"/>
        </w:rPr>
        <w:t>hundred</w:t>
      </w:r>
      <w:r>
        <w:rPr>
          <w:color w:val="231F20"/>
          <w:spacing w:val="-11"/>
          <w:sz w:val="18"/>
        </w:rPr>
        <w:t xml:space="preserve"> </w:t>
      </w:r>
      <w:r>
        <w:rPr>
          <w:color w:val="231F20"/>
          <w:sz w:val="18"/>
        </w:rPr>
        <w:t>sixty</w:t>
      </w:r>
      <w:r>
        <w:rPr>
          <w:color w:val="231F20"/>
          <w:spacing w:val="-11"/>
          <w:sz w:val="18"/>
        </w:rPr>
        <w:t xml:space="preserve"> </w:t>
      </w:r>
      <w:r>
        <w:rPr>
          <w:color w:val="231F20"/>
          <w:sz w:val="18"/>
        </w:rPr>
        <w:t>pregnant</w:t>
      </w:r>
      <w:r>
        <w:rPr>
          <w:color w:val="231F20"/>
          <w:spacing w:val="-12"/>
          <w:sz w:val="18"/>
        </w:rPr>
        <w:t xml:space="preserve"> </w:t>
      </w:r>
      <w:r>
        <w:rPr>
          <w:color w:val="231F20"/>
          <w:sz w:val="18"/>
        </w:rPr>
        <w:t>women</w:t>
      </w:r>
      <w:r>
        <w:rPr>
          <w:color w:val="231F20"/>
          <w:spacing w:val="-11"/>
          <w:sz w:val="18"/>
        </w:rPr>
        <w:t xml:space="preserve"> </w:t>
      </w:r>
      <w:r>
        <w:rPr>
          <w:color w:val="231F20"/>
          <w:sz w:val="18"/>
        </w:rPr>
        <w:t>presenting</w:t>
      </w:r>
      <w:r>
        <w:rPr>
          <w:color w:val="231F20"/>
          <w:spacing w:val="-11"/>
          <w:sz w:val="18"/>
        </w:rPr>
        <w:t xml:space="preserve"> </w:t>
      </w:r>
      <w:r>
        <w:rPr>
          <w:color w:val="231F20"/>
          <w:sz w:val="18"/>
        </w:rPr>
        <w:t>for</w:t>
      </w:r>
      <w:r>
        <w:rPr>
          <w:color w:val="231F20"/>
          <w:spacing w:val="-11"/>
          <w:sz w:val="18"/>
        </w:rPr>
        <w:t xml:space="preserve"> </w:t>
      </w:r>
      <w:r>
        <w:rPr>
          <w:color w:val="231F20"/>
          <w:sz w:val="18"/>
        </w:rPr>
        <w:t xml:space="preserve">routine </w:t>
      </w:r>
      <w:r>
        <w:rPr>
          <w:color w:val="231F20"/>
          <w:spacing w:val="-4"/>
          <w:sz w:val="18"/>
        </w:rPr>
        <w:t>antenatal</w:t>
      </w:r>
      <w:r>
        <w:rPr>
          <w:color w:val="231F20"/>
          <w:spacing w:val="-8"/>
          <w:sz w:val="18"/>
        </w:rPr>
        <w:t xml:space="preserve"> </w:t>
      </w:r>
      <w:r>
        <w:rPr>
          <w:color w:val="231F20"/>
          <w:spacing w:val="-4"/>
          <w:sz w:val="18"/>
        </w:rPr>
        <w:t>care</w:t>
      </w:r>
      <w:r>
        <w:rPr>
          <w:color w:val="231F20"/>
          <w:spacing w:val="-7"/>
          <w:sz w:val="18"/>
        </w:rPr>
        <w:t xml:space="preserve"> </w:t>
      </w:r>
      <w:r>
        <w:rPr>
          <w:color w:val="231F20"/>
          <w:spacing w:val="-4"/>
          <w:sz w:val="18"/>
        </w:rPr>
        <w:t>between</w:t>
      </w:r>
      <w:r>
        <w:rPr>
          <w:color w:val="231F20"/>
          <w:spacing w:val="-7"/>
          <w:sz w:val="18"/>
        </w:rPr>
        <w:t xml:space="preserve"> </w:t>
      </w:r>
      <w:r>
        <w:rPr>
          <w:color w:val="231F20"/>
          <w:spacing w:val="-4"/>
          <w:sz w:val="18"/>
        </w:rPr>
        <w:t>35</w:t>
      </w:r>
      <w:r>
        <w:rPr>
          <w:color w:val="231F20"/>
          <w:spacing w:val="-7"/>
          <w:sz w:val="18"/>
        </w:rPr>
        <w:t xml:space="preserve"> </w:t>
      </w:r>
      <w:r>
        <w:rPr>
          <w:color w:val="231F20"/>
          <w:spacing w:val="-4"/>
          <w:sz w:val="18"/>
        </w:rPr>
        <w:t>and</w:t>
      </w:r>
      <w:r>
        <w:rPr>
          <w:color w:val="231F20"/>
          <w:spacing w:val="-8"/>
          <w:sz w:val="18"/>
        </w:rPr>
        <w:t xml:space="preserve"> </w:t>
      </w:r>
      <w:r>
        <w:rPr>
          <w:color w:val="231F20"/>
          <w:spacing w:val="-4"/>
          <w:sz w:val="18"/>
        </w:rPr>
        <w:t>41</w:t>
      </w:r>
      <w:r>
        <w:rPr>
          <w:color w:val="231F20"/>
          <w:spacing w:val="-7"/>
          <w:sz w:val="18"/>
        </w:rPr>
        <w:t xml:space="preserve"> </w:t>
      </w:r>
      <w:r>
        <w:rPr>
          <w:color w:val="231F20"/>
          <w:spacing w:val="-4"/>
          <w:sz w:val="18"/>
        </w:rPr>
        <w:t>weeks</w:t>
      </w:r>
      <w:r>
        <w:rPr>
          <w:color w:val="231F20"/>
          <w:spacing w:val="-7"/>
          <w:sz w:val="18"/>
        </w:rPr>
        <w:t xml:space="preserve"> </w:t>
      </w:r>
      <w:r>
        <w:rPr>
          <w:color w:val="231F20"/>
          <w:spacing w:val="-4"/>
          <w:sz w:val="18"/>
        </w:rPr>
        <w:t>were</w:t>
      </w:r>
      <w:r>
        <w:rPr>
          <w:color w:val="231F20"/>
          <w:spacing w:val="-7"/>
          <w:sz w:val="18"/>
        </w:rPr>
        <w:t xml:space="preserve"> </w:t>
      </w:r>
      <w:r>
        <w:rPr>
          <w:color w:val="231F20"/>
          <w:spacing w:val="-4"/>
          <w:sz w:val="18"/>
        </w:rPr>
        <w:t>recruited</w:t>
      </w:r>
      <w:r>
        <w:rPr>
          <w:color w:val="231F20"/>
          <w:spacing w:val="-8"/>
          <w:sz w:val="18"/>
        </w:rPr>
        <w:t xml:space="preserve"> </w:t>
      </w:r>
      <w:r>
        <w:rPr>
          <w:color w:val="231F20"/>
          <w:spacing w:val="-4"/>
          <w:sz w:val="18"/>
        </w:rPr>
        <w:t>consecutively.</w:t>
      </w:r>
      <w:r>
        <w:rPr>
          <w:color w:val="231F20"/>
          <w:spacing w:val="-7"/>
          <w:sz w:val="18"/>
        </w:rPr>
        <w:t xml:space="preserve"> </w:t>
      </w:r>
      <w:r>
        <w:rPr>
          <w:color w:val="231F20"/>
          <w:spacing w:val="-4"/>
          <w:sz w:val="18"/>
        </w:rPr>
        <w:t>Swabs</w:t>
      </w:r>
      <w:r>
        <w:rPr>
          <w:color w:val="231F20"/>
          <w:spacing w:val="-7"/>
          <w:sz w:val="18"/>
        </w:rPr>
        <w:t xml:space="preserve"> </w:t>
      </w:r>
      <w:r>
        <w:rPr>
          <w:color w:val="231F20"/>
          <w:spacing w:val="-4"/>
          <w:sz w:val="18"/>
        </w:rPr>
        <w:t>were</w:t>
      </w:r>
      <w:r>
        <w:rPr>
          <w:color w:val="231F20"/>
          <w:spacing w:val="-7"/>
          <w:sz w:val="18"/>
        </w:rPr>
        <w:t xml:space="preserve"> </w:t>
      </w:r>
      <w:r>
        <w:rPr>
          <w:color w:val="231F20"/>
          <w:spacing w:val="-4"/>
          <w:sz w:val="18"/>
        </w:rPr>
        <w:t>taken</w:t>
      </w:r>
      <w:r>
        <w:rPr>
          <w:color w:val="231F20"/>
          <w:spacing w:val="-8"/>
          <w:sz w:val="18"/>
        </w:rPr>
        <w:t xml:space="preserve"> </w:t>
      </w:r>
      <w:r>
        <w:rPr>
          <w:color w:val="231F20"/>
          <w:spacing w:val="-4"/>
          <w:sz w:val="18"/>
        </w:rPr>
        <w:t>from</w:t>
      </w:r>
      <w:r>
        <w:rPr>
          <w:color w:val="231F20"/>
          <w:spacing w:val="-7"/>
          <w:sz w:val="18"/>
        </w:rPr>
        <w:t xml:space="preserve"> </w:t>
      </w:r>
      <w:r>
        <w:rPr>
          <w:color w:val="231F20"/>
          <w:spacing w:val="-4"/>
          <w:sz w:val="18"/>
        </w:rPr>
        <w:t>the</w:t>
      </w:r>
      <w:r>
        <w:rPr>
          <w:color w:val="231F20"/>
          <w:spacing w:val="-7"/>
          <w:sz w:val="18"/>
        </w:rPr>
        <w:t xml:space="preserve"> </w:t>
      </w:r>
      <w:r>
        <w:rPr>
          <w:color w:val="231F20"/>
          <w:spacing w:val="-4"/>
          <w:sz w:val="18"/>
        </w:rPr>
        <w:t>vagina</w:t>
      </w:r>
      <w:r>
        <w:rPr>
          <w:color w:val="231F20"/>
          <w:spacing w:val="-7"/>
          <w:sz w:val="18"/>
        </w:rPr>
        <w:t xml:space="preserve"> </w:t>
      </w:r>
      <w:r>
        <w:rPr>
          <w:color w:val="231F20"/>
          <w:spacing w:val="-4"/>
          <w:sz w:val="18"/>
        </w:rPr>
        <w:t xml:space="preserve">and </w:t>
      </w:r>
      <w:r>
        <w:rPr>
          <w:color w:val="231F20"/>
          <w:sz w:val="18"/>
        </w:rPr>
        <w:t>then</w:t>
      </w:r>
      <w:r>
        <w:rPr>
          <w:color w:val="231F20"/>
          <w:spacing w:val="-12"/>
          <w:sz w:val="18"/>
        </w:rPr>
        <w:t xml:space="preserve"> </w:t>
      </w:r>
      <w:r>
        <w:rPr>
          <w:color w:val="231F20"/>
          <w:sz w:val="18"/>
        </w:rPr>
        <w:t>the</w:t>
      </w:r>
      <w:r>
        <w:rPr>
          <w:color w:val="231F20"/>
          <w:spacing w:val="-11"/>
          <w:sz w:val="18"/>
        </w:rPr>
        <w:t xml:space="preserve"> </w:t>
      </w:r>
      <w:r>
        <w:rPr>
          <w:color w:val="231F20"/>
          <w:sz w:val="18"/>
        </w:rPr>
        <w:t>rectum</w:t>
      </w:r>
      <w:r>
        <w:rPr>
          <w:color w:val="231F20"/>
          <w:spacing w:val="-11"/>
          <w:sz w:val="18"/>
        </w:rPr>
        <w:t xml:space="preserve"> </w:t>
      </w:r>
      <w:r>
        <w:rPr>
          <w:color w:val="231F20"/>
          <w:sz w:val="18"/>
        </w:rPr>
        <w:t>using</w:t>
      </w:r>
      <w:r>
        <w:rPr>
          <w:color w:val="231F20"/>
          <w:spacing w:val="-11"/>
          <w:sz w:val="18"/>
        </w:rPr>
        <w:t xml:space="preserve"> </w:t>
      </w:r>
      <w:r>
        <w:rPr>
          <w:color w:val="231F20"/>
          <w:sz w:val="18"/>
        </w:rPr>
        <w:t>a</w:t>
      </w:r>
      <w:r>
        <w:rPr>
          <w:color w:val="231F20"/>
          <w:spacing w:val="-12"/>
          <w:sz w:val="18"/>
        </w:rPr>
        <w:t xml:space="preserve"> </w:t>
      </w:r>
      <w:r>
        <w:rPr>
          <w:color w:val="231F20"/>
          <w:sz w:val="18"/>
        </w:rPr>
        <w:t>single</w:t>
      </w:r>
      <w:r>
        <w:rPr>
          <w:color w:val="231F20"/>
          <w:spacing w:val="-11"/>
          <w:sz w:val="18"/>
        </w:rPr>
        <w:t xml:space="preserve"> </w:t>
      </w:r>
      <w:r>
        <w:rPr>
          <w:color w:val="231F20"/>
          <w:sz w:val="18"/>
        </w:rPr>
        <w:t>swab.</w:t>
      </w:r>
      <w:r>
        <w:rPr>
          <w:color w:val="231F20"/>
          <w:spacing w:val="-11"/>
          <w:sz w:val="18"/>
        </w:rPr>
        <w:t xml:space="preserve"> </w:t>
      </w:r>
      <w:r>
        <w:rPr>
          <w:color w:val="231F20"/>
          <w:sz w:val="18"/>
        </w:rPr>
        <w:t>The</w:t>
      </w:r>
      <w:r>
        <w:rPr>
          <w:color w:val="231F20"/>
          <w:spacing w:val="-11"/>
          <w:sz w:val="18"/>
        </w:rPr>
        <w:t xml:space="preserve"> </w:t>
      </w:r>
      <w:r>
        <w:rPr>
          <w:color w:val="231F20"/>
          <w:sz w:val="18"/>
        </w:rPr>
        <w:t>samples</w:t>
      </w:r>
      <w:r>
        <w:rPr>
          <w:color w:val="231F20"/>
          <w:spacing w:val="-12"/>
          <w:sz w:val="18"/>
        </w:rPr>
        <w:t xml:space="preserve"> </w:t>
      </w:r>
      <w:r>
        <w:rPr>
          <w:color w:val="231F20"/>
          <w:sz w:val="18"/>
        </w:rPr>
        <w:t>were</w:t>
      </w:r>
      <w:r>
        <w:rPr>
          <w:color w:val="231F20"/>
          <w:spacing w:val="-11"/>
          <w:sz w:val="18"/>
        </w:rPr>
        <w:t xml:space="preserve"> </w:t>
      </w:r>
      <w:r>
        <w:rPr>
          <w:color w:val="231F20"/>
          <w:sz w:val="18"/>
        </w:rPr>
        <w:t>processed</w:t>
      </w:r>
      <w:r>
        <w:rPr>
          <w:color w:val="231F20"/>
          <w:spacing w:val="-11"/>
          <w:sz w:val="18"/>
        </w:rPr>
        <w:t xml:space="preserve"> </w:t>
      </w:r>
      <w:r>
        <w:rPr>
          <w:color w:val="231F20"/>
          <w:sz w:val="18"/>
        </w:rPr>
        <w:t>at</w:t>
      </w:r>
      <w:r>
        <w:rPr>
          <w:color w:val="231F20"/>
          <w:spacing w:val="-11"/>
          <w:sz w:val="18"/>
        </w:rPr>
        <w:t xml:space="preserve"> </w:t>
      </w:r>
      <w:r>
        <w:rPr>
          <w:color w:val="231F20"/>
          <w:sz w:val="18"/>
        </w:rPr>
        <w:t>the</w:t>
      </w:r>
      <w:r>
        <w:rPr>
          <w:color w:val="231F20"/>
          <w:spacing w:val="-12"/>
          <w:sz w:val="18"/>
        </w:rPr>
        <w:t xml:space="preserve"> </w:t>
      </w:r>
      <w:r>
        <w:rPr>
          <w:color w:val="231F20"/>
          <w:sz w:val="18"/>
        </w:rPr>
        <w:t>hospital’s</w:t>
      </w:r>
      <w:r>
        <w:rPr>
          <w:color w:val="231F20"/>
          <w:spacing w:val="-11"/>
          <w:sz w:val="18"/>
        </w:rPr>
        <w:t xml:space="preserve"> </w:t>
      </w:r>
      <w:r>
        <w:rPr>
          <w:color w:val="231F20"/>
          <w:sz w:val="18"/>
        </w:rPr>
        <w:t>Medical</w:t>
      </w:r>
      <w:r>
        <w:rPr>
          <w:color w:val="231F20"/>
          <w:spacing w:val="-11"/>
          <w:sz w:val="18"/>
        </w:rPr>
        <w:t xml:space="preserve"> </w:t>
      </w:r>
      <w:r>
        <w:rPr>
          <w:color w:val="231F20"/>
          <w:sz w:val="18"/>
        </w:rPr>
        <w:t>Microbiology Laboratory using standard microbiological methods. Babies whose mothers were positive had their bodies</w:t>
      </w:r>
      <w:r>
        <w:rPr>
          <w:color w:val="231F20"/>
          <w:spacing w:val="-12"/>
          <w:sz w:val="18"/>
        </w:rPr>
        <w:t xml:space="preserve"> </w:t>
      </w:r>
      <w:r>
        <w:rPr>
          <w:color w:val="231F20"/>
          <w:sz w:val="18"/>
        </w:rPr>
        <w:t>swabbed</w:t>
      </w:r>
      <w:r>
        <w:rPr>
          <w:color w:val="231F20"/>
          <w:spacing w:val="-11"/>
          <w:sz w:val="18"/>
        </w:rPr>
        <w:t xml:space="preserve"> </w:t>
      </w:r>
      <w:r>
        <w:rPr>
          <w:color w:val="231F20"/>
          <w:sz w:val="18"/>
        </w:rPr>
        <w:t>and</w:t>
      </w:r>
      <w:r>
        <w:rPr>
          <w:color w:val="231F20"/>
          <w:spacing w:val="-10"/>
          <w:sz w:val="18"/>
        </w:rPr>
        <w:t xml:space="preserve"> </w:t>
      </w:r>
      <w:r>
        <w:rPr>
          <w:color w:val="231F20"/>
          <w:sz w:val="18"/>
        </w:rPr>
        <w:t>the</w:t>
      </w:r>
      <w:r>
        <w:rPr>
          <w:color w:val="231F20"/>
          <w:spacing w:val="-9"/>
          <w:sz w:val="18"/>
        </w:rPr>
        <w:t xml:space="preserve"> </w:t>
      </w:r>
      <w:r>
        <w:rPr>
          <w:color w:val="231F20"/>
          <w:sz w:val="18"/>
        </w:rPr>
        <w:t>samples</w:t>
      </w:r>
      <w:r>
        <w:rPr>
          <w:color w:val="231F20"/>
          <w:spacing w:val="-9"/>
          <w:sz w:val="18"/>
        </w:rPr>
        <w:t xml:space="preserve"> </w:t>
      </w:r>
      <w:r>
        <w:rPr>
          <w:color w:val="231F20"/>
          <w:sz w:val="18"/>
        </w:rPr>
        <w:t>sent</w:t>
      </w:r>
      <w:r>
        <w:rPr>
          <w:color w:val="231F20"/>
          <w:spacing w:val="-9"/>
          <w:sz w:val="18"/>
        </w:rPr>
        <w:t xml:space="preserve"> </w:t>
      </w:r>
      <w:r>
        <w:rPr>
          <w:color w:val="231F20"/>
          <w:sz w:val="18"/>
        </w:rPr>
        <w:t>for</w:t>
      </w:r>
      <w:r>
        <w:rPr>
          <w:color w:val="231F20"/>
          <w:spacing w:val="-9"/>
          <w:sz w:val="18"/>
        </w:rPr>
        <w:t xml:space="preserve"> </w:t>
      </w:r>
      <w:r>
        <w:rPr>
          <w:color w:val="231F20"/>
          <w:sz w:val="18"/>
        </w:rPr>
        <w:t>GBS</w:t>
      </w:r>
      <w:r>
        <w:rPr>
          <w:color w:val="231F20"/>
          <w:spacing w:val="-9"/>
          <w:sz w:val="18"/>
        </w:rPr>
        <w:t xml:space="preserve"> </w:t>
      </w:r>
      <w:r>
        <w:rPr>
          <w:color w:val="231F20"/>
          <w:sz w:val="18"/>
        </w:rPr>
        <w:t>isolates.</w:t>
      </w:r>
      <w:r>
        <w:rPr>
          <w:color w:val="231F20"/>
          <w:spacing w:val="-12"/>
          <w:sz w:val="18"/>
        </w:rPr>
        <w:t xml:space="preserve"> </w:t>
      </w:r>
      <w:r>
        <w:rPr>
          <w:color w:val="231F20"/>
          <w:sz w:val="18"/>
        </w:rPr>
        <w:t>They</w:t>
      </w:r>
      <w:r>
        <w:rPr>
          <w:color w:val="231F20"/>
          <w:spacing w:val="-8"/>
          <w:sz w:val="18"/>
        </w:rPr>
        <w:t xml:space="preserve"> </w:t>
      </w:r>
      <w:r>
        <w:rPr>
          <w:color w:val="231F20"/>
          <w:sz w:val="18"/>
        </w:rPr>
        <w:t>were</w:t>
      </w:r>
      <w:r>
        <w:rPr>
          <w:color w:val="231F20"/>
          <w:spacing w:val="-9"/>
          <w:sz w:val="18"/>
        </w:rPr>
        <w:t xml:space="preserve"> </w:t>
      </w:r>
      <w:r>
        <w:rPr>
          <w:color w:val="231F20"/>
          <w:sz w:val="18"/>
        </w:rPr>
        <w:t>also</w:t>
      </w:r>
      <w:r>
        <w:rPr>
          <w:color w:val="231F20"/>
          <w:spacing w:val="-9"/>
          <w:sz w:val="18"/>
        </w:rPr>
        <w:t xml:space="preserve"> </w:t>
      </w:r>
      <w:r>
        <w:rPr>
          <w:color w:val="231F20"/>
          <w:sz w:val="18"/>
        </w:rPr>
        <w:t>screened</w:t>
      </w:r>
      <w:r>
        <w:rPr>
          <w:color w:val="231F20"/>
          <w:spacing w:val="-9"/>
          <w:sz w:val="18"/>
        </w:rPr>
        <w:t xml:space="preserve"> </w:t>
      </w:r>
      <w:r>
        <w:rPr>
          <w:color w:val="231F20"/>
          <w:sz w:val="18"/>
        </w:rPr>
        <w:t>for</w:t>
      </w:r>
      <w:r>
        <w:rPr>
          <w:color w:val="231F20"/>
          <w:spacing w:val="-9"/>
          <w:sz w:val="18"/>
        </w:rPr>
        <w:t xml:space="preserve"> </w:t>
      </w:r>
      <w:r>
        <w:rPr>
          <w:color w:val="231F20"/>
          <w:sz w:val="18"/>
        </w:rPr>
        <w:t>early-onset</w:t>
      </w:r>
      <w:r>
        <w:rPr>
          <w:color w:val="231F20"/>
          <w:spacing w:val="-9"/>
          <w:sz w:val="18"/>
        </w:rPr>
        <w:t xml:space="preserve"> </w:t>
      </w:r>
      <w:r>
        <w:rPr>
          <w:color w:val="231F20"/>
          <w:sz w:val="18"/>
        </w:rPr>
        <w:t xml:space="preserve">neonatal sepsis with C-reactive protein. </w:t>
      </w:r>
      <w:r>
        <w:rPr>
          <w:b/>
          <w:color w:val="231F20"/>
          <w:sz w:val="18"/>
        </w:rPr>
        <w:t xml:space="preserve">Results: </w:t>
      </w:r>
      <w:r>
        <w:rPr>
          <w:color w:val="231F20"/>
          <w:sz w:val="18"/>
        </w:rPr>
        <w:t>Prevalence of GBS vaginal colonisation was 4.3%.</w:t>
      </w:r>
      <w:r>
        <w:rPr>
          <w:color w:val="231F20"/>
          <w:spacing w:val="-6"/>
          <w:sz w:val="18"/>
        </w:rPr>
        <w:t xml:space="preserve"> </w:t>
      </w:r>
      <w:r>
        <w:rPr>
          <w:color w:val="231F20"/>
          <w:sz w:val="18"/>
        </w:rPr>
        <w:t>There was no significant association between GBS colonisation status and age, level of education, or occupation; however, women of parity ≤1 had significantly higher prevalence of GBS colonisation than those of parity</w:t>
      </w:r>
      <w:r>
        <w:rPr>
          <w:color w:val="231F20"/>
          <w:spacing w:val="-12"/>
          <w:sz w:val="18"/>
        </w:rPr>
        <w:t xml:space="preserve"> </w:t>
      </w:r>
      <w:r>
        <w:rPr>
          <w:color w:val="231F20"/>
          <w:sz w:val="18"/>
        </w:rPr>
        <w:t>≥2.</w:t>
      </w:r>
      <w:r>
        <w:rPr>
          <w:color w:val="231F20"/>
          <w:spacing w:val="-11"/>
          <w:sz w:val="18"/>
        </w:rPr>
        <w:t xml:space="preserve"> </w:t>
      </w:r>
      <w:r>
        <w:rPr>
          <w:color w:val="231F20"/>
          <w:sz w:val="18"/>
        </w:rPr>
        <w:t>There</w:t>
      </w:r>
      <w:r>
        <w:rPr>
          <w:color w:val="231F20"/>
          <w:spacing w:val="-11"/>
          <w:sz w:val="18"/>
        </w:rPr>
        <w:t xml:space="preserve"> </w:t>
      </w:r>
      <w:r>
        <w:rPr>
          <w:color w:val="231F20"/>
          <w:sz w:val="18"/>
        </w:rPr>
        <w:t>was</w:t>
      </w:r>
      <w:r>
        <w:rPr>
          <w:color w:val="231F20"/>
          <w:spacing w:val="-11"/>
          <w:sz w:val="18"/>
        </w:rPr>
        <w:t xml:space="preserve"> </w:t>
      </w:r>
      <w:r>
        <w:rPr>
          <w:color w:val="231F20"/>
          <w:sz w:val="18"/>
        </w:rPr>
        <w:t>no</w:t>
      </w:r>
      <w:r>
        <w:rPr>
          <w:color w:val="231F20"/>
          <w:spacing w:val="-12"/>
          <w:sz w:val="18"/>
        </w:rPr>
        <w:t xml:space="preserve"> </w:t>
      </w:r>
      <w:r>
        <w:rPr>
          <w:color w:val="231F20"/>
          <w:sz w:val="18"/>
        </w:rPr>
        <w:t>incidence</w:t>
      </w:r>
      <w:r>
        <w:rPr>
          <w:color w:val="231F20"/>
          <w:spacing w:val="-11"/>
          <w:sz w:val="18"/>
        </w:rPr>
        <w:t xml:space="preserve"> </w:t>
      </w:r>
      <w:r>
        <w:rPr>
          <w:color w:val="231F20"/>
          <w:sz w:val="18"/>
        </w:rPr>
        <w:t>of</w:t>
      </w:r>
      <w:r>
        <w:rPr>
          <w:color w:val="231F20"/>
          <w:spacing w:val="-11"/>
          <w:sz w:val="18"/>
        </w:rPr>
        <w:t xml:space="preserve"> </w:t>
      </w:r>
      <w:r>
        <w:rPr>
          <w:color w:val="231F20"/>
          <w:sz w:val="18"/>
        </w:rPr>
        <w:t>GBS</w:t>
      </w:r>
      <w:r>
        <w:rPr>
          <w:color w:val="231F20"/>
          <w:spacing w:val="-11"/>
          <w:sz w:val="18"/>
        </w:rPr>
        <w:t xml:space="preserve"> </w:t>
      </w:r>
      <w:r>
        <w:rPr>
          <w:color w:val="231F20"/>
          <w:sz w:val="18"/>
        </w:rPr>
        <w:t>infection</w:t>
      </w:r>
      <w:r>
        <w:rPr>
          <w:color w:val="231F20"/>
          <w:spacing w:val="-12"/>
          <w:sz w:val="18"/>
        </w:rPr>
        <w:t xml:space="preserve"> </w:t>
      </w:r>
      <w:r>
        <w:rPr>
          <w:color w:val="231F20"/>
          <w:sz w:val="18"/>
        </w:rPr>
        <w:t>observed</w:t>
      </w:r>
      <w:r>
        <w:rPr>
          <w:color w:val="231F20"/>
          <w:spacing w:val="-11"/>
          <w:sz w:val="18"/>
        </w:rPr>
        <w:t xml:space="preserve"> </w:t>
      </w:r>
      <w:r>
        <w:rPr>
          <w:color w:val="231F20"/>
          <w:sz w:val="18"/>
        </w:rPr>
        <w:t>in</w:t>
      </w:r>
      <w:r>
        <w:rPr>
          <w:color w:val="231F20"/>
          <w:spacing w:val="-11"/>
          <w:sz w:val="18"/>
        </w:rPr>
        <w:t xml:space="preserve"> </w:t>
      </w:r>
      <w:r>
        <w:rPr>
          <w:color w:val="231F20"/>
          <w:sz w:val="18"/>
        </w:rPr>
        <w:t>the</w:t>
      </w:r>
      <w:r>
        <w:rPr>
          <w:color w:val="231F20"/>
          <w:spacing w:val="-11"/>
          <w:sz w:val="18"/>
        </w:rPr>
        <w:t xml:space="preserve"> </w:t>
      </w:r>
      <w:r>
        <w:rPr>
          <w:color w:val="231F20"/>
          <w:sz w:val="18"/>
        </w:rPr>
        <w:t>babies.</w:t>
      </w:r>
      <w:r>
        <w:rPr>
          <w:color w:val="231F20"/>
          <w:spacing w:val="-12"/>
          <w:sz w:val="18"/>
        </w:rPr>
        <w:t xml:space="preserve"> </w:t>
      </w:r>
      <w:r>
        <w:rPr>
          <w:color w:val="231F20"/>
          <w:sz w:val="18"/>
        </w:rPr>
        <w:t>The</w:t>
      </w:r>
      <w:r>
        <w:rPr>
          <w:color w:val="231F20"/>
          <w:spacing w:val="-11"/>
          <w:sz w:val="18"/>
        </w:rPr>
        <w:t xml:space="preserve"> </w:t>
      </w:r>
      <w:r>
        <w:rPr>
          <w:color w:val="231F20"/>
          <w:sz w:val="18"/>
        </w:rPr>
        <w:t>GBS</w:t>
      </w:r>
      <w:r>
        <w:rPr>
          <w:color w:val="231F20"/>
          <w:spacing w:val="-11"/>
          <w:sz w:val="18"/>
        </w:rPr>
        <w:t xml:space="preserve"> </w:t>
      </w:r>
      <w:r>
        <w:rPr>
          <w:color w:val="231F20"/>
          <w:sz w:val="18"/>
        </w:rPr>
        <w:t>isolates</w:t>
      </w:r>
      <w:r>
        <w:rPr>
          <w:color w:val="231F20"/>
          <w:spacing w:val="-11"/>
          <w:sz w:val="18"/>
        </w:rPr>
        <w:t xml:space="preserve"> </w:t>
      </w:r>
      <w:r>
        <w:rPr>
          <w:color w:val="231F20"/>
          <w:sz w:val="18"/>
        </w:rPr>
        <w:t>were</w:t>
      </w:r>
      <w:r>
        <w:rPr>
          <w:color w:val="231F20"/>
          <w:spacing w:val="-12"/>
          <w:sz w:val="18"/>
        </w:rPr>
        <w:t xml:space="preserve"> </w:t>
      </w:r>
      <w:r>
        <w:rPr>
          <w:color w:val="231F20"/>
          <w:sz w:val="18"/>
        </w:rPr>
        <w:t xml:space="preserve">100% sensitive to cefuroxime and 83.3% resistant to ampicillin. </w:t>
      </w:r>
      <w:r>
        <w:rPr>
          <w:b/>
          <w:color w:val="231F20"/>
          <w:sz w:val="18"/>
        </w:rPr>
        <w:t>Conclusion:</w:t>
      </w:r>
      <w:r>
        <w:rPr>
          <w:b/>
          <w:color w:val="231F20"/>
          <w:spacing w:val="-4"/>
          <w:sz w:val="18"/>
        </w:rPr>
        <w:t xml:space="preserve"> </w:t>
      </w:r>
      <w:r>
        <w:rPr>
          <w:color w:val="231F20"/>
          <w:sz w:val="18"/>
        </w:rPr>
        <w:t>The prevalence of GBS is low in</w:t>
      </w:r>
      <w:r>
        <w:rPr>
          <w:color w:val="231F20"/>
          <w:spacing w:val="-9"/>
          <w:sz w:val="18"/>
        </w:rPr>
        <w:t xml:space="preserve"> </w:t>
      </w:r>
      <w:r>
        <w:rPr>
          <w:color w:val="231F20"/>
          <w:sz w:val="18"/>
        </w:rPr>
        <w:t>our</w:t>
      </w:r>
      <w:r>
        <w:rPr>
          <w:color w:val="231F20"/>
          <w:spacing w:val="-6"/>
          <w:sz w:val="18"/>
        </w:rPr>
        <w:t xml:space="preserve"> </w:t>
      </w:r>
      <w:r>
        <w:rPr>
          <w:color w:val="231F20"/>
          <w:sz w:val="18"/>
        </w:rPr>
        <w:t>environment.</w:t>
      </w:r>
      <w:r>
        <w:rPr>
          <w:color w:val="231F20"/>
          <w:spacing w:val="-12"/>
          <w:sz w:val="18"/>
        </w:rPr>
        <w:t xml:space="preserve"> </w:t>
      </w:r>
      <w:r>
        <w:rPr>
          <w:color w:val="231F20"/>
          <w:sz w:val="18"/>
        </w:rPr>
        <w:t>The</w:t>
      </w:r>
      <w:r>
        <w:rPr>
          <w:color w:val="231F20"/>
          <w:spacing w:val="-6"/>
          <w:sz w:val="18"/>
        </w:rPr>
        <w:t xml:space="preserve"> </w:t>
      </w:r>
      <w:r>
        <w:rPr>
          <w:color w:val="231F20"/>
          <w:sz w:val="18"/>
        </w:rPr>
        <w:t>organisms</w:t>
      </w:r>
      <w:r>
        <w:rPr>
          <w:color w:val="231F20"/>
          <w:spacing w:val="-6"/>
          <w:sz w:val="18"/>
        </w:rPr>
        <w:t xml:space="preserve"> </w:t>
      </w:r>
      <w:r>
        <w:rPr>
          <w:color w:val="231F20"/>
          <w:sz w:val="18"/>
        </w:rPr>
        <w:t>were</w:t>
      </w:r>
      <w:r>
        <w:rPr>
          <w:color w:val="231F20"/>
          <w:spacing w:val="-6"/>
          <w:sz w:val="18"/>
        </w:rPr>
        <w:t xml:space="preserve"> </w:t>
      </w:r>
      <w:r>
        <w:rPr>
          <w:color w:val="231F20"/>
          <w:sz w:val="18"/>
        </w:rPr>
        <w:t>highly</w:t>
      </w:r>
      <w:r>
        <w:rPr>
          <w:color w:val="231F20"/>
          <w:spacing w:val="-6"/>
          <w:sz w:val="18"/>
        </w:rPr>
        <w:t xml:space="preserve"> </w:t>
      </w:r>
      <w:r>
        <w:rPr>
          <w:color w:val="231F20"/>
          <w:sz w:val="18"/>
        </w:rPr>
        <w:t>sensitive</w:t>
      </w:r>
      <w:r>
        <w:rPr>
          <w:color w:val="231F20"/>
          <w:spacing w:val="-6"/>
          <w:sz w:val="18"/>
        </w:rPr>
        <w:t xml:space="preserve"> </w:t>
      </w:r>
      <w:r>
        <w:rPr>
          <w:color w:val="231F20"/>
          <w:sz w:val="18"/>
        </w:rPr>
        <w:t>to</w:t>
      </w:r>
      <w:r>
        <w:rPr>
          <w:color w:val="231F20"/>
          <w:spacing w:val="-6"/>
          <w:sz w:val="18"/>
        </w:rPr>
        <w:t xml:space="preserve"> </w:t>
      </w:r>
      <w:r>
        <w:rPr>
          <w:color w:val="231F20"/>
          <w:sz w:val="18"/>
        </w:rPr>
        <w:t>cefuroxime,</w:t>
      </w:r>
      <w:r>
        <w:rPr>
          <w:color w:val="231F20"/>
          <w:spacing w:val="-6"/>
          <w:sz w:val="18"/>
        </w:rPr>
        <w:t xml:space="preserve"> </w:t>
      </w:r>
      <w:r>
        <w:rPr>
          <w:color w:val="231F20"/>
          <w:sz w:val="18"/>
        </w:rPr>
        <w:t>erythromycin,</w:t>
      </w:r>
      <w:r>
        <w:rPr>
          <w:color w:val="231F20"/>
          <w:spacing w:val="-6"/>
          <w:sz w:val="18"/>
        </w:rPr>
        <w:t xml:space="preserve"> </w:t>
      </w:r>
      <w:r>
        <w:rPr>
          <w:color w:val="231F20"/>
          <w:sz w:val="18"/>
        </w:rPr>
        <w:t>and</w:t>
      </w:r>
      <w:r>
        <w:rPr>
          <w:color w:val="231F20"/>
          <w:spacing w:val="-6"/>
          <w:sz w:val="18"/>
        </w:rPr>
        <w:t xml:space="preserve"> </w:t>
      </w:r>
      <w:r>
        <w:rPr>
          <w:color w:val="231F20"/>
          <w:sz w:val="18"/>
        </w:rPr>
        <w:t xml:space="preserve">ceftriaxone. Routine screening of all pregnant women may be unnecessary. However, women at risk of GBS who </w:t>
      </w:r>
      <w:r>
        <w:rPr>
          <w:color w:val="231F20"/>
          <w:spacing w:val="-2"/>
          <w:sz w:val="18"/>
        </w:rPr>
        <w:t>present</w:t>
      </w:r>
      <w:r>
        <w:rPr>
          <w:color w:val="231F20"/>
          <w:spacing w:val="-1"/>
          <w:sz w:val="18"/>
        </w:rPr>
        <w:t xml:space="preserve"> </w:t>
      </w:r>
      <w:r>
        <w:rPr>
          <w:color w:val="231F20"/>
          <w:spacing w:val="-2"/>
          <w:sz w:val="18"/>
        </w:rPr>
        <w:t>in</w:t>
      </w:r>
      <w:r>
        <w:rPr>
          <w:color w:val="231F20"/>
          <w:spacing w:val="-1"/>
          <w:sz w:val="18"/>
        </w:rPr>
        <w:t xml:space="preserve"> </w:t>
      </w:r>
      <w:r>
        <w:rPr>
          <w:color w:val="231F20"/>
          <w:spacing w:val="-2"/>
          <w:sz w:val="18"/>
        </w:rPr>
        <w:t>labour</w:t>
      </w:r>
      <w:r>
        <w:rPr>
          <w:color w:val="231F20"/>
          <w:spacing w:val="-1"/>
          <w:sz w:val="18"/>
        </w:rPr>
        <w:t xml:space="preserve"> </w:t>
      </w:r>
      <w:r>
        <w:rPr>
          <w:color w:val="231F20"/>
          <w:spacing w:val="-2"/>
          <w:sz w:val="18"/>
        </w:rPr>
        <w:t>without</w:t>
      </w:r>
      <w:r>
        <w:rPr>
          <w:color w:val="231F20"/>
          <w:spacing w:val="-1"/>
          <w:sz w:val="18"/>
        </w:rPr>
        <w:t xml:space="preserve"> </w:t>
      </w:r>
      <w:r>
        <w:rPr>
          <w:color w:val="231F20"/>
          <w:spacing w:val="-2"/>
          <w:sz w:val="18"/>
        </w:rPr>
        <w:t>a</w:t>
      </w:r>
      <w:r>
        <w:rPr>
          <w:color w:val="231F20"/>
          <w:spacing w:val="-1"/>
          <w:sz w:val="18"/>
        </w:rPr>
        <w:t xml:space="preserve"> </w:t>
      </w:r>
      <w:r>
        <w:rPr>
          <w:color w:val="231F20"/>
          <w:spacing w:val="-2"/>
          <w:sz w:val="18"/>
        </w:rPr>
        <w:t>recent</w:t>
      </w:r>
      <w:r>
        <w:rPr>
          <w:color w:val="231F20"/>
          <w:spacing w:val="-1"/>
          <w:sz w:val="18"/>
        </w:rPr>
        <w:t xml:space="preserve"> </w:t>
      </w:r>
      <w:r>
        <w:rPr>
          <w:color w:val="231F20"/>
          <w:spacing w:val="-2"/>
          <w:sz w:val="18"/>
        </w:rPr>
        <w:t>GBS</w:t>
      </w:r>
      <w:r>
        <w:rPr>
          <w:color w:val="231F20"/>
          <w:spacing w:val="-1"/>
          <w:sz w:val="18"/>
        </w:rPr>
        <w:t xml:space="preserve"> </w:t>
      </w:r>
      <w:r>
        <w:rPr>
          <w:color w:val="231F20"/>
          <w:spacing w:val="-2"/>
          <w:sz w:val="18"/>
        </w:rPr>
        <w:t>screening</w:t>
      </w:r>
      <w:r>
        <w:rPr>
          <w:color w:val="231F20"/>
          <w:spacing w:val="-1"/>
          <w:sz w:val="18"/>
        </w:rPr>
        <w:t xml:space="preserve"> </w:t>
      </w:r>
      <w:r>
        <w:rPr>
          <w:color w:val="231F20"/>
          <w:spacing w:val="-2"/>
          <w:sz w:val="18"/>
        </w:rPr>
        <w:t>should</w:t>
      </w:r>
      <w:r>
        <w:rPr>
          <w:color w:val="231F20"/>
          <w:spacing w:val="-1"/>
          <w:sz w:val="18"/>
        </w:rPr>
        <w:t xml:space="preserve"> </w:t>
      </w:r>
      <w:r>
        <w:rPr>
          <w:color w:val="231F20"/>
          <w:spacing w:val="-2"/>
          <w:sz w:val="18"/>
        </w:rPr>
        <w:t>be</w:t>
      </w:r>
      <w:r>
        <w:rPr>
          <w:color w:val="231F20"/>
          <w:spacing w:val="-1"/>
          <w:sz w:val="18"/>
        </w:rPr>
        <w:t xml:space="preserve"> </w:t>
      </w:r>
      <w:r>
        <w:rPr>
          <w:color w:val="231F20"/>
          <w:spacing w:val="-2"/>
          <w:sz w:val="18"/>
        </w:rPr>
        <w:t>offered</w:t>
      </w:r>
      <w:r>
        <w:rPr>
          <w:color w:val="231F20"/>
          <w:spacing w:val="-1"/>
          <w:sz w:val="18"/>
        </w:rPr>
        <w:t xml:space="preserve"> </w:t>
      </w:r>
      <w:r>
        <w:rPr>
          <w:color w:val="231F20"/>
          <w:spacing w:val="-2"/>
          <w:sz w:val="18"/>
        </w:rPr>
        <w:t>intrapartum</w:t>
      </w:r>
      <w:r>
        <w:rPr>
          <w:color w:val="231F20"/>
          <w:spacing w:val="-1"/>
          <w:sz w:val="18"/>
        </w:rPr>
        <w:t xml:space="preserve"> </w:t>
      </w:r>
      <w:r>
        <w:rPr>
          <w:color w:val="231F20"/>
          <w:spacing w:val="-2"/>
          <w:sz w:val="18"/>
        </w:rPr>
        <w:t>prophylactic</w:t>
      </w:r>
      <w:r>
        <w:rPr>
          <w:color w:val="231F20"/>
          <w:spacing w:val="-1"/>
          <w:sz w:val="18"/>
        </w:rPr>
        <w:t xml:space="preserve"> </w:t>
      </w:r>
      <w:r>
        <w:rPr>
          <w:color w:val="231F20"/>
          <w:spacing w:val="-2"/>
          <w:sz w:val="18"/>
        </w:rPr>
        <w:t>cefuroxime.</w:t>
      </w:r>
    </w:p>
    <w:p w14:paraId="6FDC2563" w14:textId="77777777" w:rsidR="00BA54A2" w:rsidRDefault="00BA54A2">
      <w:pPr>
        <w:pStyle w:val="BodyText"/>
        <w:spacing w:before="8"/>
        <w:rPr>
          <w:sz w:val="15"/>
        </w:rPr>
      </w:pPr>
    </w:p>
    <w:p w14:paraId="6B93352F" w14:textId="77777777" w:rsidR="00BA54A2" w:rsidRDefault="00000000">
      <w:pPr>
        <w:ind w:left="175"/>
        <w:rPr>
          <w:i/>
          <w:sz w:val="18"/>
        </w:rPr>
      </w:pPr>
      <w:r>
        <w:rPr>
          <w:b/>
          <w:color w:val="2E3092"/>
          <w:sz w:val="18"/>
        </w:rPr>
        <w:t>Keywords:</w:t>
      </w:r>
      <w:r>
        <w:rPr>
          <w:b/>
          <w:color w:val="2E3092"/>
          <w:spacing w:val="-12"/>
          <w:sz w:val="18"/>
        </w:rPr>
        <w:t xml:space="preserve"> </w:t>
      </w:r>
      <w:r>
        <w:rPr>
          <w:i/>
          <w:color w:val="231F20"/>
          <w:sz w:val="18"/>
        </w:rPr>
        <w:t>Antimicrobial</w:t>
      </w:r>
      <w:r>
        <w:rPr>
          <w:i/>
          <w:color w:val="231F20"/>
          <w:spacing w:val="-11"/>
          <w:sz w:val="18"/>
        </w:rPr>
        <w:t xml:space="preserve"> </w:t>
      </w:r>
      <w:r>
        <w:rPr>
          <w:i/>
          <w:color w:val="231F20"/>
          <w:sz w:val="18"/>
        </w:rPr>
        <w:t>susceptibility,</w:t>
      </w:r>
      <w:r>
        <w:rPr>
          <w:i/>
          <w:color w:val="231F20"/>
          <w:spacing w:val="-9"/>
          <w:sz w:val="18"/>
        </w:rPr>
        <w:t xml:space="preserve"> </w:t>
      </w:r>
      <w:r>
        <w:rPr>
          <w:i/>
          <w:color w:val="231F20"/>
          <w:sz w:val="18"/>
        </w:rPr>
        <w:t>GBS</w:t>
      </w:r>
      <w:r>
        <w:rPr>
          <w:i/>
          <w:color w:val="231F20"/>
          <w:spacing w:val="-7"/>
          <w:sz w:val="18"/>
        </w:rPr>
        <w:t xml:space="preserve"> </w:t>
      </w:r>
      <w:r>
        <w:rPr>
          <w:i/>
          <w:color w:val="231F20"/>
          <w:sz w:val="18"/>
        </w:rPr>
        <w:t>colonisation,</w:t>
      </w:r>
      <w:r>
        <w:rPr>
          <w:i/>
          <w:color w:val="231F20"/>
          <w:spacing w:val="-8"/>
          <w:sz w:val="18"/>
        </w:rPr>
        <w:t xml:space="preserve"> </w:t>
      </w:r>
      <w:r>
        <w:rPr>
          <w:i/>
          <w:color w:val="231F20"/>
          <w:sz w:val="18"/>
        </w:rPr>
        <w:t>neonatal</w:t>
      </w:r>
      <w:r>
        <w:rPr>
          <w:i/>
          <w:color w:val="231F20"/>
          <w:spacing w:val="-7"/>
          <w:sz w:val="18"/>
        </w:rPr>
        <w:t xml:space="preserve"> </w:t>
      </w:r>
      <w:r>
        <w:rPr>
          <w:i/>
          <w:color w:val="231F20"/>
          <w:sz w:val="18"/>
        </w:rPr>
        <w:t>outcome,</w:t>
      </w:r>
      <w:r>
        <w:rPr>
          <w:i/>
          <w:color w:val="231F20"/>
          <w:spacing w:val="-7"/>
          <w:sz w:val="18"/>
        </w:rPr>
        <w:t xml:space="preserve"> </w:t>
      </w:r>
      <w:r>
        <w:rPr>
          <w:i/>
          <w:color w:val="231F20"/>
          <w:sz w:val="18"/>
        </w:rPr>
        <w:t>pregnant</w:t>
      </w:r>
      <w:r>
        <w:rPr>
          <w:i/>
          <w:color w:val="231F20"/>
          <w:spacing w:val="-8"/>
          <w:sz w:val="18"/>
        </w:rPr>
        <w:t xml:space="preserve"> </w:t>
      </w:r>
      <w:r>
        <w:rPr>
          <w:i/>
          <w:color w:val="231F20"/>
          <w:spacing w:val="-2"/>
          <w:sz w:val="18"/>
        </w:rPr>
        <w:t>women</w:t>
      </w:r>
    </w:p>
    <w:p w14:paraId="096C2D69" w14:textId="77777777" w:rsidR="00BA54A2" w:rsidRDefault="00BA54A2">
      <w:pPr>
        <w:pStyle w:val="BodyText"/>
        <w:rPr>
          <w:i/>
          <w:sz w:val="18"/>
        </w:rPr>
      </w:pPr>
    </w:p>
    <w:p w14:paraId="1616C6D3" w14:textId="77777777" w:rsidR="00BA54A2" w:rsidRDefault="00000000">
      <w:pPr>
        <w:pStyle w:val="Heading2"/>
        <w:spacing w:before="160"/>
        <w:ind w:left="179"/>
      </w:pPr>
      <w:r>
        <w:rPr>
          <w:color w:val="2E3092"/>
          <w:spacing w:val="-2"/>
        </w:rPr>
        <w:t>Abstrait</w:t>
      </w:r>
    </w:p>
    <w:p w14:paraId="02D6508B" w14:textId="77777777" w:rsidR="00BA54A2" w:rsidRDefault="00000000">
      <w:pPr>
        <w:spacing w:before="32" w:line="254" w:lineRule="auto"/>
        <w:ind w:left="175" w:right="38"/>
        <w:jc w:val="both"/>
        <w:rPr>
          <w:sz w:val="18"/>
        </w:rPr>
      </w:pPr>
      <w:r>
        <w:rPr>
          <w:b/>
          <w:color w:val="231F20"/>
          <w:sz w:val="18"/>
        </w:rPr>
        <w:t>Contexte:</w:t>
      </w:r>
      <w:r>
        <w:rPr>
          <w:b/>
          <w:color w:val="231F20"/>
          <w:spacing w:val="-12"/>
          <w:sz w:val="18"/>
        </w:rPr>
        <w:t xml:space="preserve"> </w:t>
      </w:r>
      <w:r>
        <w:rPr>
          <w:color w:val="231F20"/>
          <w:sz w:val="18"/>
        </w:rPr>
        <w:t>La</w:t>
      </w:r>
      <w:r>
        <w:rPr>
          <w:color w:val="231F20"/>
          <w:spacing w:val="-11"/>
          <w:sz w:val="18"/>
        </w:rPr>
        <w:t xml:space="preserve"> </w:t>
      </w:r>
      <w:r>
        <w:rPr>
          <w:color w:val="231F20"/>
          <w:sz w:val="18"/>
        </w:rPr>
        <w:t>colonisation</w:t>
      </w:r>
      <w:r>
        <w:rPr>
          <w:color w:val="231F20"/>
          <w:spacing w:val="-11"/>
          <w:sz w:val="18"/>
        </w:rPr>
        <w:t xml:space="preserve"> </w:t>
      </w:r>
      <w:r>
        <w:rPr>
          <w:color w:val="231F20"/>
          <w:sz w:val="18"/>
        </w:rPr>
        <w:t>génitale</w:t>
      </w:r>
      <w:r>
        <w:rPr>
          <w:color w:val="231F20"/>
          <w:spacing w:val="-11"/>
          <w:sz w:val="18"/>
        </w:rPr>
        <w:t xml:space="preserve"> </w:t>
      </w:r>
      <w:r>
        <w:rPr>
          <w:color w:val="231F20"/>
          <w:sz w:val="18"/>
        </w:rPr>
        <w:t>par</w:t>
      </w:r>
      <w:r>
        <w:rPr>
          <w:color w:val="231F20"/>
          <w:spacing w:val="-12"/>
          <w:sz w:val="18"/>
        </w:rPr>
        <w:t xml:space="preserve"> </w:t>
      </w:r>
      <w:r>
        <w:rPr>
          <w:color w:val="231F20"/>
          <w:sz w:val="18"/>
        </w:rPr>
        <w:t>le</w:t>
      </w:r>
      <w:r>
        <w:rPr>
          <w:color w:val="231F20"/>
          <w:spacing w:val="-10"/>
          <w:sz w:val="18"/>
        </w:rPr>
        <w:t xml:space="preserve"> </w:t>
      </w:r>
      <w:r>
        <w:rPr>
          <w:color w:val="231F20"/>
          <w:sz w:val="18"/>
        </w:rPr>
        <w:t>streptocoque</w:t>
      </w:r>
      <w:r>
        <w:rPr>
          <w:color w:val="231F20"/>
          <w:spacing w:val="-11"/>
          <w:sz w:val="18"/>
        </w:rPr>
        <w:t xml:space="preserve"> </w:t>
      </w:r>
      <w:r>
        <w:rPr>
          <w:color w:val="231F20"/>
          <w:sz w:val="18"/>
        </w:rPr>
        <w:t>du</w:t>
      </w:r>
      <w:r>
        <w:rPr>
          <w:color w:val="231F20"/>
          <w:spacing w:val="-11"/>
          <w:sz w:val="18"/>
        </w:rPr>
        <w:t xml:space="preserve"> </w:t>
      </w:r>
      <w:r>
        <w:rPr>
          <w:color w:val="231F20"/>
          <w:sz w:val="18"/>
        </w:rPr>
        <w:t>groupe</w:t>
      </w:r>
      <w:r>
        <w:rPr>
          <w:color w:val="231F20"/>
          <w:spacing w:val="-11"/>
          <w:sz w:val="18"/>
        </w:rPr>
        <w:t xml:space="preserve"> </w:t>
      </w:r>
      <w:r>
        <w:rPr>
          <w:color w:val="231F20"/>
          <w:sz w:val="18"/>
        </w:rPr>
        <w:t>B</w:t>
      </w:r>
      <w:r>
        <w:rPr>
          <w:color w:val="231F20"/>
          <w:spacing w:val="-11"/>
          <w:sz w:val="18"/>
        </w:rPr>
        <w:t xml:space="preserve"> </w:t>
      </w:r>
      <w:r>
        <w:rPr>
          <w:color w:val="231F20"/>
          <w:sz w:val="18"/>
        </w:rPr>
        <w:t>(SGB)</w:t>
      </w:r>
      <w:r>
        <w:rPr>
          <w:color w:val="231F20"/>
          <w:spacing w:val="-11"/>
          <w:sz w:val="18"/>
        </w:rPr>
        <w:t xml:space="preserve"> </w:t>
      </w:r>
      <w:r>
        <w:rPr>
          <w:color w:val="231F20"/>
          <w:sz w:val="18"/>
        </w:rPr>
        <w:t>chez</w:t>
      </w:r>
      <w:r>
        <w:rPr>
          <w:color w:val="231F20"/>
          <w:spacing w:val="-11"/>
          <w:sz w:val="18"/>
        </w:rPr>
        <w:t xml:space="preserve"> </w:t>
      </w:r>
      <w:r>
        <w:rPr>
          <w:color w:val="231F20"/>
          <w:sz w:val="18"/>
        </w:rPr>
        <w:t>les</w:t>
      </w:r>
      <w:r>
        <w:rPr>
          <w:color w:val="231F20"/>
          <w:spacing w:val="-11"/>
          <w:sz w:val="18"/>
        </w:rPr>
        <w:t xml:space="preserve"> </w:t>
      </w:r>
      <w:r>
        <w:rPr>
          <w:color w:val="231F20"/>
          <w:sz w:val="18"/>
        </w:rPr>
        <w:t>femmes</w:t>
      </w:r>
      <w:r>
        <w:rPr>
          <w:color w:val="231F20"/>
          <w:spacing w:val="-11"/>
          <w:sz w:val="18"/>
        </w:rPr>
        <w:t xml:space="preserve"> </w:t>
      </w:r>
      <w:r>
        <w:rPr>
          <w:color w:val="231F20"/>
          <w:sz w:val="18"/>
        </w:rPr>
        <w:t>enceintes</w:t>
      </w:r>
      <w:r>
        <w:rPr>
          <w:color w:val="231F20"/>
          <w:spacing w:val="-11"/>
          <w:sz w:val="18"/>
        </w:rPr>
        <w:t xml:space="preserve"> </w:t>
      </w:r>
      <w:r>
        <w:rPr>
          <w:color w:val="231F20"/>
          <w:sz w:val="18"/>
        </w:rPr>
        <w:t>au cours</w:t>
      </w:r>
      <w:r>
        <w:rPr>
          <w:color w:val="231F20"/>
          <w:spacing w:val="-9"/>
          <w:sz w:val="18"/>
        </w:rPr>
        <w:t xml:space="preserve"> </w:t>
      </w:r>
      <w:r>
        <w:rPr>
          <w:color w:val="231F20"/>
          <w:sz w:val="18"/>
        </w:rPr>
        <w:t>de</w:t>
      </w:r>
      <w:r>
        <w:rPr>
          <w:color w:val="231F20"/>
          <w:spacing w:val="-9"/>
          <w:sz w:val="18"/>
        </w:rPr>
        <w:t xml:space="preserve"> </w:t>
      </w:r>
      <w:r>
        <w:rPr>
          <w:color w:val="231F20"/>
          <w:sz w:val="18"/>
        </w:rPr>
        <w:t>leur</w:t>
      </w:r>
      <w:r>
        <w:rPr>
          <w:color w:val="231F20"/>
          <w:spacing w:val="-9"/>
          <w:sz w:val="18"/>
        </w:rPr>
        <w:t xml:space="preserve"> </w:t>
      </w:r>
      <w:r>
        <w:rPr>
          <w:color w:val="231F20"/>
          <w:sz w:val="18"/>
        </w:rPr>
        <w:t>troisième</w:t>
      </w:r>
      <w:r>
        <w:rPr>
          <w:color w:val="231F20"/>
          <w:spacing w:val="-9"/>
          <w:sz w:val="18"/>
        </w:rPr>
        <w:t xml:space="preserve"> </w:t>
      </w:r>
      <w:r>
        <w:rPr>
          <w:color w:val="231F20"/>
          <w:sz w:val="18"/>
        </w:rPr>
        <w:t>trimestre</w:t>
      </w:r>
      <w:r>
        <w:rPr>
          <w:color w:val="231F20"/>
          <w:spacing w:val="-9"/>
          <w:sz w:val="18"/>
        </w:rPr>
        <w:t xml:space="preserve"> </w:t>
      </w:r>
      <w:r>
        <w:rPr>
          <w:color w:val="231F20"/>
          <w:sz w:val="18"/>
        </w:rPr>
        <w:t>s’est</w:t>
      </w:r>
      <w:r>
        <w:rPr>
          <w:color w:val="231F20"/>
          <w:spacing w:val="-9"/>
          <w:sz w:val="18"/>
        </w:rPr>
        <w:t xml:space="preserve"> </w:t>
      </w:r>
      <w:r>
        <w:rPr>
          <w:color w:val="231F20"/>
          <w:sz w:val="18"/>
        </w:rPr>
        <w:t>avérée</w:t>
      </w:r>
      <w:r>
        <w:rPr>
          <w:color w:val="231F20"/>
          <w:spacing w:val="-9"/>
          <w:sz w:val="18"/>
        </w:rPr>
        <w:t xml:space="preserve"> </w:t>
      </w:r>
      <w:r>
        <w:rPr>
          <w:color w:val="231F20"/>
          <w:sz w:val="18"/>
        </w:rPr>
        <w:t>être</w:t>
      </w:r>
      <w:r>
        <w:rPr>
          <w:color w:val="231F20"/>
          <w:spacing w:val="-9"/>
          <w:sz w:val="18"/>
        </w:rPr>
        <w:t xml:space="preserve"> </w:t>
      </w:r>
      <w:r>
        <w:rPr>
          <w:color w:val="231F20"/>
          <w:sz w:val="18"/>
        </w:rPr>
        <w:t>un</w:t>
      </w:r>
      <w:r>
        <w:rPr>
          <w:color w:val="231F20"/>
          <w:spacing w:val="-9"/>
          <w:sz w:val="18"/>
        </w:rPr>
        <w:t xml:space="preserve"> </w:t>
      </w:r>
      <w:r>
        <w:rPr>
          <w:color w:val="231F20"/>
          <w:sz w:val="18"/>
        </w:rPr>
        <w:t>facteur</w:t>
      </w:r>
      <w:r>
        <w:rPr>
          <w:color w:val="231F20"/>
          <w:spacing w:val="-9"/>
          <w:sz w:val="18"/>
        </w:rPr>
        <w:t xml:space="preserve"> </w:t>
      </w:r>
      <w:r>
        <w:rPr>
          <w:color w:val="231F20"/>
          <w:sz w:val="18"/>
        </w:rPr>
        <w:t>de</w:t>
      </w:r>
      <w:r>
        <w:rPr>
          <w:color w:val="231F20"/>
          <w:spacing w:val="-9"/>
          <w:sz w:val="18"/>
        </w:rPr>
        <w:t xml:space="preserve"> </w:t>
      </w:r>
      <w:r>
        <w:rPr>
          <w:color w:val="231F20"/>
          <w:sz w:val="18"/>
        </w:rPr>
        <w:t>risque</w:t>
      </w:r>
      <w:r>
        <w:rPr>
          <w:color w:val="231F20"/>
          <w:spacing w:val="-9"/>
          <w:sz w:val="18"/>
        </w:rPr>
        <w:t xml:space="preserve"> </w:t>
      </w:r>
      <w:r>
        <w:rPr>
          <w:color w:val="231F20"/>
          <w:sz w:val="18"/>
        </w:rPr>
        <w:t>connu</w:t>
      </w:r>
      <w:r>
        <w:rPr>
          <w:color w:val="231F20"/>
          <w:spacing w:val="-9"/>
          <w:sz w:val="18"/>
        </w:rPr>
        <w:t xml:space="preserve"> </w:t>
      </w:r>
      <w:r>
        <w:rPr>
          <w:color w:val="231F20"/>
          <w:sz w:val="18"/>
        </w:rPr>
        <w:t>de</w:t>
      </w:r>
      <w:r>
        <w:rPr>
          <w:color w:val="231F20"/>
          <w:spacing w:val="-9"/>
          <w:sz w:val="18"/>
        </w:rPr>
        <w:t xml:space="preserve"> </w:t>
      </w:r>
      <w:r>
        <w:rPr>
          <w:color w:val="231F20"/>
          <w:sz w:val="18"/>
        </w:rPr>
        <w:t>morbidité</w:t>
      </w:r>
      <w:r>
        <w:rPr>
          <w:color w:val="231F20"/>
          <w:spacing w:val="-9"/>
          <w:sz w:val="18"/>
        </w:rPr>
        <w:t xml:space="preserve"> </w:t>
      </w:r>
      <w:r>
        <w:rPr>
          <w:color w:val="231F20"/>
          <w:sz w:val="18"/>
        </w:rPr>
        <w:t>et</w:t>
      </w:r>
      <w:r>
        <w:rPr>
          <w:color w:val="231F20"/>
          <w:spacing w:val="-9"/>
          <w:sz w:val="18"/>
        </w:rPr>
        <w:t xml:space="preserve"> </w:t>
      </w:r>
      <w:r>
        <w:rPr>
          <w:color w:val="231F20"/>
          <w:sz w:val="18"/>
        </w:rPr>
        <w:t>de</w:t>
      </w:r>
      <w:r>
        <w:rPr>
          <w:color w:val="231F20"/>
          <w:spacing w:val="-9"/>
          <w:sz w:val="18"/>
        </w:rPr>
        <w:t xml:space="preserve"> </w:t>
      </w:r>
      <w:r>
        <w:rPr>
          <w:color w:val="231F20"/>
          <w:sz w:val="18"/>
        </w:rPr>
        <w:t>mortalité chez</w:t>
      </w:r>
      <w:r>
        <w:rPr>
          <w:color w:val="231F20"/>
          <w:spacing w:val="-12"/>
          <w:sz w:val="18"/>
        </w:rPr>
        <w:t xml:space="preserve"> </w:t>
      </w:r>
      <w:r>
        <w:rPr>
          <w:color w:val="231F20"/>
          <w:sz w:val="18"/>
        </w:rPr>
        <w:t>les</w:t>
      </w:r>
      <w:r>
        <w:rPr>
          <w:color w:val="231F20"/>
          <w:spacing w:val="-11"/>
          <w:sz w:val="18"/>
        </w:rPr>
        <w:t xml:space="preserve"> </w:t>
      </w:r>
      <w:r>
        <w:rPr>
          <w:color w:val="231F20"/>
          <w:sz w:val="18"/>
        </w:rPr>
        <w:t>nouveau-nés.</w:t>
      </w:r>
      <w:r>
        <w:rPr>
          <w:color w:val="231F20"/>
          <w:spacing w:val="-11"/>
          <w:sz w:val="18"/>
        </w:rPr>
        <w:t xml:space="preserve"> </w:t>
      </w:r>
      <w:r>
        <w:rPr>
          <w:b/>
          <w:color w:val="231F20"/>
          <w:sz w:val="18"/>
        </w:rPr>
        <w:t>Objectif:</w:t>
      </w:r>
      <w:r>
        <w:rPr>
          <w:b/>
          <w:color w:val="231F20"/>
          <w:spacing w:val="-11"/>
          <w:sz w:val="18"/>
        </w:rPr>
        <w:t xml:space="preserve"> </w:t>
      </w:r>
      <w:r>
        <w:rPr>
          <w:color w:val="231F20"/>
          <w:sz w:val="18"/>
        </w:rPr>
        <w:t>Déterminer</w:t>
      </w:r>
      <w:r>
        <w:rPr>
          <w:color w:val="231F20"/>
          <w:spacing w:val="-12"/>
          <w:sz w:val="18"/>
        </w:rPr>
        <w:t xml:space="preserve"> </w:t>
      </w:r>
      <w:r>
        <w:rPr>
          <w:color w:val="231F20"/>
          <w:sz w:val="18"/>
        </w:rPr>
        <w:t>la</w:t>
      </w:r>
      <w:r>
        <w:rPr>
          <w:color w:val="231F20"/>
          <w:spacing w:val="-11"/>
          <w:sz w:val="18"/>
        </w:rPr>
        <w:t xml:space="preserve"> </w:t>
      </w:r>
      <w:r>
        <w:rPr>
          <w:color w:val="231F20"/>
          <w:sz w:val="18"/>
        </w:rPr>
        <w:t>prévalence</w:t>
      </w:r>
      <w:r>
        <w:rPr>
          <w:color w:val="231F20"/>
          <w:spacing w:val="-11"/>
          <w:sz w:val="18"/>
        </w:rPr>
        <w:t xml:space="preserve"> </w:t>
      </w:r>
      <w:r>
        <w:rPr>
          <w:color w:val="231F20"/>
          <w:sz w:val="18"/>
        </w:rPr>
        <w:t>de</w:t>
      </w:r>
      <w:r>
        <w:rPr>
          <w:color w:val="231F20"/>
          <w:spacing w:val="-11"/>
          <w:sz w:val="18"/>
        </w:rPr>
        <w:t xml:space="preserve"> </w:t>
      </w:r>
      <w:r>
        <w:rPr>
          <w:color w:val="231F20"/>
          <w:sz w:val="18"/>
        </w:rPr>
        <w:t>la</w:t>
      </w:r>
      <w:r>
        <w:rPr>
          <w:color w:val="231F20"/>
          <w:spacing w:val="-12"/>
          <w:sz w:val="18"/>
        </w:rPr>
        <w:t xml:space="preserve"> </w:t>
      </w:r>
      <w:r>
        <w:rPr>
          <w:color w:val="231F20"/>
          <w:sz w:val="18"/>
        </w:rPr>
        <w:t>colonisation</w:t>
      </w:r>
      <w:r>
        <w:rPr>
          <w:color w:val="231F20"/>
          <w:spacing w:val="-11"/>
          <w:sz w:val="18"/>
        </w:rPr>
        <w:t xml:space="preserve"> </w:t>
      </w:r>
      <w:r>
        <w:rPr>
          <w:color w:val="231F20"/>
          <w:sz w:val="18"/>
        </w:rPr>
        <w:t>par</w:t>
      </w:r>
      <w:r>
        <w:rPr>
          <w:color w:val="231F20"/>
          <w:spacing w:val="-11"/>
          <w:sz w:val="18"/>
        </w:rPr>
        <w:t xml:space="preserve"> </w:t>
      </w:r>
      <w:r>
        <w:rPr>
          <w:color w:val="231F20"/>
          <w:sz w:val="18"/>
        </w:rPr>
        <w:t>le</w:t>
      </w:r>
      <w:r>
        <w:rPr>
          <w:color w:val="231F20"/>
          <w:spacing w:val="-11"/>
          <w:sz w:val="18"/>
        </w:rPr>
        <w:t xml:space="preserve"> </w:t>
      </w:r>
      <w:r>
        <w:rPr>
          <w:color w:val="231F20"/>
          <w:sz w:val="18"/>
        </w:rPr>
        <w:t>SGB</w:t>
      </w:r>
      <w:r>
        <w:rPr>
          <w:color w:val="231F20"/>
          <w:spacing w:val="-12"/>
          <w:sz w:val="18"/>
        </w:rPr>
        <w:t xml:space="preserve"> </w:t>
      </w:r>
      <w:r>
        <w:rPr>
          <w:color w:val="231F20"/>
          <w:sz w:val="18"/>
        </w:rPr>
        <w:t>chez</w:t>
      </w:r>
      <w:r>
        <w:rPr>
          <w:color w:val="231F20"/>
          <w:spacing w:val="-11"/>
          <w:sz w:val="18"/>
        </w:rPr>
        <w:t xml:space="preserve"> </w:t>
      </w:r>
      <w:r>
        <w:rPr>
          <w:color w:val="231F20"/>
          <w:sz w:val="18"/>
        </w:rPr>
        <w:t>les</w:t>
      </w:r>
      <w:r>
        <w:rPr>
          <w:color w:val="231F20"/>
          <w:spacing w:val="-11"/>
          <w:sz w:val="18"/>
        </w:rPr>
        <w:t xml:space="preserve"> </w:t>
      </w:r>
      <w:r>
        <w:rPr>
          <w:color w:val="231F20"/>
          <w:sz w:val="18"/>
        </w:rPr>
        <w:t xml:space="preserve">femmes </w:t>
      </w:r>
      <w:r>
        <w:rPr>
          <w:color w:val="231F20"/>
          <w:spacing w:val="-4"/>
          <w:sz w:val="18"/>
        </w:rPr>
        <w:t>enceintes</w:t>
      </w:r>
      <w:r>
        <w:rPr>
          <w:color w:val="231F20"/>
          <w:spacing w:val="-8"/>
          <w:sz w:val="18"/>
        </w:rPr>
        <w:t xml:space="preserve"> </w:t>
      </w:r>
      <w:r>
        <w:rPr>
          <w:color w:val="231F20"/>
          <w:spacing w:val="-4"/>
          <w:sz w:val="18"/>
        </w:rPr>
        <w:t>à</w:t>
      </w:r>
      <w:r>
        <w:rPr>
          <w:color w:val="231F20"/>
          <w:spacing w:val="-7"/>
          <w:sz w:val="18"/>
        </w:rPr>
        <w:t xml:space="preserve"> </w:t>
      </w:r>
      <w:r>
        <w:rPr>
          <w:color w:val="231F20"/>
          <w:spacing w:val="-4"/>
          <w:sz w:val="18"/>
        </w:rPr>
        <w:t>Abeokuta,</w:t>
      </w:r>
      <w:r>
        <w:rPr>
          <w:color w:val="231F20"/>
          <w:spacing w:val="-7"/>
          <w:sz w:val="18"/>
        </w:rPr>
        <w:t xml:space="preserve"> </w:t>
      </w:r>
      <w:r>
        <w:rPr>
          <w:color w:val="231F20"/>
          <w:spacing w:val="-4"/>
          <w:sz w:val="18"/>
        </w:rPr>
        <w:t>ses</w:t>
      </w:r>
      <w:r>
        <w:rPr>
          <w:color w:val="231F20"/>
          <w:spacing w:val="-7"/>
          <w:sz w:val="18"/>
        </w:rPr>
        <w:t xml:space="preserve"> </w:t>
      </w:r>
      <w:r>
        <w:rPr>
          <w:color w:val="231F20"/>
          <w:spacing w:val="-4"/>
          <w:sz w:val="18"/>
        </w:rPr>
        <w:t>facteurs</w:t>
      </w:r>
      <w:r>
        <w:rPr>
          <w:color w:val="231F20"/>
          <w:spacing w:val="-8"/>
          <w:sz w:val="18"/>
        </w:rPr>
        <w:t xml:space="preserve"> </w:t>
      </w:r>
      <w:r>
        <w:rPr>
          <w:color w:val="231F20"/>
          <w:spacing w:val="-4"/>
          <w:sz w:val="18"/>
        </w:rPr>
        <w:t>sociodémographiques</w:t>
      </w:r>
      <w:r>
        <w:rPr>
          <w:color w:val="231F20"/>
          <w:spacing w:val="-7"/>
          <w:sz w:val="18"/>
        </w:rPr>
        <w:t xml:space="preserve"> </w:t>
      </w:r>
      <w:r>
        <w:rPr>
          <w:color w:val="231F20"/>
          <w:spacing w:val="-4"/>
          <w:sz w:val="18"/>
        </w:rPr>
        <w:t>associés</w:t>
      </w:r>
      <w:r>
        <w:rPr>
          <w:color w:val="231F20"/>
          <w:spacing w:val="-7"/>
          <w:sz w:val="18"/>
        </w:rPr>
        <w:t xml:space="preserve"> </w:t>
      </w:r>
      <w:r>
        <w:rPr>
          <w:color w:val="231F20"/>
          <w:spacing w:val="-4"/>
          <w:sz w:val="18"/>
        </w:rPr>
        <w:t>et</w:t>
      </w:r>
      <w:r>
        <w:rPr>
          <w:color w:val="231F20"/>
          <w:spacing w:val="-7"/>
          <w:sz w:val="18"/>
        </w:rPr>
        <w:t xml:space="preserve"> </w:t>
      </w:r>
      <w:r>
        <w:rPr>
          <w:color w:val="231F20"/>
          <w:spacing w:val="-4"/>
          <w:sz w:val="18"/>
        </w:rPr>
        <w:t>l’issue</w:t>
      </w:r>
      <w:r>
        <w:rPr>
          <w:color w:val="231F20"/>
          <w:spacing w:val="-8"/>
          <w:sz w:val="18"/>
        </w:rPr>
        <w:t xml:space="preserve"> </w:t>
      </w:r>
      <w:r>
        <w:rPr>
          <w:color w:val="231F20"/>
          <w:spacing w:val="-4"/>
          <w:sz w:val="18"/>
        </w:rPr>
        <w:t>néonatale</w:t>
      </w:r>
      <w:r>
        <w:rPr>
          <w:color w:val="231F20"/>
          <w:spacing w:val="-7"/>
          <w:sz w:val="18"/>
        </w:rPr>
        <w:t xml:space="preserve"> </w:t>
      </w:r>
      <w:r>
        <w:rPr>
          <w:color w:val="231F20"/>
          <w:spacing w:val="-4"/>
          <w:sz w:val="18"/>
        </w:rPr>
        <w:t>chez</w:t>
      </w:r>
      <w:r>
        <w:rPr>
          <w:color w:val="231F20"/>
          <w:spacing w:val="-7"/>
          <w:sz w:val="18"/>
        </w:rPr>
        <w:t xml:space="preserve"> </w:t>
      </w:r>
      <w:r>
        <w:rPr>
          <w:color w:val="231F20"/>
          <w:spacing w:val="-4"/>
          <w:sz w:val="18"/>
        </w:rPr>
        <w:t>les</w:t>
      </w:r>
      <w:r>
        <w:rPr>
          <w:color w:val="231F20"/>
          <w:spacing w:val="-7"/>
          <w:sz w:val="18"/>
        </w:rPr>
        <w:t xml:space="preserve"> </w:t>
      </w:r>
      <w:r>
        <w:rPr>
          <w:color w:val="231F20"/>
          <w:spacing w:val="-4"/>
          <w:sz w:val="18"/>
        </w:rPr>
        <w:t>bébés</w:t>
      </w:r>
      <w:r>
        <w:rPr>
          <w:color w:val="231F20"/>
          <w:spacing w:val="-8"/>
          <w:sz w:val="18"/>
        </w:rPr>
        <w:t xml:space="preserve"> </w:t>
      </w:r>
      <w:r>
        <w:rPr>
          <w:color w:val="231F20"/>
          <w:spacing w:val="-4"/>
          <w:sz w:val="18"/>
        </w:rPr>
        <w:t xml:space="preserve">exposés. </w:t>
      </w:r>
      <w:r>
        <w:rPr>
          <w:b/>
          <w:color w:val="231F20"/>
          <w:spacing w:val="-2"/>
          <w:sz w:val="18"/>
        </w:rPr>
        <w:t>Conception:</w:t>
      </w:r>
      <w:r>
        <w:rPr>
          <w:b/>
          <w:color w:val="231F20"/>
          <w:spacing w:val="-10"/>
          <w:sz w:val="18"/>
        </w:rPr>
        <w:t xml:space="preserve"> </w:t>
      </w:r>
      <w:r>
        <w:rPr>
          <w:color w:val="231F20"/>
          <w:spacing w:val="-2"/>
          <w:sz w:val="18"/>
        </w:rPr>
        <w:t>Étude</w:t>
      </w:r>
      <w:r>
        <w:rPr>
          <w:color w:val="231F20"/>
          <w:spacing w:val="-9"/>
          <w:sz w:val="18"/>
        </w:rPr>
        <w:t xml:space="preserve"> </w:t>
      </w:r>
      <w:r>
        <w:rPr>
          <w:color w:val="231F20"/>
          <w:spacing w:val="-2"/>
          <w:sz w:val="18"/>
        </w:rPr>
        <w:t>de</w:t>
      </w:r>
      <w:r>
        <w:rPr>
          <w:color w:val="231F20"/>
          <w:spacing w:val="-9"/>
          <w:sz w:val="18"/>
        </w:rPr>
        <w:t xml:space="preserve"> </w:t>
      </w:r>
      <w:r>
        <w:rPr>
          <w:color w:val="231F20"/>
          <w:spacing w:val="-2"/>
          <w:sz w:val="18"/>
        </w:rPr>
        <w:t>cohorte</w:t>
      </w:r>
      <w:r>
        <w:rPr>
          <w:color w:val="231F20"/>
          <w:spacing w:val="-9"/>
          <w:sz w:val="18"/>
        </w:rPr>
        <w:t xml:space="preserve"> </w:t>
      </w:r>
      <w:r>
        <w:rPr>
          <w:color w:val="231F20"/>
          <w:spacing w:val="-2"/>
          <w:sz w:val="18"/>
        </w:rPr>
        <w:t>longitudinale.</w:t>
      </w:r>
      <w:r>
        <w:rPr>
          <w:color w:val="231F20"/>
          <w:spacing w:val="-10"/>
          <w:sz w:val="18"/>
        </w:rPr>
        <w:t xml:space="preserve"> </w:t>
      </w:r>
      <w:r>
        <w:rPr>
          <w:b/>
          <w:color w:val="231F20"/>
          <w:spacing w:val="-2"/>
          <w:sz w:val="18"/>
        </w:rPr>
        <w:t>Cadre:</w:t>
      </w:r>
      <w:r>
        <w:rPr>
          <w:b/>
          <w:color w:val="231F20"/>
          <w:spacing w:val="-9"/>
          <w:sz w:val="18"/>
        </w:rPr>
        <w:t xml:space="preserve"> </w:t>
      </w:r>
      <w:r>
        <w:rPr>
          <w:color w:val="231F20"/>
          <w:spacing w:val="-2"/>
          <w:sz w:val="18"/>
        </w:rPr>
        <w:t>Département</w:t>
      </w:r>
      <w:r>
        <w:rPr>
          <w:color w:val="231F20"/>
          <w:spacing w:val="-9"/>
          <w:sz w:val="18"/>
        </w:rPr>
        <w:t xml:space="preserve"> </w:t>
      </w:r>
      <w:r>
        <w:rPr>
          <w:color w:val="231F20"/>
          <w:spacing w:val="-2"/>
          <w:sz w:val="18"/>
        </w:rPr>
        <w:t>d’obstétrique</w:t>
      </w:r>
      <w:r>
        <w:rPr>
          <w:color w:val="231F20"/>
          <w:spacing w:val="-9"/>
          <w:sz w:val="18"/>
        </w:rPr>
        <w:t xml:space="preserve"> </w:t>
      </w:r>
      <w:r>
        <w:rPr>
          <w:color w:val="231F20"/>
          <w:spacing w:val="-2"/>
          <w:sz w:val="18"/>
        </w:rPr>
        <w:t>et</w:t>
      </w:r>
      <w:r>
        <w:rPr>
          <w:color w:val="231F20"/>
          <w:spacing w:val="-10"/>
          <w:sz w:val="18"/>
        </w:rPr>
        <w:t xml:space="preserve"> </w:t>
      </w:r>
      <w:r>
        <w:rPr>
          <w:color w:val="231F20"/>
          <w:spacing w:val="-2"/>
          <w:sz w:val="18"/>
        </w:rPr>
        <w:t>de</w:t>
      </w:r>
      <w:r>
        <w:rPr>
          <w:color w:val="231F20"/>
          <w:spacing w:val="-9"/>
          <w:sz w:val="18"/>
        </w:rPr>
        <w:t xml:space="preserve"> </w:t>
      </w:r>
      <w:r>
        <w:rPr>
          <w:color w:val="231F20"/>
          <w:spacing w:val="-2"/>
          <w:sz w:val="18"/>
        </w:rPr>
        <w:t>gynécologie,</w:t>
      </w:r>
      <w:r>
        <w:rPr>
          <w:color w:val="231F20"/>
          <w:spacing w:val="-9"/>
          <w:sz w:val="18"/>
        </w:rPr>
        <w:t xml:space="preserve"> </w:t>
      </w:r>
      <w:r>
        <w:rPr>
          <w:color w:val="231F20"/>
          <w:spacing w:val="-2"/>
          <w:sz w:val="18"/>
        </w:rPr>
        <w:t xml:space="preserve">Centre </w:t>
      </w:r>
      <w:r>
        <w:rPr>
          <w:color w:val="231F20"/>
          <w:spacing w:val="-4"/>
          <w:sz w:val="18"/>
        </w:rPr>
        <w:t>médical</w:t>
      </w:r>
      <w:r>
        <w:rPr>
          <w:color w:val="231F20"/>
          <w:spacing w:val="-8"/>
          <w:sz w:val="18"/>
        </w:rPr>
        <w:t xml:space="preserve"> </w:t>
      </w:r>
      <w:r>
        <w:rPr>
          <w:color w:val="231F20"/>
          <w:spacing w:val="-4"/>
          <w:sz w:val="18"/>
        </w:rPr>
        <w:t>fédéral,</w:t>
      </w:r>
      <w:r>
        <w:rPr>
          <w:color w:val="231F20"/>
          <w:spacing w:val="-7"/>
          <w:sz w:val="18"/>
        </w:rPr>
        <w:t xml:space="preserve"> </w:t>
      </w:r>
      <w:r>
        <w:rPr>
          <w:color w:val="231F20"/>
          <w:spacing w:val="-4"/>
          <w:sz w:val="18"/>
        </w:rPr>
        <w:t>Abeokuta,</w:t>
      </w:r>
      <w:r>
        <w:rPr>
          <w:color w:val="231F20"/>
          <w:spacing w:val="-6"/>
          <w:sz w:val="18"/>
        </w:rPr>
        <w:t xml:space="preserve"> </w:t>
      </w:r>
      <w:r>
        <w:rPr>
          <w:color w:val="231F20"/>
          <w:spacing w:val="-4"/>
          <w:sz w:val="18"/>
        </w:rPr>
        <w:t xml:space="preserve">État d’Ogun. </w:t>
      </w:r>
      <w:r>
        <w:rPr>
          <w:b/>
          <w:color w:val="231F20"/>
          <w:spacing w:val="-4"/>
          <w:sz w:val="18"/>
        </w:rPr>
        <w:t xml:space="preserve">Méthodologie: </w:t>
      </w:r>
      <w:r>
        <w:rPr>
          <w:color w:val="231F20"/>
          <w:spacing w:val="-4"/>
          <w:sz w:val="18"/>
        </w:rPr>
        <w:t xml:space="preserve">Cent soixante femmes enceintes se présentant pour </w:t>
      </w:r>
      <w:r>
        <w:rPr>
          <w:color w:val="231F20"/>
          <w:sz w:val="18"/>
        </w:rPr>
        <w:t>des</w:t>
      </w:r>
      <w:r>
        <w:rPr>
          <w:color w:val="231F20"/>
          <w:spacing w:val="-12"/>
          <w:sz w:val="18"/>
        </w:rPr>
        <w:t xml:space="preserve"> </w:t>
      </w:r>
      <w:r>
        <w:rPr>
          <w:color w:val="231F20"/>
          <w:sz w:val="18"/>
        </w:rPr>
        <w:t>soins</w:t>
      </w:r>
      <w:r>
        <w:rPr>
          <w:color w:val="231F20"/>
          <w:spacing w:val="-11"/>
          <w:sz w:val="18"/>
        </w:rPr>
        <w:t xml:space="preserve"> </w:t>
      </w:r>
      <w:r>
        <w:rPr>
          <w:color w:val="231F20"/>
          <w:sz w:val="18"/>
        </w:rPr>
        <w:t>prénatals</w:t>
      </w:r>
      <w:r>
        <w:rPr>
          <w:color w:val="231F20"/>
          <w:spacing w:val="-11"/>
          <w:sz w:val="18"/>
        </w:rPr>
        <w:t xml:space="preserve"> </w:t>
      </w:r>
      <w:r>
        <w:rPr>
          <w:color w:val="231F20"/>
          <w:sz w:val="18"/>
        </w:rPr>
        <w:t>de</w:t>
      </w:r>
      <w:r>
        <w:rPr>
          <w:color w:val="231F20"/>
          <w:spacing w:val="-11"/>
          <w:sz w:val="18"/>
        </w:rPr>
        <w:t xml:space="preserve"> </w:t>
      </w:r>
      <w:r>
        <w:rPr>
          <w:color w:val="231F20"/>
          <w:sz w:val="18"/>
        </w:rPr>
        <w:t>routine</w:t>
      </w:r>
      <w:r>
        <w:rPr>
          <w:color w:val="231F20"/>
          <w:spacing w:val="-12"/>
          <w:sz w:val="18"/>
        </w:rPr>
        <w:t xml:space="preserve"> </w:t>
      </w:r>
      <w:r>
        <w:rPr>
          <w:color w:val="231F20"/>
          <w:sz w:val="18"/>
        </w:rPr>
        <w:t>entre</w:t>
      </w:r>
      <w:r>
        <w:rPr>
          <w:color w:val="231F20"/>
          <w:spacing w:val="-11"/>
          <w:sz w:val="18"/>
        </w:rPr>
        <w:t xml:space="preserve"> </w:t>
      </w:r>
      <w:r>
        <w:rPr>
          <w:color w:val="231F20"/>
          <w:sz w:val="18"/>
        </w:rPr>
        <w:t>35</w:t>
      </w:r>
      <w:r>
        <w:rPr>
          <w:color w:val="231F20"/>
          <w:spacing w:val="-11"/>
          <w:sz w:val="18"/>
        </w:rPr>
        <w:t xml:space="preserve"> </w:t>
      </w:r>
      <w:r>
        <w:rPr>
          <w:color w:val="231F20"/>
          <w:sz w:val="18"/>
        </w:rPr>
        <w:t>et</w:t>
      </w:r>
      <w:r>
        <w:rPr>
          <w:color w:val="231F20"/>
          <w:spacing w:val="-11"/>
          <w:sz w:val="18"/>
        </w:rPr>
        <w:t xml:space="preserve"> </w:t>
      </w:r>
      <w:r>
        <w:rPr>
          <w:color w:val="231F20"/>
          <w:sz w:val="18"/>
        </w:rPr>
        <w:t>41</w:t>
      </w:r>
      <w:r>
        <w:rPr>
          <w:color w:val="231F20"/>
          <w:spacing w:val="-12"/>
          <w:sz w:val="18"/>
        </w:rPr>
        <w:t xml:space="preserve"> </w:t>
      </w:r>
      <w:r>
        <w:rPr>
          <w:color w:val="231F20"/>
          <w:sz w:val="18"/>
        </w:rPr>
        <w:t>semaines</w:t>
      </w:r>
      <w:r>
        <w:rPr>
          <w:color w:val="231F20"/>
          <w:spacing w:val="-11"/>
          <w:sz w:val="18"/>
        </w:rPr>
        <w:t xml:space="preserve"> </w:t>
      </w:r>
      <w:r>
        <w:rPr>
          <w:color w:val="231F20"/>
          <w:sz w:val="18"/>
        </w:rPr>
        <w:t>ont</w:t>
      </w:r>
      <w:r>
        <w:rPr>
          <w:color w:val="231F20"/>
          <w:spacing w:val="-11"/>
          <w:sz w:val="18"/>
        </w:rPr>
        <w:t xml:space="preserve"> </w:t>
      </w:r>
      <w:r>
        <w:rPr>
          <w:color w:val="231F20"/>
          <w:sz w:val="18"/>
        </w:rPr>
        <w:t>été</w:t>
      </w:r>
      <w:r>
        <w:rPr>
          <w:color w:val="231F20"/>
          <w:spacing w:val="-11"/>
          <w:sz w:val="18"/>
        </w:rPr>
        <w:t xml:space="preserve"> </w:t>
      </w:r>
      <w:r>
        <w:rPr>
          <w:color w:val="231F20"/>
          <w:sz w:val="18"/>
        </w:rPr>
        <w:t>recrutées</w:t>
      </w:r>
      <w:r>
        <w:rPr>
          <w:color w:val="231F20"/>
          <w:spacing w:val="-12"/>
          <w:sz w:val="18"/>
        </w:rPr>
        <w:t xml:space="preserve"> </w:t>
      </w:r>
      <w:r>
        <w:rPr>
          <w:color w:val="231F20"/>
          <w:sz w:val="18"/>
        </w:rPr>
        <w:t>consécutivement.</w:t>
      </w:r>
      <w:r>
        <w:rPr>
          <w:color w:val="231F20"/>
          <w:spacing w:val="-11"/>
          <w:sz w:val="18"/>
        </w:rPr>
        <w:t xml:space="preserve"> </w:t>
      </w:r>
      <w:r>
        <w:rPr>
          <w:color w:val="231F20"/>
          <w:sz w:val="18"/>
        </w:rPr>
        <w:t>Des</w:t>
      </w:r>
      <w:r>
        <w:rPr>
          <w:color w:val="231F20"/>
          <w:spacing w:val="-11"/>
          <w:sz w:val="18"/>
        </w:rPr>
        <w:t xml:space="preserve"> </w:t>
      </w:r>
      <w:r>
        <w:rPr>
          <w:color w:val="231F20"/>
          <w:sz w:val="18"/>
        </w:rPr>
        <w:t>écouvillons ont</w:t>
      </w:r>
      <w:r>
        <w:rPr>
          <w:color w:val="231F20"/>
          <w:spacing w:val="-7"/>
          <w:sz w:val="18"/>
        </w:rPr>
        <w:t xml:space="preserve"> </w:t>
      </w:r>
      <w:r>
        <w:rPr>
          <w:color w:val="231F20"/>
          <w:sz w:val="18"/>
        </w:rPr>
        <w:t>été</w:t>
      </w:r>
      <w:r>
        <w:rPr>
          <w:color w:val="231F20"/>
          <w:spacing w:val="-7"/>
          <w:sz w:val="18"/>
        </w:rPr>
        <w:t xml:space="preserve"> </w:t>
      </w:r>
      <w:r>
        <w:rPr>
          <w:color w:val="231F20"/>
          <w:sz w:val="18"/>
        </w:rPr>
        <w:t>prélevés</w:t>
      </w:r>
      <w:r>
        <w:rPr>
          <w:color w:val="231F20"/>
          <w:spacing w:val="-7"/>
          <w:sz w:val="18"/>
        </w:rPr>
        <w:t xml:space="preserve"> </w:t>
      </w:r>
      <w:r>
        <w:rPr>
          <w:color w:val="231F20"/>
          <w:sz w:val="18"/>
        </w:rPr>
        <w:t>du</w:t>
      </w:r>
      <w:r>
        <w:rPr>
          <w:color w:val="231F20"/>
          <w:spacing w:val="-7"/>
          <w:sz w:val="18"/>
        </w:rPr>
        <w:t xml:space="preserve"> </w:t>
      </w:r>
      <w:r>
        <w:rPr>
          <w:color w:val="231F20"/>
          <w:sz w:val="18"/>
        </w:rPr>
        <w:t>vagin</w:t>
      </w:r>
      <w:r>
        <w:rPr>
          <w:color w:val="231F20"/>
          <w:spacing w:val="-7"/>
          <w:sz w:val="18"/>
        </w:rPr>
        <w:t xml:space="preserve"> </w:t>
      </w:r>
      <w:r>
        <w:rPr>
          <w:color w:val="231F20"/>
          <w:sz w:val="18"/>
        </w:rPr>
        <w:t>puis</w:t>
      </w:r>
      <w:r>
        <w:rPr>
          <w:color w:val="231F20"/>
          <w:spacing w:val="-7"/>
          <w:sz w:val="18"/>
        </w:rPr>
        <w:t xml:space="preserve"> </w:t>
      </w:r>
      <w:r>
        <w:rPr>
          <w:color w:val="231F20"/>
          <w:sz w:val="18"/>
        </w:rPr>
        <w:t>du</w:t>
      </w:r>
      <w:r>
        <w:rPr>
          <w:color w:val="231F20"/>
          <w:spacing w:val="-7"/>
          <w:sz w:val="18"/>
        </w:rPr>
        <w:t xml:space="preserve"> </w:t>
      </w:r>
      <w:r>
        <w:rPr>
          <w:color w:val="231F20"/>
          <w:sz w:val="18"/>
        </w:rPr>
        <w:t>rectum</w:t>
      </w:r>
      <w:r>
        <w:rPr>
          <w:color w:val="231F20"/>
          <w:spacing w:val="-7"/>
          <w:sz w:val="18"/>
        </w:rPr>
        <w:t xml:space="preserve"> </w:t>
      </w:r>
      <w:r>
        <w:rPr>
          <w:color w:val="231F20"/>
          <w:sz w:val="18"/>
        </w:rPr>
        <w:t>à</w:t>
      </w:r>
      <w:r>
        <w:rPr>
          <w:color w:val="231F20"/>
          <w:spacing w:val="-7"/>
          <w:sz w:val="18"/>
        </w:rPr>
        <w:t xml:space="preserve"> </w:t>
      </w:r>
      <w:r>
        <w:rPr>
          <w:color w:val="231F20"/>
          <w:sz w:val="18"/>
        </w:rPr>
        <w:t>l’aide</w:t>
      </w:r>
      <w:r>
        <w:rPr>
          <w:color w:val="231F20"/>
          <w:spacing w:val="-7"/>
          <w:sz w:val="18"/>
        </w:rPr>
        <w:t xml:space="preserve"> </w:t>
      </w:r>
      <w:r>
        <w:rPr>
          <w:color w:val="231F20"/>
          <w:sz w:val="18"/>
        </w:rPr>
        <w:t>d’un</w:t>
      </w:r>
      <w:r>
        <w:rPr>
          <w:color w:val="231F20"/>
          <w:spacing w:val="-7"/>
          <w:sz w:val="18"/>
        </w:rPr>
        <w:t xml:space="preserve"> </w:t>
      </w:r>
      <w:r>
        <w:rPr>
          <w:color w:val="231F20"/>
          <w:sz w:val="18"/>
        </w:rPr>
        <w:t>seul</w:t>
      </w:r>
      <w:r>
        <w:rPr>
          <w:color w:val="231F20"/>
          <w:spacing w:val="-7"/>
          <w:sz w:val="18"/>
        </w:rPr>
        <w:t xml:space="preserve"> </w:t>
      </w:r>
      <w:r>
        <w:rPr>
          <w:color w:val="231F20"/>
          <w:sz w:val="18"/>
        </w:rPr>
        <w:t>écouvillon.</w:t>
      </w:r>
      <w:r>
        <w:rPr>
          <w:color w:val="231F20"/>
          <w:spacing w:val="-7"/>
          <w:sz w:val="18"/>
        </w:rPr>
        <w:t xml:space="preserve"> </w:t>
      </w:r>
      <w:r>
        <w:rPr>
          <w:color w:val="231F20"/>
          <w:sz w:val="18"/>
        </w:rPr>
        <w:t>Les</w:t>
      </w:r>
      <w:r>
        <w:rPr>
          <w:color w:val="231F20"/>
          <w:spacing w:val="-7"/>
          <w:sz w:val="18"/>
        </w:rPr>
        <w:t xml:space="preserve"> </w:t>
      </w:r>
      <w:r>
        <w:rPr>
          <w:color w:val="231F20"/>
          <w:sz w:val="18"/>
        </w:rPr>
        <w:t>échantillons</w:t>
      </w:r>
      <w:r>
        <w:rPr>
          <w:color w:val="231F20"/>
          <w:spacing w:val="-7"/>
          <w:sz w:val="18"/>
        </w:rPr>
        <w:t xml:space="preserve"> </w:t>
      </w:r>
      <w:r>
        <w:rPr>
          <w:color w:val="231F20"/>
          <w:sz w:val="18"/>
        </w:rPr>
        <w:t>ont</w:t>
      </w:r>
      <w:r>
        <w:rPr>
          <w:color w:val="231F20"/>
          <w:spacing w:val="-7"/>
          <w:sz w:val="18"/>
        </w:rPr>
        <w:t xml:space="preserve"> </w:t>
      </w:r>
      <w:r>
        <w:rPr>
          <w:color w:val="231F20"/>
          <w:sz w:val="18"/>
        </w:rPr>
        <w:t>été</w:t>
      </w:r>
      <w:r>
        <w:rPr>
          <w:color w:val="231F20"/>
          <w:spacing w:val="-7"/>
          <w:sz w:val="18"/>
        </w:rPr>
        <w:t xml:space="preserve"> </w:t>
      </w:r>
      <w:r>
        <w:rPr>
          <w:color w:val="231F20"/>
          <w:sz w:val="18"/>
        </w:rPr>
        <w:t>traités</w:t>
      </w:r>
      <w:r>
        <w:rPr>
          <w:color w:val="231F20"/>
          <w:spacing w:val="-7"/>
          <w:sz w:val="18"/>
        </w:rPr>
        <w:t xml:space="preserve"> </w:t>
      </w:r>
      <w:r>
        <w:rPr>
          <w:color w:val="231F20"/>
          <w:sz w:val="18"/>
        </w:rPr>
        <w:t>au laboratoire</w:t>
      </w:r>
      <w:r>
        <w:rPr>
          <w:color w:val="231F20"/>
          <w:spacing w:val="-6"/>
          <w:sz w:val="18"/>
        </w:rPr>
        <w:t xml:space="preserve"> </w:t>
      </w:r>
      <w:r>
        <w:rPr>
          <w:color w:val="231F20"/>
          <w:sz w:val="18"/>
        </w:rPr>
        <w:t>de</w:t>
      </w:r>
      <w:r>
        <w:rPr>
          <w:color w:val="231F20"/>
          <w:spacing w:val="-6"/>
          <w:sz w:val="18"/>
        </w:rPr>
        <w:t xml:space="preserve"> </w:t>
      </w:r>
      <w:r>
        <w:rPr>
          <w:color w:val="231F20"/>
          <w:sz w:val="18"/>
        </w:rPr>
        <w:t>microbiologie</w:t>
      </w:r>
      <w:r>
        <w:rPr>
          <w:color w:val="231F20"/>
          <w:spacing w:val="-6"/>
          <w:sz w:val="18"/>
        </w:rPr>
        <w:t xml:space="preserve"> </w:t>
      </w:r>
      <w:r>
        <w:rPr>
          <w:color w:val="231F20"/>
          <w:sz w:val="18"/>
        </w:rPr>
        <w:t>médicale</w:t>
      </w:r>
      <w:r>
        <w:rPr>
          <w:color w:val="231F20"/>
          <w:spacing w:val="-6"/>
          <w:sz w:val="18"/>
        </w:rPr>
        <w:t xml:space="preserve"> </w:t>
      </w:r>
      <w:r>
        <w:rPr>
          <w:color w:val="231F20"/>
          <w:sz w:val="18"/>
        </w:rPr>
        <w:t>de</w:t>
      </w:r>
      <w:r>
        <w:rPr>
          <w:color w:val="231F20"/>
          <w:spacing w:val="-6"/>
          <w:sz w:val="18"/>
        </w:rPr>
        <w:t xml:space="preserve"> </w:t>
      </w:r>
      <w:r>
        <w:rPr>
          <w:color w:val="231F20"/>
          <w:sz w:val="18"/>
        </w:rPr>
        <w:t>l’hôpital</w:t>
      </w:r>
      <w:r>
        <w:rPr>
          <w:color w:val="231F20"/>
          <w:spacing w:val="-6"/>
          <w:sz w:val="18"/>
        </w:rPr>
        <w:t xml:space="preserve"> </w:t>
      </w:r>
      <w:r>
        <w:rPr>
          <w:color w:val="231F20"/>
          <w:sz w:val="18"/>
        </w:rPr>
        <w:t>à</w:t>
      </w:r>
      <w:r>
        <w:rPr>
          <w:color w:val="231F20"/>
          <w:spacing w:val="-6"/>
          <w:sz w:val="18"/>
        </w:rPr>
        <w:t xml:space="preserve"> </w:t>
      </w:r>
      <w:r>
        <w:rPr>
          <w:color w:val="231F20"/>
          <w:sz w:val="18"/>
        </w:rPr>
        <w:t>l’aide</w:t>
      </w:r>
      <w:r>
        <w:rPr>
          <w:color w:val="231F20"/>
          <w:spacing w:val="-6"/>
          <w:sz w:val="18"/>
        </w:rPr>
        <w:t xml:space="preserve"> </w:t>
      </w:r>
      <w:r>
        <w:rPr>
          <w:color w:val="231F20"/>
          <w:sz w:val="18"/>
        </w:rPr>
        <w:t>de</w:t>
      </w:r>
      <w:r>
        <w:rPr>
          <w:color w:val="231F20"/>
          <w:spacing w:val="-6"/>
          <w:sz w:val="18"/>
        </w:rPr>
        <w:t xml:space="preserve"> </w:t>
      </w:r>
      <w:r>
        <w:rPr>
          <w:color w:val="231F20"/>
          <w:sz w:val="18"/>
        </w:rPr>
        <w:t>méthodes</w:t>
      </w:r>
      <w:r>
        <w:rPr>
          <w:color w:val="231F20"/>
          <w:spacing w:val="-6"/>
          <w:sz w:val="18"/>
        </w:rPr>
        <w:t xml:space="preserve"> </w:t>
      </w:r>
      <w:r>
        <w:rPr>
          <w:color w:val="231F20"/>
          <w:sz w:val="18"/>
        </w:rPr>
        <w:t>microbiologiques</w:t>
      </w:r>
      <w:r>
        <w:rPr>
          <w:color w:val="231F20"/>
          <w:spacing w:val="-6"/>
          <w:sz w:val="18"/>
        </w:rPr>
        <w:t xml:space="preserve"> </w:t>
      </w:r>
      <w:r>
        <w:rPr>
          <w:color w:val="231F20"/>
          <w:sz w:val="18"/>
        </w:rPr>
        <w:t>standard.</w:t>
      </w:r>
      <w:r>
        <w:rPr>
          <w:color w:val="231F20"/>
          <w:spacing w:val="-6"/>
          <w:sz w:val="18"/>
        </w:rPr>
        <w:t xml:space="preserve"> </w:t>
      </w:r>
      <w:r>
        <w:rPr>
          <w:color w:val="231F20"/>
          <w:sz w:val="18"/>
        </w:rPr>
        <w:t>Les bébés</w:t>
      </w:r>
      <w:r>
        <w:rPr>
          <w:color w:val="231F20"/>
          <w:spacing w:val="-9"/>
          <w:sz w:val="18"/>
        </w:rPr>
        <w:t xml:space="preserve"> </w:t>
      </w:r>
      <w:r>
        <w:rPr>
          <w:color w:val="231F20"/>
          <w:sz w:val="18"/>
        </w:rPr>
        <w:t>dont</w:t>
      </w:r>
      <w:r>
        <w:rPr>
          <w:color w:val="231F20"/>
          <w:spacing w:val="-9"/>
          <w:sz w:val="18"/>
        </w:rPr>
        <w:t xml:space="preserve"> </w:t>
      </w:r>
      <w:r>
        <w:rPr>
          <w:color w:val="231F20"/>
          <w:sz w:val="18"/>
        </w:rPr>
        <w:t>les</w:t>
      </w:r>
      <w:r>
        <w:rPr>
          <w:color w:val="231F20"/>
          <w:spacing w:val="-9"/>
          <w:sz w:val="18"/>
        </w:rPr>
        <w:t xml:space="preserve"> </w:t>
      </w:r>
      <w:r>
        <w:rPr>
          <w:color w:val="231F20"/>
          <w:sz w:val="18"/>
        </w:rPr>
        <w:t>mères</w:t>
      </w:r>
      <w:r>
        <w:rPr>
          <w:color w:val="231F20"/>
          <w:spacing w:val="-9"/>
          <w:sz w:val="18"/>
        </w:rPr>
        <w:t xml:space="preserve"> </w:t>
      </w:r>
      <w:r>
        <w:rPr>
          <w:color w:val="231F20"/>
          <w:sz w:val="18"/>
        </w:rPr>
        <w:t>étaient</w:t>
      </w:r>
      <w:r>
        <w:rPr>
          <w:color w:val="231F20"/>
          <w:spacing w:val="-9"/>
          <w:sz w:val="18"/>
        </w:rPr>
        <w:t xml:space="preserve"> </w:t>
      </w:r>
      <w:r>
        <w:rPr>
          <w:color w:val="231F20"/>
          <w:sz w:val="18"/>
        </w:rPr>
        <w:t>positives</w:t>
      </w:r>
      <w:r>
        <w:rPr>
          <w:color w:val="231F20"/>
          <w:spacing w:val="-9"/>
          <w:sz w:val="18"/>
        </w:rPr>
        <w:t xml:space="preserve"> </w:t>
      </w:r>
      <w:r>
        <w:rPr>
          <w:color w:val="231F20"/>
          <w:sz w:val="18"/>
        </w:rPr>
        <w:t>ont</w:t>
      </w:r>
      <w:r>
        <w:rPr>
          <w:color w:val="231F20"/>
          <w:spacing w:val="-9"/>
          <w:sz w:val="18"/>
        </w:rPr>
        <w:t xml:space="preserve"> </w:t>
      </w:r>
      <w:r>
        <w:rPr>
          <w:color w:val="231F20"/>
          <w:sz w:val="18"/>
        </w:rPr>
        <w:t>eu</w:t>
      </w:r>
      <w:r>
        <w:rPr>
          <w:color w:val="231F20"/>
          <w:spacing w:val="-9"/>
          <w:sz w:val="18"/>
        </w:rPr>
        <w:t xml:space="preserve"> </w:t>
      </w:r>
      <w:r>
        <w:rPr>
          <w:color w:val="231F20"/>
          <w:sz w:val="18"/>
        </w:rPr>
        <w:t>leur</w:t>
      </w:r>
      <w:r>
        <w:rPr>
          <w:color w:val="231F20"/>
          <w:spacing w:val="-9"/>
          <w:sz w:val="18"/>
        </w:rPr>
        <w:t xml:space="preserve"> </w:t>
      </w:r>
      <w:r>
        <w:rPr>
          <w:color w:val="231F20"/>
          <w:sz w:val="18"/>
        </w:rPr>
        <w:t>corps</w:t>
      </w:r>
      <w:r>
        <w:rPr>
          <w:color w:val="231F20"/>
          <w:spacing w:val="-9"/>
          <w:sz w:val="18"/>
        </w:rPr>
        <w:t xml:space="preserve"> </w:t>
      </w:r>
      <w:r>
        <w:rPr>
          <w:color w:val="231F20"/>
          <w:sz w:val="18"/>
        </w:rPr>
        <w:t>écouvillonné</w:t>
      </w:r>
      <w:r>
        <w:rPr>
          <w:color w:val="231F20"/>
          <w:spacing w:val="-9"/>
          <w:sz w:val="18"/>
        </w:rPr>
        <w:t xml:space="preserve"> </w:t>
      </w:r>
      <w:r>
        <w:rPr>
          <w:color w:val="231F20"/>
          <w:sz w:val="18"/>
        </w:rPr>
        <w:t>et</w:t>
      </w:r>
      <w:r>
        <w:rPr>
          <w:color w:val="231F20"/>
          <w:spacing w:val="-9"/>
          <w:sz w:val="18"/>
        </w:rPr>
        <w:t xml:space="preserve"> </w:t>
      </w:r>
      <w:r>
        <w:rPr>
          <w:color w:val="231F20"/>
          <w:sz w:val="18"/>
        </w:rPr>
        <w:t>les</w:t>
      </w:r>
      <w:r>
        <w:rPr>
          <w:color w:val="231F20"/>
          <w:spacing w:val="-9"/>
          <w:sz w:val="18"/>
        </w:rPr>
        <w:t xml:space="preserve"> </w:t>
      </w:r>
      <w:r>
        <w:rPr>
          <w:color w:val="231F20"/>
          <w:sz w:val="18"/>
        </w:rPr>
        <w:t>échantillons</w:t>
      </w:r>
      <w:r>
        <w:rPr>
          <w:color w:val="231F20"/>
          <w:spacing w:val="-9"/>
          <w:sz w:val="18"/>
        </w:rPr>
        <w:t xml:space="preserve"> </w:t>
      </w:r>
      <w:r>
        <w:rPr>
          <w:color w:val="231F20"/>
          <w:sz w:val="18"/>
        </w:rPr>
        <w:t>envoyés</w:t>
      </w:r>
      <w:r>
        <w:rPr>
          <w:color w:val="231F20"/>
          <w:spacing w:val="-9"/>
          <w:sz w:val="18"/>
        </w:rPr>
        <w:t xml:space="preserve"> </w:t>
      </w:r>
      <w:r>
        <w:rPr>
          <w:color w:val="231F20"/>
          <w:sz w:val="18"/>
        </w:rPr>
        <w:t>pour</w:t>
      </w:r>
      <w:r>
        <w:rPr>
          <w:color w:val="231F20"/>
          <w:spacing w:val="-9"/>
          <w:sz w:val="18"/>
        </w:rPr>
        <w:t xml:space="preserve"> </w:t>
      </w:r>
      <w:r>
        <w:rPr>
          <w:color w:val="231F20"/>
          <w:sz w:val="18"/>
        </w:rPr>
        <w:t>les isolats</w:t>
      </w:r>
      <w:r>
        <w:rPr>
          <w:color w:val="231F20"/>
          <w:spacing w:val="-12"/>
          <w:sz w:val="18"/>
        </w:rPr>
        <w:t xml:space="preserve"> </w:t>
      </w:r>
      <w:r>
        <w:rPr>
          <w:color w:val="231F20"/>
          <w:sz w:val="18"/>
        </w:rPr>
        <w:t>de</w:t>
      </w:r>
      <w:r>
        <w:rPr>
          <w:color w:val="231F20"/>
          <w:spacing w:val="-11"/>
          <w:sz w:val="18"/>
        </w:rPr>
        <w:t xml:space="preserve"> </w:t>
      </w:r>
      <w:r>
        <w:rPr>
          <w:color w:val="231F20"/>
          <w:sz w:val="18"/>
        </w:rPr>
        <w:t>SGB.</w:t>
      </w:r>
      <w:r>
        <w:rPr>
          <w:color w:val="231F20"/>
          <w:spacing w:val="-11"/>
          <w:sz w:val="18"/>
        </w:rPr>
        <w:t xml:space="preserve"> </w:t>
      </w:r>
      <w:r>
        <w:rPr>
          <w:color w:val="231F20"/>
          <w:sz w:val="18"/>
        </w:rPr>
        <w:t>Ils</w:t>
      </w:r>
      <w:r>
        <w:rPr>
          <w:color w:val="231F20"/>
          <w:spacing w:val="-11"/>
          <w:sz w:val="18"/>
        </w:rPr>
        <w:t xml:space="preserve"> </w:t>
      </w:r>
      <w:r>
        <w:rPr>
          <w:color w:val="231F20"/>
          <w:sz w:val="18"/>
        </w:rPr>
        <w:t>ont</w:t>
      </w:r>
      <w:r>
        <w:rPr>
          <w:color w:val="231F20"/>
          <w:spacing w:val="-12"/>
          <w:sz w:val="18"/>
        </w:rPr>
        <w:t xml:space="preserve"> </w:t>
      </w:r>
      <w:r>
        <w:rPr>
          <w:color w:val="231F20"/>
          <w:sz w:val="18"/>
        </w:rPr>
        <w:t>également</w:t>
      </w:r>
      <w:r>
        <w:rPr>
          <w:color w:val="231F20"/>
          <w:spacing w:val="-11"/>
          <w:sz w:val="18"/>
        </w:rPr>
        <w:t xml:space="preserve"> </w:t>
      </w:r>
      <w:r>
        <w:rPr>
          <w:color w:val="231F20"/>
          <w:sz w:val="18"/>
        </w:rPr>
        <w:t>été</w:t>
      </w:r>
      <w:r>
        <w:rPr>
          <w:color w:val="231F20"/>
          <w:spacing w:val="-11"/>
          <w:sz w:val="18"/>
        </w:rPr>
        <w:t xml:space="preserve"> </w:t>
      </w:r>
      <w:r>
        <w:rPr>
          <w:color w:val="231F20"/>
          <w:sz w:val="18"/>
        </w:rPr>
        <w:t>dépistés</w:t>
      </w:r>
      <w:r>
        <w:rPr>
          <w:color w:val="231F20"/>
          <w:spacing w:val="-11"/>
          <w:sz w:val="18"/>
        </w:rPr>
        <w:t xml:space="preserve"> </w:t>
      </w:r>
      <w:r>
        <w:rPr>
          <w:color w:val="231F20"/>
          <w:sz w:val="18"/>
        </w:rPr>
        <w:t>pour</w:t>
      </w:r>
      <w:r>
        <w:rPr>
          <w:color w:val="231F20"/>
          <w:spacing w:val="-12"/>
          <w:sz w:val="18"/>
        </w:rPr>
        <w:t xml:space="preserve"> </w:t>
      </w:r>
      <w:r>
        <w:rPr>
          <w:color w:val="231F20"/>
          <w:sz w:val="18"/>
        </w:rPr>
        <w:t>une</w:t>
      </w:r>
      <w:r>
        <w:rPr>
          <w:color w:val="231F20"/>
          <w:spacing w:val="-11"/>
          <w:sz w:val="18"/>
        </w:rPr>
        <w:t xml:space="preserve"> </w:t>
      </w:r>
      <w:r>
        <w:rPr>
          <w:color w:val="231F20"/>
          <w:sz w:val="18"/>
        </w:rPr>
        <w:t>septicémie</w:t>
      </w:r>
      <w:r>
        <w:rPr>
          <w:color w:val="231F20"/>
          <w:spacing w:val="-11"/>
          <w:sz w:val="18"/>
        </w:rPr>
        <w:t xml:space="preserve"> </w:t>
      </w:r>
      <w:r>
        <w:rPr>
          <w:color w:val="231F20"/>
          <w:sz w:val="18"/>
        </w:rPr>
        <w:t>néonatale</w:t>
      </w:r>
      <w:r>
        <w:rPr>
          <w:color w:val="231F20"/>
          <w:spacing w:val="-11"/>
          <w:sz w:val="18"/>
        </w:rPr>
        <w:t xml:space="preserve"> </w:t>
      </w:r>
      <w:r>
        <w:rPr>
          <w:color w:val="231F20"/>
          <w:sz w:val="18"/>
        </w:rPr>
        <w:t>d’apparition</w:t>
      </w:r>
      <w:r>
        <w:rPr>
          <w:color w:val="231F20"/>
          <w:spacing w:val="-12"/>
          <w:sz w:val="18"/>
        </w:rPr>
        <w:t xml:space="preserve"> </w:t>
      </w:r>
      <w:r>
        <w:rPr>
          <w:color w:val="231F20"/>
          <w:sz w:val="18"/>
        </w:rPr>
        <w:t>précoce</w:t>
      </w:r>
      <w:r>
        <w:rPr>
          <w:color w:val="231F20"/>
          <w:spacing w:val="-11"/>
          <w:sz w:val="18"/>
        </w:rPr>
        <w:t xml:space="preserve"> </w:t>
      </w:r>
      <w:r>
        <w:rPr>
          <w:color w:val="231F20"/>
          <w:sz w:val="18"/>
        </w:rPr>
        <w:t>avec</w:t>
      </w:r>
      <w:r>
        <w:rPr>
          <w:color w:val="231F20"/>
          <w:spacing w:val="-11"/>
          <w:sz w:val="18"/>
        </w:rPr>
        <w:t xml:space="preserve"> </w:t>
      </w:r>
      <w:r>
        <w:rPr>
          <w:color w:val="231F20"/>
          <w:sz w:val="18"/>
        </w:rPr>
        <w:t>la protéine</w:t>
      </w:r>
      <w:r>
        <w:rPr>
          <w:color w:val="231F20"/>
          <w:spacing w:val="-2"/>
          <w:sz w:val="18"/>
        </w:rPr>
        <w:t xml:space="preserve"> </w:t>
      </w:r>
      <w:r>
        <w:rPr>
          <w:color w:val="231F20"/>
          <w:sz w:val="18"/>
        </w:rPr>
        <w:t>C-réactive.</w:t>
      </w:r>
      <w:r>
        <w:rPr>
          <w:color w:val="231F20"/>
          <w:spacing w:val="-2"/>
          <w:sz w:val="18"/>
        </w:rPr>
        <w:t xml:space="preserve"> </w:t>
      </w:r>
      <w:r>
        <w:rPr>
          <w:b/>
          <w:color w:val="231F20"/>
          <w:sz w:val="18"/>
        </w:rPr>
        <w:t>Résultats:</w:t>
      </w:r>
      <w:r>
        <w:rPr>
          <w:b/>
          <w:color w:val="231F20"/>
          <w:spacing w:val="-3"/>
          <w:sz w:val="18"/>
        </w:rPr>
        <w:t xml:space="preserve"> </w:t>
      </w:r>
      <w:r>
        <w:rPr>
          <w:color w:val="231F20"/>
          <w:sz w:val="18"/>
        </w:rPr>
        <w:t>La</w:t>
      </w:r>
      <w:r>
        <w:rPr>
          <w:color w:val="231F20"/>
          <w:spacing w:val="-2"/>
          <w:sz w:val="18"/>
        </w:rPr>
        <w:t xml:space="preserve"> </w:t>
      </w:r>
      <w:r>
        <w:rPr>
          <w:color w:val="231F20"/>
          <w:sz w:val="18"/>
        </w:rPr>
        <w:t>prévalence</w:t>
      </w:r>
      <w:r>
        <w:rPr>
          <w:color w:val="231F20"/>
          <w:spacing w:val="-2"/>
          <w:sz w:val="18"/>
        </w:rPr>
        <w:t xml:space="preserve"> </w:t>
      </w:r>
      <w:r>
        <w:rPr>
          <w:color w:val="231F20"/>
          <w:sz w:val="18"/>
        </w:rPr>
        <w:t>de</w:t>
      </w:r>
      <w:r>
        <w:rPr>
          <w:color w:val="231F20"/>
          <w:spacing w:val="-2"/>
          <w:sz w:val="18"/>
        </w:rPr>
        <w:t xml:space="preserve"> </w:t>
      </w:r>
      <w:r>
        <w:rPr>
          <w:color w:val="231F20"/>
          <w:sz w:val="18"/>
        </w:rPr>
        <w:t>la</w:t>
      </w:r>
      <w:r>
        <w:rPr>
          <w:color w:val="231F20"/>
          <w:spacing w:val="-2"/>
          <w:sz w:val="18"/>
        </w:rPr>
        <w:t xml:space="preserve"> </w:t>
      </w:r>
      <w:r>
        <w:rPr>
          <w:color w:val="231F20"/>
          <w:sz w:val="18"/>
        </w:rPr>
        <w:t>colonisation</w:t>
      </w:r>
      <w:r>
        <w:rPr>
          <w:color w:val="231F20"/>
          <w:spacing w:val="-2"/>
          <w:sz w:val="18"/>
        </w:rPr>
        <w:t xml:space="preserve"> </w:t>
      </w:r>
      <w:r>
        <w:rPr>
          <w:color w:val="231F20"/>
          <w:sz w:val="18"/>
        </w:rPr>
        <w:t>vaginale</w:t>
      </w:r>
      <w:r>
        <w:rPr>
          <w:color w:val="231F20"/>
          <w:spacing w:val="-2"/>
          <w:sz w:val="18"/>
        </w:rPr>
        <w:t xml:space="preserve"> </w:t>
      </w:r>
      <w:r>
        <w:rPr>
          <w:color w:val="231F20"/>
          <w:sz w:val="18"/>
        </w:rPr>
        <w:t>par</w:t>
      </w:r>
      <w:r>
        <w:rPr>
          <w:color w:val="231F20"/>
          <w:spacing w:val="-3"/>
          <w:sz w:val="18"/>
        </w:rPr>
        <w:t xml:space="preserve"> </w:t>
      </w:r>
      <w:r>
        <w:rPr>
          <w:color w:val="231F20"/>
          <w:sz w:val="18"/>
        </w:rPr>
        <w:t>SGB</w:t>
      </w:r>
      <w:r>
        <w:rPr>
          <w:color w:val="231F20"/>
          <w:spacing w:val="-2"/>
          <w:sz w:val="18"/>
        </w:rPr>
        <w:t xml:space="preserve"> </w:t>
      </w:r>
      <w:r>
        <w:rPr>
          <w:color w:val="231F20"/>
          <w:sz w:val="18"/>
        </w:rPr>
        <w:t>était</w:t>
      </w:r>
      <w:r>
        <w:rPr>
          <w:color w:val="231F20"/>
          <w:spacing w:val="-2"/>
          <w:sz w:val="18"/>
        </w:rPr>
        <w:t xml:space="preserve"> </w:t>
      </w:r>
      <w:r>
        <w:rPr>
          <w:color w:val="231F20"/>
          <w:sz w:val="18"/>
        </w:rPr>
        <w:t>de</w:t>
      </w:r>
      <w:r>
        <w:rPr>
          <w:color w:val="231F20"/>
          <w:spacing w:val="-2"/>
          <w:sz w:val="18"/>
        </w:rPr>
        <w:t xml:space="preserve"> </w:t>
      </w:r>
      <w:r>
        <w:rPr>
          <w:color w:val="231F20"/>
          <w:sz w:val="18"/>
        </w:rPr>
        <w:t>4,3%.</w:t>
      </w:r>
      <w:r>
        <w:rPr>
          <w:color w:val="231F20"/>
          <w:spacing w:val="-2"/>
          <w:sz w:val="18"/>
        </w:rPr>
        <w:t xml:space="preserve"> </w:t>
      </w:r>
      <w:r>
        <w:rPr>
          <w:color w:val="231F20"/>
          <w:sz w:val="18"/>
        </w:rPr>
        <w:t>Il</w:t>
      </w:r>
      <w:r>
        <w:rPr>
          <w:color w:val="231F20"/>
          <w:spacing w:val="-2"/>
          <w:sz w:val="18"/>
        </w:rPr>
        <w:t xml:space="preserve"> </w:t>
      </w:r>
      <w:r>
        <w:rPr>
          <w:color w:val="231F20"/>
          <w:sz w:val="18"/>
        </w:rPr>
        <w:t xml:space="preserve">n’y </w:t>
      </w:r>
      <w:r>
        <w:rPr>
          <w:color w:val="231F20"/>
          <w:spacing w:val="-2"/>
          <w:sz w:val="18"/>
        </w:rPr>
        <w:t>avait</w:t>
      </w:r>
      <w:r>
        <w:rPr>
          <w:color w:val="231F20"/>
          <w:spacing w:val="-3"/>
          <w:sz w:val="18"/>
        </w:rPr>
        <w:t xml:space="preserve"> </w:t>
      </w:r>
      <w:r>
        <w:rPr>
          <w:color w:val="231F20"/>
          <w:spacing w:val="-2"/>
          <w:sz w:val="18"/>
        </w:rPr>
        <w:t>pas</w:t>
      </w:r>
      <w:r>
        <w:rPr>
          <w:color w:val="231F20"/>
          <w:spacing w:val="-3"/>
          <w:sz w:val="18"/>
        </w:rPr>
        <w:t xml:space="preserve"> </w:t>
      </w:r>
      <w:r>
        <w:rPr>
          <w:color w:val="231F20"/>
          <w:spacing w:val="-2"/>
          <w:sz w:val="18"/>
        </w:rPr>
        <w:t>d’association</w:t>
      </w:r>
      <w:r>
        <w:rPr>
          <w:color w:val="231F20"/>
          <w:spacing w:val="-3"/>
          <w:sz w:val="18"/>
        </w:rPr>
        <w:t xml:space="preserve"> </w:t>
      </w:r>
      <w:r>
        <w:rPr>
          <w:color w:val="231F20"/>
          <w:spacing w:val="-2"/>
          <w:sz w:val="18"/>
        </w:rPr>
        <w:t>significative</w:t>
      </w:r>
      <w:r>
        <w:rPr>
          <w:color w:val="231F20"/>
          <w:spacing w:val="-3"/>
          <w:sz w:val="18"/>
        </w:rPr>
        <w:t xml:space="preserve"> </w:t>
      </w:r>
      <w:r>
        <w:rPr>
          <w:color w:val="231F20"/>
          <w:spacing w:val="-2"/>
          <w:sz w:val="18"/>
        </w:rPr>
        <w:t>entre</w:t>
      </w:r>
      <w:r>
        <w:rPr>
          <w:color w:val="231F20"/>
          <w:spacing w:val="-3"/>
          <w:sz w:val="18"/>
        </w:rPr>
        <w:t xml:space="preserve"> </w:t>
      </w:r>
      <w:r>
        <w:rPr>
          <w:color w:val="231F20"/>
          <w:spacing w:val="-2"/>
          <w:sz w:val="18"/>
        </w:rPr>
        <w:t>le</w:t>
      </w:r>
      <w:r>
        <w:rPr>
          <w:color w:val="231F20"/>
          <w:spacing w:val="-3"/>
          <w:sz w:val="18"/>
        </w:rPr>
        <w:t xml:space="preserve"> </w:t>
      </w:r>
      <w:r>
        <w:rPr>
          <w:color w:val="231F20"/>
          <w:spacing w:val="-2"/>
          <w:sz w:val="18"/>
        </w:rPr>
        <w:t>statut</w:t>
      </w:r>
      <w:r>
        <w:rPr>
          <w:color w:val="231F20"/>
          <w:spacing w:val="-3"/>
          <w:sz w:val="18"/>
        </w:rPr>
        <w:t xml:space="preserve"> </w:t>
      </w:r>
      <w:r>
        <w:rPr>
          <w:color w:val="231F20"/>
          <w:spacing w:val="-2"/>
          <w:sz w:val="18"/>
        </w:rPr>
        <w:t>de</w:t>
      </w:r>
      <w:r>
        <w:rPr>
          <w:color w:val="231F20"/>
          <w:spacing w:val="-3"/>
          <w:sz w:val="18"/>
        </w:rPr>
        <w:t xml:space="preserve"> </w:t>
      </w:r>
      <w:r>
        <w:rPr>
          <w:color w:val="231F20"/>
          <w:spacing w:val="-2"/>
          <w:sz w:val="18"/>
        </w:rPr>
        <w:t>colonisation</w:t>
      </w:r>
      <w:r>
        <w:rPr>
          <w:color w:val="231F20"/>
          <w:spacing w:val="-3"/>
          <w:sz w:val="18"/>
        </w:rPr>
        <w:t xml:space="preserve"> </w:t>
      </w:r>
      <w:r>
        <w:rPr>
          <w:color w:val="231F20"/>
          <w:spacing w:val="-2"/>
          <w:sz w:val="18"/>
        </w:rPr>
        <w:t>par</w:t>
      </w:r>
      <w:r>
        <w:rPr>
          <w:color w:val="231F20"/>
          <w:spacing w:val="-3"/>
          <w:sz w:val="18"/>
        </w:rPr>
        <w:t xml:space="preserve"> </w:t>
      </w:r>
      <w:r>
        <w:rPr>
          <w:color w:val="231F20"/>
          <w:spacing w:val="-2"/>
          <w:sz w:val="18"/>
        </w:rPr>
        <w:t>SGB</w:t>
      </w:r>
      <w:r>
        <w:rPr>
          <w:color w:val="231F20"/>
          <w:spacing w:val="-3"/>
          <w:sz w:val="18"/>
        </w:rPr>
        <w:t xml:space="preserve"> </w:t>
      </w:r>
      <w:r>
        <w:rPr>
          <w:color w:val="231F20"/>
          <w:spacing w:val="-2"/>
          <w:sz w:val="18"/>
        </w:rPr>
        <w:t>et</w:t>
      </w:r>
      <w:r>
        <w:rPr>
          <w:color w:val="231F20"/>
          <w:spacing w:val="-3"/>
          <w:sz w:val="18"/>
        </w:rPr>
        <w:t xml:space="preserve"> </w:t>
      </w:r>
      <w:r>
        <w:rPr>
          <w:color w:val="231F20"/>
          <w:spacing w:val="-2"/>
          <w:sz w:val="18"/>
        </w:rPr>
        <w:t>l’âge,</w:t>
      </w:r>
      <w:r>
        <w:rPr>
          <w:color w:val="231F20"/>
          <w:spacing w:val="-3"/>
          <w:sz w:val="18"/>
        </w:rPr>
        <w:t xml:space="preserve"> </w:t>
      </w:r>
      <w:r>
        <w:rPr>
          <w:color w:val="231F20"/>
          <w:spacing w:val="-2"/>
          <w:sz w:val="18"/>
        </w:rPr>
        <w:t>le</w:t>
      </w:r>
      <w:r>
        <w:rPr>
          <w:color w:val="231F20"/>
          <w:spacing w:val="-3"/>
          <w:sz w:val="18"/>
        </w:rPr>
        <w:t xml:space="preserve"> </w:t>
      </w:r>
      <w:r>
        <w:rPr>
          <w:color w:val="231F20"/>
          <w:spacing w:val="-2"/>
          <w:sz w:val="18"/>
        </w:rPr>
        <w:t>niveau</w:t>
      </w:r>
      <w:r>
        <w:rPr>
          <w:color w:val="231F20"/>
          <w:spacing w:val="-3"/>
          <w:sz w:val="18"/>
        </w:rPr>
        <w:t xml:space="preserve"> </w:t>
      </w:r>
      <w:r>
        <w:rPr>
          <w:color w:val="231F20"/>
          <w:spacing w:val="-2"/>
          <w:sz w:val="18"/>
        </w:rPr>
        <w:t>d’éducation ou</w:t>
      </w:r>
      <w:r>
        <w:rPr>
          <w:color w:val="231F20"/>
          <w:spacing w:val="-4"/>
          <w:sz w:val="18"/>
        </w:rPr>
        <w:t xml:space="preserve"> </w:t>
      </w:r>
      <w:r>
        <w:rPr>
          <w:color w:val="231F20"/>
          <w:spacing w:val="-2"/>
          <w:sz w:val="18"/>
        </w:rPr>
        <w:t>la</w:t>
      </w:r>
      <w:r>
        <w:rPr>
          <w:color w:val="231F20"/>
          <w:spacing w:val="-4"/>
          <w:sz w:val="18"/>
        </w:rPr>
        <w:t xml:space="preserve"> </w:t>
      </w:r>
      <w:r>
        <w:rPr>
          <w:color w:val="231F20"/>
          <w:spacing w:val="-2"/>
          <w:sz w:val="18"/>
        </w:rPr>
        <w:t>profession;</w:t>
      </w:r>
      <w:r>
        <w:rPr>
          <w:color w:val="231F20"/>
          <w:spacing w:val="-4"/>
          <w:sz w:val="18"/>
        </w:rPr>
        <w:t xml:space="preserve"> </w:t>
      </w:r>
      <w:r>
        <w:rPr>
          <w:color w:val="231F20"/>
          <w:spacing w:val="-2"/>
          <w:sz w:val="18"/>
        </w:rPr>
        <w:t>cependant,</w:t>
      </w:r>
      <w:r>
        <w:rPr>
          <w:color w:val="231F20"/>
          <w:spacing w:val="-4"/>
          <w:sz w:val="18"/>
        </w:rPr>
        <w:t xml:space="preserve"> </w:t>
      </w:r>
      <w:r>
        <w:rPr>
          <w:color w:val="231F20"/>
          <w:spacing w:val="-2"/>
          <w:sz w:val="18"/>
        </w:rPr>
        <w:t>les</w:t>
      </w:r>
      <w:r>
        <w:rPr>
          <w:color w:val="231F20"/>
          <w:spacing w:val="-4"/>
          <w:sz w:val="18"/>
        </w:rPr>
        <w:t xml:space="preserve"> </w:t>
      </w:r>
      <w:r>
        <w:rPr>
          <w:color w:val="231F20"/>
          <w:spacing w:val="-2"/>
          <w:sz w:val="18"/>
        </w:rPr>
        <w:t>femmes</w:t>
      </w:r>
      <w:r>
        <w:rPr>
          <w:color w:val="231F20"/>
          <w:spacing w:val="-4"/>
          <w:sz w:val="18"/>
        </w:rPr>
        <w:t xml:space="preserve"> </w:t>
      </w:r>
      <w:r>
        <w:rPr>
          <w:color w:val="231F20"/>
          <w:spacing w:val="-2"/>
          <w:sz w:val="18"/>
        </w:rPr>
        <w:t>de</w:t>
      </w:r>
      <w:r>
        <w:rPr>
          <w:color w:val="231F20"/>
          <w:spacing w:val="-4"/>
          <w:sz w:val="18"/>
        </w:rPr>
        <w:t xml:space="preserve"> </w:t>
      </w:r>
      <w:r>
        <w:rPr>
          <w:color w:val="231F20"/>
          <w:spacing w:val="-2"/>
          <w:sz w:val="18"/>
        </w:rPr>
        <w:t>parité</w:t>
      </w:r>
      <w:r>
        <w:rPr>
          <w:color w:val="231F20"/>
          <w:spacing w:val="-4"/>
          <w:sz w:val="18"/>
        </w:rPr>
        <w:t xml:space="preserve"> </w:t>
      </w:r>
      <w:r>
        <w:rPr>
          <w:color w:val="231F20"/>
          <w:spacing w:val="-2"/>
          <w:sz w:val="18"/>
        </w:rPr>
        <w:t>≤1</w:t>
      </w:r>
      <w:r>
        <w:rPr>
          <w:color w:val="231F20"/>
          <w:spacing w:val="-4"/>
          <w:sz w:val="18"/>
        </w:rPr>
        <w:t xml:space="preserve"> </w:t>
      </w:r>
      <w:r>
        <w:rPr>
          <w:color w:val="231F20"/>
          <w:spacing w:val="-2"/>
          <w:sz w:val="18"/>
        </w:rPr>
        <w:t>avaient</w:t>
      </w:r>
      <w:r>
        <w:rPr>
          <w:color w:val="231F20"/>
          <w:spacing w:val="-4"/>
          <w:sz w:val="18"/>
        </w:rPr>
        <w:t xml:space="preserve"> </w:t>
      </w:r>
      <w:r>
        <w:rPr>
          <w:color w:val="231F20"/>
          <w:spacing w:val="-2"/>
          <w:sz w:val="18"/>
        </w:rPr>
        <w:t>une</w:t>
      </w:r>
      <w:r>
        <w:rPr>
          <w:color w:val="231F20"/>
          <w:spacing w:val="-4"/>
          <w:sz w:val="18"/>
        </w:rPr>
        <w:t xml:space="preserve"> </w:t>
      </w:r>
      <w:r>
        <w:rPr>
          <w:color w:val="231F20"/>
          <w:spacing w:val="-2"/>
          <w:sz w:val="18"/>
        </w:rPr>
        <w:t>prévalence</w:t>
      </w:r>
      <w:r>
        <w:rPr>
          <w:color w:val="231F20"/>
          <w:spacing w:val="-4"/>
          <w:sz w:val="18"/>
        </w:rPr>
        <w:t xml:space="preserve"> </w:t>
      </w:r>
      <w:r>
        <w:rPr>
          <w:color w:val="231F20"/>
          <w:spacing w:val="-2"/>
          <w:sz w:val="18"/>
        </w:rPr>
        <w:t>significativement</w:t>
      </w:r>
      <w:r>
        <w:rPr>
          <w:color w:val="231F20"/>
          <w:spacing w:val="-4"/>
          <w:sz w:val="18"/>
        </w:rPr>
        <w:t xml:space="preserve"> </w:t>
      </w:r>
      <w:r>
        <w:rPr>
          <w:color w:val="231F20"/>
          <w:spacing w:val="-2"/>
          <w:sz w:val="18"/>
        </w:rPr>
        <w:t>plus</w:t>
      </w:r>
      <w:r>
        <w:rPr>
          <w:color w:val="231F20"/>
          <w:spacing w:val="-4"/>
          <w:sz w:val="18"/>
        </w:rPr>
        <w:t xml:space="preserve"> </w:t>
      </w:r>
      <w:r>
        <w:rPr>
          <w:color w:val="231F20"/>
          <w:spacing w:val="-2"/>
          <w:sz w:val="18"/>
        </w:rPr>
        <w:t xml:space="preserve">élevée </w:t>
      </w:r>
      <w:r>
        <w:rPr>
          <w:color w:val="231F20"/>
          <w:sz w:val="18"/>
        </w:rPr>
        <w:t>de</w:t>
      </w:r>
      <w:r>
        <w:rPr>
          <w:color w:val="231F20"/>
          <w:spacing w:val="-12"/>
          <w:sz w:val="18"/>
        </w:rPr>
        <w:t xml:space="preserve"> </w:t>
      </w:r>
      <w:r>
        <w:rPr>
          <w:color w:val="231F20"/>
          <w:sz w:val="18"/>
        </w:rPr>
        <w:t>colonisation</w:t>
      </w:r>
      <w:r>
        <w:rPr>
          <w:color w:val="231F20"/>
          <w:spacing w:val="-11"/>
          <w:sz w:val="18"/>
        </w:rPr>
        <w:t xml:space="preserve"> </w:t>
      </w:r>
      <w:r>
        <w:rPr>
          <w:color w:val="231F20"/>
          <w:sz w:val="18"/>
        </w:rPr>
        <w:t>par</w:t>
      </w:r>
      <w:r>
        <w:rPr>
          <w:color w:val="231F20"/>
          <w:spacing w:val="-11"/>
          <w:sz w:val="18"/>
        </w:rPr>
        <w:t xml:space="preserve"> </w:t>
      </w:r>
      <w:r>
        <w:rPr>
          <w:color w:val="231F20"/>
          <w:sz w:val="18"/>
        </w:rPr>
        <w:t>le</w:t>
      </w:r>
      <w:r>
        <w:rPr>
          <w:color w:val="231F20"/>
          <w:spacing w:val="-11"/>
          <w:sz w:val="18"/>
        </w:rPr>
        <w:t xml:space="preserve"> </w:t>
      </w:r>
      <w:r>
        <w:rPr>
          <w:color w:val="231F20"/>
          <w:sz w:val="18"/>
        </w:rPr>
        <w:t>SGB</w:t>
      </w:r>
      <w:r>
        <w:rPr>
          <w:color w:val="231F20"/>
          <w:spacing w:val="-9"/>
          <w:sz w:val="18"/>
        </w:rPr>
        <w:t xml:space="preserve"> </w:t>
      </w:r>
      <w:r>
        <w:rPr>
          <w:color w:val="231F20"/>
          <w:sz w:val="18"/>
        </w:rPr>
        <w:t>que</w:t>
      </w:r>
      <w:r>
        <w:rPr>
          <w:color w:val="231F20"/>
          <w:spacing w:val="-10"/>
          <w:sz w:val="18"/>
        </w:rPr>
        <w:t xml:space="preserve"> </w:t>
      </w:r>
      <w:r>
        <w:rPr>
          <w:color w:val="231F20"/>
          <w:sz w:val="18"/>
        </w:rPr>
        <w:t>celles</w:t>
      </w:r>
      <w:r>
        <w:rPr>
          <w:color w:val="231F20"/>
          <w:spacing w:val="-10"/>
          <w:sz w:val="18"/>
        </w:rPr>
        <w:t xml:space="preserve"> </w:t>
      </w:r>
      <w:r>
        <w:rPr>
          <w:color w:val="231F20"/>
          <w:sz w:val="18"/>
        </w:rPr>
        <w:t>de</w:t>
      </w:r>
      <w:r>
        <w:rPr>
          <w:color w:val="231F20"/>
          <w:spacing w:val="-10"/>
          <w:sz w:val="18"/>
        </w:rPr>
        <w:t xml:space="preserve"> </w:t>
      </w:r>
      <w:r>
        <w:rPr>
          <w:color w:val="231F20"/>
          <w:sz w:val="18"/>
        </w:rPr>
        <w:t>parité</w:t>
      </w:r>
      <w:r>
        <w:rPr>
          <w:color w:val="231F20"/>
          <w:spacing w:val="-10"/>
          <w:sz w:val="18"/>
        </w:rPr>
        <w:t xml:space="preserve"> </w:t>
      </w:r>
      <w:r>
        <w:rPr>
          <w:color w:val="231F20"/>
          <w:sz w:val="18"/>
        </w:rPr>
        <w:t>≥2.</w:t>
      </w:r>
      <w:r>
        <w:rPr>
          <w:color w:val="231F20"/>
          <w:spacing w:val="-12"/>
          <w:sz w:val="18"/>
        </w:rPr>
        <w:t xml:space="preserve"> </w:t>
      </w:r>
      <w:r>
        <w:rPr>
          <w:color w:val="231F20"/>
          <w:sz w:val="18"/>
        </w:rPr>
        <w:t>Aucune</w:t>
      </w:r>
      <w:r>
        <w:rPr>
          <w:color w:val="231F20"/>
          <w:spacing w:val="-9"/>
          <w:sz w:val="18"/>
        </w:rPr>
        <w:t xml:space="preserve"> </w:t>
      </w:r>
      <w:r>
        <w:rPr>
          <w:color w:val="231F20"/>
          <w:sz w:val="18"/>
        </w:rPr>
        <w:t>incidence</w:t>
      </w:r>
      <w:r>
        <w:rPr>
          <w:color w:val="231F20"/>
          <w:spacing w:val="-10"/>
          <w:sz w:val="18"/>
        </w:rPr>
        <w:t xml:space="preserve"> </w:t>
      </w:r>
      <w:r>
        <w:rPr>
          <w:color w:val="231F20"/>
          <w:sz w:val="18"/>
        </w:rPr>
        <w:t>d’infection</w:t>
      </w:r>
      <w:r>
        <w:rPr>
          <w:color w:val="231F20"/>
          <w:spacing w:val="-10"/>
          <w:sz w:val="18"/>
        </w:rPr>
        <w:t xml:space="preserve"> </w:t>
      </w:r>
      <w:r>
        <w:rPr>
          <w:color w:val="231F20"/>
          <w:sz w:val="18"/>
        </w:rPr>
        <w:t>à</w:t>
      </w:r>
      <w:r>
        <w:rPr>
          <w:color w:val="231F20"/>
          <w:spacing w:val="-10"/>
          <w:sz w:val="18"/>
        </w:rPr>
        <w:t xml:space="preserve"> </w:t>
      </w:r>
      <w:r>
        <w:rPr>
          <w:color w:val="231F20"/>
          <w:sz w:val="18"/>
        </w:rPr>
        <w:t>SGB</w:t>
      </w:r>
      <w:r>
        <w:rPr>
          <w:color w:val="231F20"/>
          <w:spacing w:val="-10"/>
          <w:sz w:val="18"/>
        </w:rPr>
        <w:t xml:space="preserve"> </w:t>
      </w:r>
      <w:r>
        <w:rPr>
          <w:color w:val="231F20"/>
          <w:sz w:val="18"/>
        </w:rPr>
        <w:t>n’a</w:t>
      </w:r>
      <w:r>
        <w:rPr>
          <w:color w:val="231F20"/>
          <w:spacing w:val="-10"/>
          <w:sz w:val="18"/>
        </w:rPr>
        <w:t xml:space="preserve"> </w:t>
      </w:r>
      <w:r>
        <w:rPr>
          <w:color w:val="231F20"/>
          <w:sz w:val="18"/>
        </w:rPr>
        <w:t>été</w:t>
      </w:r>
      <w:r>
        <w:rPr>
          <w:color w:val="231F20"/>
          <w:spacing w:val="-10"/>
          <w:sz w:val="18"/>
        </w:rPr>
        <w:t xml:space="preserve"> </w:t>
      </w:r>
      <w:r>
        <w:rPr>
          <w:color w:val="231F20"/>
          <w:sz w:val="18"/>
        </w:rPr>
        <w:t xml:space="preserve">observée </w:t>
      </w:r>
      <w:r>
        <w:rPr>
          <w:color w:val="231F20"/>
          <w:spacing w:val="-4"/>
          <w:sz w:val="18"/>
        </w:rPr>
        <w:t xml:space="preserve">chez les bébés. Les isolats de SGB étaient 100% sensibles au céfuroxime et 83,3% résistants à l’ampicilline. </w:t>
      </w:r>
      <w:r>
        <w:rPr>
          <w:b/>
          <w:color w:val="231F20"/>
          <w:sz w:val="18"/>
        </w:rPr>
        <w:t xml:space="preserve">Conclusion: </w:t>
      </w:r>
      <w:r>
        <w:rPr>
          <w:color w:val="231F20"/>
          <w:sz w:val="18"/>
        </w:rPr>
        <w:t>La prévalence du SGB est faible dans notre environnement. Les organismes étaient très sensibles</w:t>
      </w:r>
      <w:r>
        <w:rPr>
          <w:color w:val="231F20"/>
          <w:spacing w:val="-4"/>
          <w:sz w:val="18"/>
        </w:rPr>
        <w:t xml:space="preserve"> </w:t>
      </w:r>
      <w:r>
        <w:rPr>
          <w:color w:val="231F20"/>
          <w:sz w:val="18"/>
        </w:rPr>
        <w:t>à</w:t>
      </w:r>
      <w:r>
        <w:rPr>
          <w:color w:val="231F20"/>
          <w:spacing w:val="-4"/>
          <w:sz w:val="18"/>
        </w:rPr>
        <w:t xml:space="preserve"> </w:t>
      </w:r>
      <w:r>
        <w:rPr>
          <w:color w:val="231F20"/>
          <w:sz w:val="18"/>
        </w:rPr>
        <w:t>la</w:t>
      </w:r>
      <w:r>
        <w:rPr>
          <w:color w:val="231F20"/>
          <w:spacing w:val="-4"/>
          <w:sz w:val="18"/>
        </w:rPr>
        <w:t xml:space="preserve"> </w:t>
      </w:r>
      <w:r>
        <w:rPr>
          <w:color w:val="231F20"/>
          <w:sz w:val="18"/>
        </w:rPr>
        <w:t>céfuroxime,</w:t>
      </w:r>
      <w:r>
        <w:rPr>
          <w:color w:val="231F20"/>
          <w:spacing w:val="-4"/>
          <w:sz w:val="18"/>
        </w:rPr>
        <w:t xml:space="preserve"> </w:t>
      </w:r>
      <w:r>
        <w:rPr>
          <w:color w:val="231F20"/>
          <w:sz w:val="18"/>
        </w:rPr>
        <w:t>à</w:t>
      </w:r>
      <w:r>
        <w:rPr>
          <w:color w:val="231F20"/>
          <w:spacing w:val="-4"/>
          <w:sz w:val="18"/>
        </w:rPr>
        <w:t xml:space="preserve"> </w:t>
      </w:r>
      <w:r>
        <w:rPr>
          <w:color w:val="231F20"/>
          <w:sz w:val="18"/>
        </w:rPr>
        <w:t>l’érythromycine</w:t>
      </w:r>
      <w:r>
        <w:rPr>
          <w:color w:val="231F20"/>
          <w:spacing w:val="-4"/>
          <w:sz w:val="18"/>
        </w:rPr>
        <w:t xml:space="preserve"> </w:t>
      </w:r>
      <w:r>
        <w:rPr>
          <w:color w:val="231F20"/>
          <w:sz w:val="18"/>
        </w:rPr>
        <w:t>et</w:t>
      </w:r>
      <w:r>
        <w:rPr>
          <w:color w:val="231F20"/>
          <w:spacing w:val="-4"/>
          <w:sz w:val="18"/>
        </w:rPr>
        <w:t xml:space="preserve"> </w:t>
      </w:r>
      <w:r>
        <w:rPr>
          <w:color w:val="231F20"/>
          <w:sz w:val="18"/>
        </w:rPr>
        <w:t>à</w:t>
      </w:r>
      <w:r>
        <w:rPr>
          <w:color w:val="231F20"/>
          <w:spacing w:val="-4"/>
          <w:sz w:val="18"/>
        </w:rPr>
        <w:t xml:space="preserve"> </w:t>
      </w:r>
      <w:r>
        <w:rPr>
          <w:color w:val="231F20"/>
          <w:sz w:val="18"/>
        </w:rPr>
        <w:t>la</w:t>
      </w:r>
      <w:r>
        <w:rPr>
          <w:color w:val="231F20"/>
          <w:spacing w:val="-4"/>
          <w:sz w:val="18"/>
        </w:rPr>
        <w:t xml:space="preserve"> </w:t>
      </w:r>
      <w:r>
        <w:rPr>
          <w:color w:val="231F20"/>
          <w:sz w:val="18"/>
        </w:rPr>
        <w:t>ceftriaxone.</w:t>
      </w:r>
      <w:r>
        <w:rPr>
          <w:color w:val="231F20"/>
          <w:spacing w:val="-4"/>
          <w:sz w:val="18"/>
        </w:rPr>
        <w:t xml:space="preserve"> </w:t>
      </w:r>
      <w:r>
        <w:rPr>
          <w:color w:val="231F20"/>
          <w:sz w:val="18"/>
        </w:rPr>
        <w:t>Le</w:t>
      </w:r>
      <w:r>
        <w:rPr>
          <w:color w:val="231F20"/>
          <w:spacing w:val="-4"/>
          <w:sz w:val="18"/>
        </w:rPr>
        <w:t xml:space="preserve"> </w:t>
      </w:r>
      <w:r>
        <w:rPr>
          <w:color w:val="231F20"/>
          <w:sz w:val="18"/>
        </w:rPr>
        <w:t>dépistage</w:t>
      </w:r>
      <w:r>
        <w:rPr>
          <w:color w:val="231F20"/>
          <w:spacing w:val="-4"/>
          <w:sz w:val="18"/>
        </w:rPr>
        <w:t xml:space="preserve"> </w:t>
      </w:r>
      <w:r>
        <w:rPr>
          <w:color w:val="231F20"/>
          <w:sz w:val="18"/>
        </w:rPr>
        <w:t>systématique</w:t>
      </w:r>
      <w:r>
        <w:rPr>
          <w:color w:val="231F20"/>
          <w:spacing w:val="-4"/>
          <w:sz w:val="18"/>
        </w:rPr>
        <w:t xml:space="preserve"> </w:t>
      </w:r>
      <w:r>
        <w:rPr>
          <w:color w:val="231F20"/>
          <w:sz w:val="18"/>
        </w:rPr>
        <w:t>de</w:t>
      </w:r>
      <w:r>
        <w:rPr>
          <w:color w:val="231F20"/>
          <w:spacing w:val="-4"/>
          <w:sz w:val="18"/>
        </w:rPr>
        <w:t xml:space="preserve"> </w:t>
      </w:r>
      <w:r>
        <w:rPr>
          <w:color w:val="231F20"/>
          <w:sz w:val="18"/>
        </w:rPr>
        <w:t>toutes</w:t>
      </w:r>
      <w:r>
        <w:rPr>
          <w:color w:val="231F20"/>
          <w:spacing w:val="-4"/>
          <w:sz w:val="18"/>
        </w:rPr>
        <w:t xml:space="preserve"> </w:t>
      </w:r>
      <w:r>
        <w:rPr>
          <w:color w:val="231F20"/>
          <w:sz w:val="18"/>
        </w:rPr>
        <w:t>les femmes</w:t>
      </w:r>
      <w:r>
        <w:rPr>
          <w:color w:val="231F20"/>
          <w:spacing w:val="-7"/>
          <w:sz w:val="18"/>
        </w:rPr>
        <w:t xml:space="preserve"> </w:t>
      </w:r>
      <w:r>
        <w:rPr>
          <w:color w:val="231F20"/>
          <w:sz w:val="18"/>
        </w:rPr>
        <w:t>enceintes</w:t>
      </w:r>
      <w:r>
        <w:rPr>
          <w:color w:val="231F20"/>
          <w:spacing w:val="-7"/>
          <w:sz w:val="18"/>
        </w:rPr>
        <w:t xml:space="preserve"> </w:t>
      </w:r>
      <w:r>
        <w:rPr>
          <w:color w:val="231F20"/>
          <w:sz w:val="18"/>
        </w:rPr>
        <w:t>peut</w:t>
      </w:r>
      <w:r>
        <w:rPr>
          <w:color w:val="231F20"/>
          <w:spacing w:val="-7"/>
          <w:sz w:val="18"/>
        </w:rPr>
        <w:t xml:space="preserve"> </w:t>
      </w:r>
      <w:r>
        <w:rPr>
          <w:color w:val="231F20"/>
          <w:sz w:val="18"/>
        </w:rPr>
        <w:t>être</w:t>
      </w:r>
      <w:r>
        <w:rPr>
          <w:color w:val="231F20"/>
          <w:spacing w:val="-7"/>
          <w:sz w:val="18"/>
        </w:rPr>
        <w:t xml:space="preserve"> </w:t>
      </w:r>
      <w:r>
        <w:rPr>
          <w:color w:val="231F20"/>
          <w:sz w:val="18"/>
        </w:rPr>
        <w:t>inutile.</w:t>
      </w:r>
      <w:r>
        <w:rPr>
          <w:color w:val="231F20"/>
          <w:spacing w:val="-7"/>
          <w:sz w:val="18"/>
        </w:rPr>
        <w:t xml:space="preserve"> </w:t>
      </w:r>
      <w:r>
        <w:rPr>
          <w:color w:val="231F20"/>
          <w:sz w:val="18"/>
        </w:rPr>
        <w:t>Cependant,</w:t>
      </w:r>
      <w:r>
        <w:rPr>
          <w:color w:val="231F20"/>
          <w:spacing w:val="-7"/>
          <w:sz w:val="18"/>
        </w:rPr>
        <w:t xml:space="preserve"> </w:t>
      </w:r>
      <w:r>
        <w:rPr>
          <w:color w:val="231F20"/>
          <w:sz w:val="18"/>
        </w:rPr>
        <w:t>les</w:t>
      </w:r>
      <w:r>
        <w:rPr>
          <w:color w:val="231F20"/>
          <w:spacing w:val="-7"/>
          <w:sz w:val="18"/>
        </w:rPr>
        <w:t xml:space="preserve"> </w:t>
      </w:r>
      <w:r>
        <w:rPr>
          <w:color w:val="231F20"/>
          <w:sz w:val="18"/>
        </w:rPr>
        <w:t>femmes</w:t>
      </w:r>
      <w:r>
        <w:rPr>
          <w:color w:val="231F20"/>
          <w:spacing w:val="-7"/>
          <w:sz w:val="18"/>
        </w:rPr>
        <w:t xml:space="preserve"> </w:t>
      </w:r>
      <w:r>
        <w:rPr>
          <w:color w:val="231F20"/>
          <w:sz w:val="18"/>
        </w:rPr>
        <w:t>à</w:t>
      </w:r>
      <w:r>
        <w:rPr>
          <w:color w:val="231F20"/>
          <w:spacing w:val="-7"/>
          <w:sz w:val="18"/>
        </w:rPr>
        <w:t xml:space="preserve"> </w:t>
      </w:r>
      <w:r>
        <w:rPr>
          <w:color w:val="231F20"/>
          <w:sz w:val="18"/>
        </w:rPr>
        <w:t>risque</w:t>
      </w:r>
      <w:r>
        <w:rPr>
          <w:color w:val="231F20"/>
          <w:spacing w:val="-7"/>
          <w:sz w:val="18"/>
        </w:rPr>
        <w:t xml:space="preserve"> </w:t>
      </w:r>
      <w:r>
        <w:rPr>
          <w:color w:val="231F20"/>
          <w:sz w:val="18"/>
        </w:rPr>
        <w:t>de</w:t>
      </w:r>
      <w:r>
        <w:rPr>
          <w:color w:val="231F20"/>
          <w:spacing w:val="-7"/>
          <w:sz w:val="18"/>
        </w:rPr>
        <w:t xml:space="preserve"> </w:t>
      </w:r>
      <w:r>
        <w:rPr>
          <w:color w:val="231F20"/>
          <w:sz w:val="18"/>
        </w:rPr>
        <w:t>SGB</w:t>
      </w:r>
      <w:r>
        <w:rPr>
          <w:color w:val="231F20"/>
          <w:spacing w:val="-7"/>
          <w:sz w:val="18"/>
        </w:rPr>
        <w:t xml:space="preserve"> </w:t>
      </w:r>
      <w:r>
        <w:rPr>
          <w:color w:val="231F20"/>
          <w:sz w:val="18"/>
        </w:rPr>
        <w:t>qui</w:t>
      </w:r>
      <w:r>
        <w:rPr>
          <w:color w:val="231F20"/>
          <w:spacing w:val="-7"/>
          <w:sz w:val="18"/>
        </w:rPr>
        <w:t xml:space="preserve"> </w:t>
      </w:r>
      <w:r>
        <w:rPr>
          <w:color w:val="231F20"/>
          <w:sz w:val="18"/>
        </w:rPr>
        <w:t>se</w:t>
      </w:r>
      <w:r>
        <w:rPr>
          <w:color w:val="231F20"/>
          <w:spacing w:val="-7"/>
          <w:sz w:val="18"/>
        </w:rPr>
        <w:t xml:space="preserve"> </w:t>
      </w:r>
      <w:r>
        <w:rPr>
          <w:color w:val="231F20"/>
          <w:sz w:val="18"/>
        </w:rPr>
        <w:t>présentent</w:t>
      </w:r>
      <w:r>
        <w:rPr>
          <w:color w:val="231F20"/>
          <w:spacing w:val="-7"/>
          <w:sz w:val="18"/>
        </w:rPr>
        <w:t xml:space="preserve"> </w:t>
      </w:r>
      <w:r>
        <w:rPr>
          <w:color w:val="231F20"/>
          <w:sz w:val="18"/>
        </w:rPr>
        <w:t>pendant</w:t>
      </w:r>
      <w:r>
        <w:rPr>
          <w:color w:val="231F20"/>
          <w:spacing w:val="-7"/>
          <w:sz w:val="18"/>
        </w:rPr>
        <w:t xml:space="preserve"> </w:t>
      </w:r>
      <w:r>
        <w:rPr>
          <w:color w:val="231F20"/>
          <w:sz w:val="18"/>
        </w:rPr>
        <w:t xml:space="preserve">le </w:t>
      </w:r>
      <w:r>
        <w:rPr>
          <w:color w:val="231F20"/>
          <w:spacing w:val="-4"/>
          <w:sz w:val="18"/>
        </w:rPr>
        <w:t>travail</w:t>
      </w:r>
      <w:r>
        <w:rPr>
          <w:color w:val="231F20"/>
          <w:sz w:val="18"/>
        </w:rPr>
        <w:t xml:space="preserve"> </w:t>
      </w:r>
      <w:r>
        <w:rPr>
          <w:color w:val="231F20"/>
          <w:spacing w:val="-4"/>
          <w:sz w:val="18"/>
        </w:rPr>
        <w:t>sans</w:t>
      </w:r>
      <w:r>
        <w:rPr>
          <w:color w:val="231F20"/>
          <w:spacing w:val="1"/>
          <w:sz w:val="18"/>
        </w:rPr>
        <w:t xml:space="preserve"> </w:t>
      </w:r>
      <w:r>
        <w:rPr>
          <w:color w:val="231F20"/>
          <w:spacing w:val="-4"/>
          <w:sz w:val="18"/>
        </w:rPr>
        <w:t>dépistage</w:t>
      </w:r>
      <w:r>
        <w:rPr>
          <w:color w:val="231F20"/>
          <w:sz w:val="18"/>
        </w:rPr>
        <w:t xml:space="preserve"> </w:t>
      </w:r>
      <w:r>
        <w:rPr>
          <w:color w:val="231F20"/>
          <w:spacing w:val="-4"/>
          <w:sz w:val="18"/>
        </w:rPr>
        <w:t>récent</w:t>
      </w:r>
      <w:r>
        <w:rPr>
          <w:color w:val="231F20"/>
          <w:spacing w:val="1"/>
          <w:sz w:val="18"/>
        </w:rPr>
        <w:t xml:space="preserve"> </w:t>
      </w:r>
      <w:r>
        <w:rPr>
          <w:color w:val="231F20"/>
          <w:spacing w:val="-4"/>
          <w:sz w:val="18"/>
        </w:rPr>
        <w:t>du</w:t>
      </w:r>
      <w:r>
        <w:rPr>
          <w:color w:val="231F20"/>
          <w:spacing w:val="1"/>
          <w:sz w:val="18"/>
        </w:rPr>
        <w:t xml:space="preserve"> </w:t>
      </w:r>
      <w:r>
        <w:rPr>
          <w:color w:val="231F20"/>
          <w:spacing w:val="-4"/>
          <w:sz w:val="18"/>
        </w:rPr>
        <w:t>SGB</w:t>
      </w:r>
      <w:r>
        <w:rPr>
          <w:color w:val="231F20"/>
          <w:sz w:val="18"/>
        </w:rPr>
        <w:t xml:space="preserve"> </w:t>
      </w:r>
      <w:r>
        <w:rPr>
          <w:color w:val="231F20"/>
          <w:spacing w:val="-4"/>
          <w:sz w:val="18"/>
        </w:rPr>
        <w:t>devraient</w:t>
      </w:r>
      <w:r>
        <w:rPr>
          <w:color w:val="231F20"/>
          <w:spacing w:val="1"/>
          <w:sz w:val="18"/>
        </w:rPr>
        <w:t xml:space="preserve"> </w:t>
      </w:r>
      <w:r>
        <w:rPr>
          <w:color w:val="231F20"/>
          <w:spacing w:val="-4"/>
          <w:sz w:val="18"/>
        </w:rPr>
        <w:t>se</w:t>
      </w:r>
      <w:r>
        <w:rPr>
          <w:color w:val="231F20"/>
          <w:sz w:val="18"/>
        </w:rPr>
        <w:t xml:space="preserve"> </w:t>
      </w:r>
      <w:r>
        <w:rPr>
          <w:color w:val="231F20"/>
          <w:spacing w:val="-4"/>
          <w:sz w:val="18"/>
        </w:rPr>
        <w:t>voir</w:t>
      </w:r>
      <w:r>
        <w:rPr>
          <w:color w:val="231F20"/>
          <w:sz w:val="18"/>
        </w:rPr>
        <w:t xml:space="preserve"> </w:t>
      </w:r>
      <w:r>
        <w:rPr>
          <w:color w:val="231F20"/>
          <w:spacing w:val="-4"/>
          <w:sz w:val="18"/>
        </w:rPr>
        <w:t>proposer</w:t>
      </w:r>
      <w:r>
        <w:rPr>
          <w:color w:val="231F20"/>
          <w:sz w:val="18"/>
        </w:rPr>
        <w:t xml:space="preserve"> </w:t>
      </w:r>
      <w:r>
        <w:rPr>
          <w:color w:val="231F20"/>
          <w:spacing w:val="-4"/>
          <w:sz w:val="18"/>
        </w:rPr>
        <w:t>du</w:t>
      </w:r>
      <w:r>
        <w:rPr>
          <w:color w:val="231F20"/>
          <w:sz w:val="18"/>
        </w:rPr>
        <w:t xml:space="preserve"> </w:t>
      </w:r>
      <w:r>
        <w:rPr>
          <w:color w:val="231F20"/>
          <w:spacing w:val="-4"/>
          <w:sz w:val="18"/>
        </w:rPr>
        <w:t>céfuroxime</w:t>
      </w:r>
      <w:r>
        <w:rPr>
          <w:color w:val="231F20"/>
          <w:spacing w:val="1"/>
          <w:sz w:val="18"/>
        </w:rPr>
        <w:t xml:space="preserve"> </w:t>
      </w:r>
      <w:r>
        <w:rPr>
          <w:color w:val="231F20"/>
          <w:spacing w:val="-4"/>
          <w:sz w:val="18"/>
        </w:rPr>
        <w:t>prophylactique</w:t>
      </w:r>
      <w:r>
        <w:rPr>
          <w:color w:val="231F20"/>
          <w:spacing w:val="1"/>
          <w:sz w:val="18"/>
        </w:rPr>
        <w:t xml:space="preserve"> </w:t>
      </w:r>
      <w:r>
        <w:rPr>
          <w:color w:val="231F20"/>
          <w:spacing w:val="-4"/>
          <w:sz w:val="18"/>
        </w:rPr>
        <w:t>intrapartum.</w:t>
      </w:r>
    </w:p>
    <w:p w14:paraId="72DC8756" w14:textId="77777777" w:rsidR="00BA54A2" w:rsidRDefault="00BA54A2">
      <w:pPr>
        <w:pStyle w:val="BodyText"/>
        <w:spacing w:before="8"/>
        <w:rPr>
          <w:sz w:val="15"/>
        </w:rPr>
      </w:pPr>
    </w:p>
    <w:p w14:paraId="1140D9D8" w14:textId="1FF6A2D5" w:rsidR="00BA54A2" w:rsidRDefault="004D2FA5">
      <w:pPr>
        <w:tabs>
          <w:tab w:val="left" w:pos="7596"/>
        </w:tabs>
        <w:spacing w:before="1"/>
        <w:ind w:left="175"/>
        <w:rPr>
          <w:i/>
          <w:sz w:val="18"/>
        </w:rPr>
      </w:pPr>
      <w:r>
        <w:rPr>
          <w:noProof/>
        </w:rPr>
        <mc:AlternateContent>
          <mc:Choice Requires="wps">
            <w:drawing>
              <wp:anchor distT="0" distB="0" distL="114300" distR="114300" simplePos="0" relativeHeight="15731200" behindDoc="0" locked="0" layoutInCell="1" allowOverlap="1" wp14:anchorId="3503B993" wp14:editId="2C0391A1">
                <wp:simplePos x="0" y="0"/>
                <wp:positionH relativeFrom="page">
                  <wp:posOffset>3191510</wp:posOffset>
                </wp:positionH>
                <wp:positionV relativeFrom="paragraph">
                  <wp:posOffset>443865</wp:posOffset>
                </wp:positionV>
                <wp:extent cx="2272030" cy="849630"/>
                <wp:effectExtent l="0" t="0" r="0" b="0"/>
                <wp:wrapNone/>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849630"/>
                        </a:xfrm>
                        <a:prstGeom prst="rect">
                          <a:avLst/>
                        </a:prstGeom>
                        <a:solidFill>
                          <a:srgbClr val="E0DEF0"/>
                        </a:solidFill>
                        <a:ln w="3810">
                          <a:solidFill>
                            <a:srgbClr val="231F20"/>
                          </a:solidFill>
                          <a:prstDash val="solid"/>
                          <a:miter lim="800000"/>
                          <a:headEnd/>
                          <a:tailEnd/>
                        </a:ln>
                      </wps:spPr>
                      <wps:txbx>
                        <w:txbxContent>
                          <w:p w14:paraId="02672E42" w14:textId="77777777" w:rsidR="00BA54A2" w:rsidRDefault="00000000">
                            <w:pPr>
                              <w:spacing w:before="39" w:line="249" w:lineRule="auto"/>
                              <w:ind w:left="72" w:right="69"/>
                              <w:jc w:val="both"/>
                              <w:rPr>
                                <w:rFonts w:ascii="Arial"/>
                                <w:color w:val="000000"/>
                                <w:sz w:val="15"/>
                              </w:rPr>
                            </w:pPr>
                            <w:r>
                              <w:rPr>
                                <w:rFonts w:ascii="Arial"/>
                                <w:b/>
                                <w:color w:val="231F20"/>
                                <w:spacing w:val="-2"/>
                                <w:sz w:val="15"/>
                              </w:rPr>
                              <w:t>How</w:t>
                            </w:r>
                            <w:r>
                              <w:rPr>
                                <w:rFonts w:ascii="Arial"/>
                                <w:b/>
                                <w:color w:val="231F20"/>
                                <w:spacing w:val="-9"/>
                                <w:sz w:val="15"/>
                              </w:rPr>
                              <w:t xml:space="preserve"> </w:t>
                            </w:r>
                            <w:r>
                              <w:rPr>
                                <w:rFonts w:ascii="Arial"/>
                                <w:b/>
                                <w:color w:val="231F20"/>
                                <w:spacing w:val="-2"/>
                                <w:sz w:val="15"/>
                              </w:rPr>
                              <w:t>to</w:t>
                            </w:r>
                            <w:r>
                              <w:rPr>
                                <w:rFonts w:ascii="Arial"/>
                                <w:b/>
                                <w:color w:val="231F20"/>
                                <w:spacing w:val="-5"/>
                                <w:sz w:val="15"/>
                              </w:rPr>
                              <w:t xml:space="preserve"> </w:t>
                            </w:r>
                            <w:r>
                              <w:rPr>
                                <w:rFonts w:ascii="Arial"/>
                                <w:b/>
                                <w:color w:val="231F20"/>
                                <w:spacing w:val="-2"/>
                                <w:sz w:val="15"/>
                              </w:rPr>
                              <w:t>cite</w:t>
                            </w:r>
                            <w:r>
                              <w:rPr>
                                <w:rFonts w:ascii="Arial"/>
                                <w:b/>
                                <w:color w:val="231F20"/>
                                <w:spacing w:val="-5"/>
                                <w:sz w:val="15"/>
                              </w:rPr>
                              <w:t xml:space="preserve"> </w:t>
                            </w:r>
                            <w:r>
                              <w:rPr>
                                <w:rFonts w:ascii="Arial"/>
                                <w:b/>
                                <w:color w:val="231F20"/>
                                <w:spacing w:val="-2"/>
                                <w:sz w:val="15"/>
                              </w:rPr>
                              <w:t>this</w:t>
                            </w:r>
                            <w:r>
                              <w:rPr>
                                <w:rFonts w:ascii="Arial"/>
                                <w:b/>
                                <w:color w:val="231F20"/>
                                <w:spacing w:val="-5"/>
                                <w:sz w:val="15"/>
                              </w:rPr>
                              <w:t xml:space="preserve"> </w:t>
                            </w:r>
                            <w:r>
                              <w:rPr>
                                <w:rFonts w:ascii="Arial"/>
                                <w:b/>
                                <w:color w:val="231F20"/>
                                <w:spacing w:val="-2"/>
                                <w:sz w:val="15"/>
                              </w:rPr>
                              <w:t>article:</w:t>
                            </w:r>
                            <w:r>
                              <w:rPr>
                                <w:rFonts w:ascii="Arial"/>
                                <w:b/>
                                <w:color w:val="231F20"/>
                                <w:spacing w:val="-5"/>
                                <w:sz w:val="15"/>
                              </w:rPr>
                              <w:t xml:space="preserve"> </w:t>
                            </w:r>
                            <w:r>
                              <w:rPr>
                                <w:rFonts w:ascii="Arial"/>
                                <w:color w:val="231F20"/>
                                <w:spacing w:val="-2"/>
                                <w:sz w:val="15"/>
                              </w:rPr>
                              <w:t>OO</w:t>
                            </w:r>
                            <w:r>
                              <w:rPr>
                                <w:rFonts w:ascii="Arial"/>
                                <w:color w:val="231F20"/>
                                <w:spacing w:val="-5"/>
                                <w:sz w:val="15"/>
                              </w:rPr>
                              <w:t xml:space="preserve"> </w:t>
                            </w:r>
                            <w:r>
                              <w:rPr>
                                <w:rFonts w:ascii="Arial"/>
                                <w:color w:val="231F20"/>
                                <w:spacing w:val="-2"/>
                                <w:sz w:val="15"/>
                              </w:rPr>
                              <w:t>Oluwole,</w:t>
                            </w:r>
                            <w:r>
                              <w:rPr>
                                <w:rFonts w:ascii="Arial"/>
                                <w:color w:val="231F20"/>
                                <w:spacing w:val="-9"/>
                                <w:sz w:val="15"/>
                              </w:rPr>
                              <w:t xml:space="preserve"> </w:t>
                            </w:r>
                            <w:r>
                              <w:rPr>
                                <w:rFonts w:ascii="Arial"/>
                                <w:color w:val="231F20"/>
                                <w:spacing w:val="-2"/>
                                <w:sz w:val="15"/>
                              </w:rPr>
                              <w:t>Awonuga</w:t>
                            </w:r>
                            <w:r>
                              <w:rPr>
                                <w:rFonts w:ascii="Arial"/>
                                <w:color w:val="231F20"/>
                                <w:spacing w:val="-4"/>
                                <w:sz w:val="15"/>
                              </w:rPr>
                              <w:t xml:space="preserve"> </w:t>
                            </w:r>
                            <w:r>
                              <w:rPr>
                                <w:rFonts w:ascii="Arial"/>
                                <w:color w:val="231F20"/>
                                <w:spacing w:val="-2"/>
                                <w:sz w:val="15"/>
                              </w:rPr>
                              <w:t>DO,</w:t>
                            </w:r>
                            <w:r>
                              <w:rPr>
                                <w:rFonts w:ascii="Arial"/>
                                <w:color w:val="231F20"/>
                                <w:sz w:val="15"/>
                              </w:rPr>
                              <w:t xml:space="preserve"> Florence Dedeke IO, Nwadike VU, Adenaya OR, Odelola OI. Prevalence of group B </w:t>
                            </w:r>
                            <w:r>
                              <w:rPr>
                                <w:rFonts w:ascii="Arial"/>
                                <w:i/>
                                <w:color w:val="231F20"/>
                                <w:sz w:val="15"/>
                              </w:rPr>
                              <w:t xml:space="preserve">Streptococcus </w:t>
                            </w:r>
                            <w:r>
                              <w:rPr>
                                <w:rFonts w:ascii="Arial"/>
                                <w:color w:val="231F20"/>
                                <w:sz w:val="15"/>
                              </w:rPr>
                              <w:t>colonisation and antimicrobial susceptibility pattern among pregnant women attending a tertiary health facility</w:t>
                            </w:r>
                            <w:r>
                              <w:rPr>
                                <w:rFonts w:ascii="Arial"/>
                                <w:color w:val="231F20"/>
                                <w:spacing w:val="-10"/>
                                <w:sz w:val="15"/>
                              </w:rPr>
                              <w:t xml:space="preserve"> </w:t>
                            </w:r>
                            <w:r>
                              <w:rPr>
                                <w:rFonts w:ascii="Arial"/>
                                <w:color w:val="231F20"/>
                                <w:sz w:val="15"/>
                              </w:rPr>
                              <w:t>in</w:t>
                            </w:r>
                            <w:r>
                              <w:rPr>
                                <w:rFonts w:ascii="Arial"/>
                                <w:color w:val="231F20"/>
                                <w:spacing w:val="-5"/>
                                <w:sz w:val="15"/>
                              </w:rPr>
                              <w:t xml:space="preserve"> </w:t>
                            </w:r>
                            <w:r>
                              <w:rPr>
                                <w:rFonts w:ascii="Arial"/>
                                <w:color w:val="231F20"/>
                                <w:sz w:val="15"/>
                              </w:rPr>
                              <w:t>Ogun</w:t>
                            </w:r>
                            <w:r>
                              <w:rPr>
                                <w:rFonts w:ascii="Arial"/>
                                <w:color w:val="231F20"/>
                                <w:spacing w:val="-6"/>
                                <w:sz w:val="15"/>
                              </w:rPr>
                              <w:t xml:space="preserve"> </w:t>
                            </w:r>
                            <w:r>
                              <w:rPr>
                                <w:rFonts w:ascii="Arial"/>
                                <w:color w:val="231F20"/>
                                <w:sz w:val="15"/>
                              </w:rPr>
                              <w:t>State,</w:t>
                            </w:r>
                            <w:r>
                              <w:rPr>
                                <w:rFonts w:ascii="Arial"/>
                                <w:color w:val="231F20"/>
                                <w:spacing w:val="-6"/>
                                <w:sz w:val="15"/>
                              </w:rPr>
                              <w:t xml:space="preserve"> </w:t>
                            </w:r>
                            <w:r>
                              <w:rPr>
                                <w:rFonts w:ascii="Arial"/>
                                <w:color w:val="231F20"/>
                                <w:sz w:val="15"/>
                              </w:rPr>
                              <w:t>Southwest</w:t>
                            </w:r>
                            <w:r>
                              <w:rPr>
                                <w:rFonts w:ascii="Arial"/>
                                <w:color w:val="231F20"/>
                                <w:spacing w:val="-6"/>
                                <w:sz w:val="15"/>
                              </w:rPr>
                              <w:t xml:space="preserve"> </w:t>
                            </w:r>
                            <w:r>
                              <w:rPr>
                                <w:rFonts w:ascii="Arial"/>
                                <w:color w:val="231F20"/>
                                <w:sz w:val="15"/>
                              </w:rPr>
                              <w:t>Nigeria.</w:t>
                            </w:r>
                            <w:r>
                              <w:rPr>
                                <w:rFonts w:ascii="Arial"/>
                                <w:color w:val="231F20"/>
                                <w:spacing w:val="-11"/>
                                <w:sz w:val="15"/>
                              </w:rPr>
                              <w:t xml:space="preserve"> </w:t>
                            </w:r>
                            <w:r>
                              <w:rPr>
                                <w:rFonts w:ascii="Arial"/>
                                <w:color w:val="231F20"/>
                                <w:sz w:val="15"/>
                              </w:rPr>
                              <w:t>J</w:t>
                            </w:r>
                            <w:r>
                              <w:rPr>
                                <w:rFonts w:ascii="Arial"/>
                                <w:color w:val="231F20"/>
                                <w:spacing w:val="-10"/>
                                <w:sz w:val="15"/>
                              </w:rPr>
                              <w:t xml:space="preserve"> </w:t>
                            </w:r>
                            <w:r>
                              <w:rPr>
                                <w:rFonts w:ascii="Arial"/>
                                <w:color w:val="231F20"/>
                                <w:sz w:val="15"/>
                              </w:rPr>
                              <w:t>West</w:t>
                            </w:r>
                            <w:r>
                              <w:rPr>
                                <w:rFonts w:ascii="Arial"/>
                                <w:color w:val="231F20"/>
                                <w:spacing w:val="-11"/>
                                <w:sz w:val="15"/>
                              </w:rPr>
                              <w:t xml:space="preserve"> </w:t>
                            </w:r>
                            <w:r>
                              <w:rPr>
                                <w:rFonts w:ascii="Arial"/>
                                <w:color w:val="231F20"/>
                                <w:sz w:val="15"/>
                              </w:rPr>
                              <w:t>Afr Coll Surg 2019;9:8-14.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3B993" id="docshape11" o:spid="_x0000_s1030" type="#_x0000_t202" style="position:absolute;left:0;text-align:left;margin-left:251.3pt;margin-top:34.95pt;width:178.9pt;height:66.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" fillcolor="#e0def0" strokecolor="#231f20" strokeweight=".3pt">
                <v:textbox inset="0,0,0,0">
                  <w:txbxContent>
                    <w:p w14:paraId="02672E42" w14:textId="77777777" w:rsidR="00BA54A2" w:rsidRDefault="00000000">
                      <w:pPr>
                        <w:spacing w:before="39" w:line="249" w:lineRule="auto"/>
                        <w:ind w:left="72" w:right="69"/>
                        <w:jc w:val="both"/>
                        <w:rPr>
                          <w:rFonts w:ascii="Arial"/>
                          <w:color w:val="000000"/>
                          <w:sz w:val="15"/>
                        </w:rPr>
                      </w:pPr>
                      <w:r>
                        <w:rPr>
                          <w:rFonts w:ascii="Arial"/>
                          <w:b/>
                          <w:color w:val="231F20"/>
                          <w:spacing w:val="-2"/>
                          <w:sz w:val="15"/>
                        </w:rPr>
                        <w:t>How</w:t>
                      </w:r>
                      <w:r>
                        <w:rPr>
                          <w:rFonts w:ascii="Arial"/>
                          <w:b/>
                          <w:color w:val="231F20"/>
                          <w:spacing w:val="-9"/>
                          <w:sz w:val="15"/>
                        </w:rPr>
                        <w:t xml:space="preserve"> </w:t>
                      </w:r>
                      <w:r>
                        <w:rPr>
                          <w:rFonts w:ascii="Arial"/>
                          <w:b/>
                          <w:color w:val="231F20"/>
                          <w:spacing w:val="-2"/>
                          <w:sz w:val="15"/>
                        </w:rPr>
                        <w:t>to</w:t>
                      </w:r>
                      <w:r>
                        <w:rPr>
                          <w:rFonts w:ascii="Arial"/>
                          <w:b/>
                          <w:color w:val="231F20"/>
                          <w:spacing w:val="-5"/>
                          <w:sz w:val="15"/>
                        </w:rPr>
                        <w:t xml:space="preserve"> </w:t>
                      </w:r>
                      <w:r>
                        <w:rPr>
                          <w:rFonts w:ascii="Arial"/>
                          <w:b/>
                          <w:color w:val="231F20"/>
                          <w:spacing w:val="-2"/>
                          <w:sz w:val="15"/>
                        </w:rPr>
                        <w:t>cite</w:t>
                      </w:r>
                      <w:r>
                        <w:rPr>
                          <w:rFonts w:ascii="Arial"/>
                          <w:b/>
                          <w:color w:val="231F20"/>
                          <w:spacing w:val="-5"/>
                          <w:sz w:val="15"/>
                        </w:rPr>
                        <w:t xml:space="preserve"> </w:t>
                      </w:r>
                      <w:r>
                        <w:rPr>
                          <w:rFonts w:ascii="Arial"/>
                          <w:b/>
                          <w:color w:val="231F20"/>
                          <w:spacing w:val="-2"/>
                          <w:sz w:val="15"/>
                        </w:rPr>
                        <w:t>this</w:t>
                      </w:r>
                      <w:r>
                        <w:rPr>
                          <w:rFonts w:ascii="Arial"/>
                          <w:b/>
                          <w:color w:val="231F20"/>
                          <w:spacing w:val="-5"/>
                          <w:sz w:val="15"/>
                        </w:rPr>
                        <w:t xml:space="preserve"> </w:t>
                      </w:r>
                      <w:r>
                        <w:rPr>
                          <w:rFonts w:ascii="Arial"/>
                          <w:b/>
                          <w:color w:val="231F20"/>
                          <w:spacing w:val="-2"/>
                          <w:sz w:val="15"/>
                        </w:rPr>
                        <w:t>article:</w:t>
                      </w:r>
                      <w:r>
                        <w:rPr>
                          <w:rFonts w:ascii="Arial"/>
                          <w:b/>
                          <w:color w:val="231F20"/>
                          <w:spacing w:val="-5"/>
                          <w:sz w:val="15"/>
                        </w:rPr>
                        <w:t xml:space="preserve"> </w:t>
                      </w:r>
                      <w:r>
                        <w:rPr>
                          <w:rFonts w:ascii="Arial"/>
                          <w:color w:val="231F20"/>
                          <w:spacing w:val="-2"/>
                          <w:sz w:val="15"/>
                        </w:rPr>
                        <w:t>OO</w:t>
                      </w:r>
                      <w:r>
                        <w:rPr>
                          <w:rFonts w:ascii="Arial"/>
                          <w:color w:val="231F20"/>
                          <w:spacing w:val="-5"/>
                          <w:sz w:val="15"/>
                        </w:rPr>
                        <w:t xml:space="preserve"> </w:t>
                      </w:r>
                      <w:r>
                        <w:rPr>
                          <w:rFonts w:ascii="Arial"/>
                          <w:color w:val="231F20"/>
                          <w:spacing w:val="-2"/>
                          <w:sz w:val="15"/>
                        </w:rPr>
                        <w:t>Oluwole,</w:t>
                      </w:r>
                      <w:r>
                        <w:rPr>
                          <w:rFonts w:ascii="Arial"/>
                          <w:color w:val="231F20"/>
                          <w:spacing w:val="-9"/>
                          <w:sz w:val="15"/>
                        </w:rPr>
                        <w:t xml:space="preserve"> </w:t>
                      </w:r>
                      <w:r>
                        <w:rPr>
                          <w:rFonts w:ascii="Arial"/>
                          <w:color w:val="231F20"/>
                          <w:spacing w:val="-2"/>
                          <w:sz w:val="15"/>
                        </w:rPr>
                        <w:t>Awonuga</w:t>
                      </w:r>
                      <w:r>
                        <w:rPr>
                          <w:rFonts w:ascii="Arial"/>
                          <w:color w:val="231F20"/>
                          <w:spacing w:val="-4"/>
                          <w:sz w:val="15"/>
                        </w:rPr>
                        <w:t xml:space="preserve"> </w:t>
                      </w:r>
                      <w:r>
                        <w:rPr>
                          <w:rFonts w:ascii="Arial"/>
                          <w:color w:val="231F20"/>
                          <w:spacing w:val="-2"/>
                          <w:sz w:val="15"/>
                        </w:rPr>
                        <w:t>DO,</w:t>
                      </w:r>
                      <w:r>
                        <w:rPr>
                          <w:rFonts w:ascii="Arial"/>
                          <w:color w:val="231F20"/>
                          <w:sz w:val="15"/>
                        </w:rPr>
                        <w:t xml:space="preserve"> Florence Dedeke IO, Nwadike VU, Adenaya OR, Odelola OI. Prevalence of group B </w:t>
                      </w:r>
                      <w:r>
                        <w:rPr>
                          <w:rFonts w:ascii="Arial"/>
                          <w:i/>
                          <w:color w:val="231F20"/>
                          <w:sz w:val="15"/>
                        </w:rPr>
                        <w:t xml:space="preserve">Streptococcus </w:t>
                      </w:r>
                      <w:r>
                        <w:rPr>
                          <w:rFonts w:ascii="Arial"/>
                          <w:color w:val="231F20"/>
                          <w:sz w:val="15"/>
                        </w:rPr>
                        <w:t>colonisation and antimicrobial susceptibility pattern among pregnant women attending a tertiary health facility</w:t>
                      </w:r>
                      <w:r>
                        <w:rPr>
                          <w:rFonts w:ascii="Arial"/>
                          <w:color w:val="231F20"/>
                          <w:spacing w:val="-10"/>
                          <w:sz w:val="15"/>
                        </w:rPr>
                        <w:t xml:space="preserve"> </w:t>
                      </w:r>
                      <w:r>
                        <w:rPr>
                          <w:rFonts w:ascii="Arial"/>
                          <w:color w:val="231F20"/>
                          <w:sz w:val="15"/>
                        </w:rPr>
                        <w:t>in</w:t>
                      </w:r>
                      <w:r>
                        <w:rPr>
                          <w:rFonts w:ascii="Arial"/>
                          <w:color w:val="231F20"/>
                          <w:spacing w:val="-5"/>
                          <w:sz w:val="15"/>
                        </w:rPr>
                        <w:t xml:space="preserve"> </w:t>
                      </w:r>
                      <w:r>
                        <w:rPr>
                          <w:rFonts w:ascii="Arial"/>
                          <w:color w:val="231F20"/>
                          <w:sz w:val="15"/>
                        </w:rPr>
                        <w:t>Ogun</w:t>
                      </w:r>
                      <w:r>
                        <w:rPr>
                          <w:rFonts w:ascii="Arial"/>
                          <w:color w:val="231F20"/>
                          <w:spacing w:val="-6"/>
                          <w:sz w:val="15"/>
                        </w:rPr>
                        <w:t xml:space="preserve"> </w:t>
                      </w:r>
                      <w:r>
                        <w:rPr>
                          <w:rFonts w:ascii="Arial"/>
                          <w:color w:val="231F20"/>
                          <w:sz w:val="15"/>
                        </w:rPr>
                        <w:t>State,</w:t>
                      </w:r>
                      <w:r>
                        <w:rPr>
                          <w:rFonts w:ascii="Arial"/>
                          <w:color w:val="231F20"/>
                          <w:spacing w:val="-6"/>
                          <w:sz w:val="15"/>
                        </w:rPr>
                        <w:t xml:space="preserve"> </w:t>
                      </w:r>
                      <w:r>
                        <w:rPr>
                          <w:rFonts w:ascii="Arial"/>
                          <w:color w:val="231F20"/>
                          <w:sz w:val="15"/>
                        </w:rPr>
                        <w:t>Southwest</w:t>
                      </w:r>
                      <w:r>
                        <w:rPr>
                          <w:rFonts w:ascii="Arial"/>
                          <w:color w:val="231F20"/>
                          <w:spacing w:val="-6"/>
                          <w:sz w:val="15"/>
                        </w:rPr>
                        <w:t xml:space="preserve"> </w:t>
                      </w:r>
                      <w:r>
                        <w:rPr>
                          <w:rFonts w:ascii="Arial"/>
                          <w:color w:val="231F20"/>
                          <w:sz w:val="15"/>
                        </w:rPr>
                        <w:t>Nigeria.</w:t>
                      </w:r>
                      <w:r>
                        <w:rPr>
                          <w:rFonts w:ascii="Arial"/>
                          <w:color w:val="231F20"/>
                          <w:spacing w:val="-11"/>
                          <w:sz w:val="15"/>
                        </w:rPr>
                        <w:t xml:space="preserve"> </w:t>
                      </w:r>
                      <w:r>
                        <w:rPr>
                          <w:rFonts w:ascii="Arial"/>
                          <w:color w:val="231F20"/>
                          <w:sz w:val="15"/>
                        </w:rPr>
                        <w:t>J</w:t>
                      </w:r>
                      <w:r>
                        <w:rPr>
                          <w:rFonts w:ascii="Arial"/>
                          <w:color w:val="231F20"/>
                          <w:spacing w:val="-10"/>
                          <w:sz w:val="15"/>
                        </w:rPr>
                        <w:t xml:space="preserve"> </w:t>
                      </w:r>
                      <w:r>
                        <w:rPr>
                          <w:rFonts w:ascii="Arial"/>
                          <w:color w:val="231F20"/>
                          <w:sz w:val="15"/>
                        </w:rPr>
                        <w:t>West</w:t>
                      </w:r>
                      <w:r>
                        <w:rPr>
                          <w:rFonts w:ascii="Arial"/>
                          <w:color w:val="231F20"/>
                          <w:spacing w:val="-11"/>
                          <w:sz w:val="15"/>
                        </w:rPr>
                        <w:t xml:space="preserve"> </w:t>
                      </w:r>
                      <w:r>
                        <w:rPr>
                          <w:rFonts w:ascii="Arial"/>
                          <w:color w:val="231F20"/>
                          <w:sz w:val="15"/>
                        </w:rPr>
                        <w:t>Afr Coll Surg 2019;9:8-14.</w:t>
                      </w:r>
                    </w:p>
                  </w:txbxContent>
                </v:textbox>
                <w10:wrap anchorx="page"/>
              </v:shape>
            </w:pict>
          </mc:Fallback>
        </mc:AlternateContent>
      </w:r>
      <w:r w:rsidR="00000000">
        <w:rPr>
          <w:b/>
          <w:color w:val="2E3092"/>
          <w:sz w:val="18"/>
          <w:u w:val="single" w:color="2E3092"/>
        </w:rPr>
        <w:t>Mots-clés:</w:t>
      </w:r>
      <w:r w:rsidR="00000000">
        <w:rPr>
          <w:b/>
          <w:color w:val="2E3092"/>
          <w:spacing w:val="-3"/>
          <w:sz w:val="18"/>
          <w:u w:val="single" w:color="2E3092"/>
        </w:rPr>
        <w:t xml:space="preserve"> </w:t>
      </w:r>
      <w:r w:rsidR="00000000">
        <w:rPr>
          <w:i/>
          <w:color w:val="231F20"/>
          <w:sz w:val="18"/>
          <w:u w:val="single" w:color="2E3092"/>
        </w:rPr>
        <w:t>Sensibilité</w:t>
      </w:r>
      <w:r w:rsidR="00000000">
        <w:rPr>
          <w:i/>
          <w:color w:val="231F20"/>
          <w:spacing w:val="-2"/>
          <w:sz w:val="18"/>
          <w:u w:val="single" w:color="2E3092"/>
        </w:rPr>
        <w:t xml:space="preserve"> </w:t>
      </w:r>
      <w:r w:rsidR="00000000">
        <w:rPr>
          <w:i/>
          <w:color w:val="231F20"/>
          <w:sz w:val="18"/>
          <w:u w:val="single" w:color="2E3092"/>
        </w:rPr>
        <w:t>aux</w:t>
      </w:r>
      <w:r w:rsidR="00000000">
        <w:rPr>
          <w:i/>
          <w:color w:val="231F20"/>
          <w:spacing w:val="-3"/>
          <w:sz w:val="18"/>
          <w:u w:val="single" w:color="2E3092"/>
        </w:rPr>
        <w:t xml:space="preserve"> </w:t>
      </w:r>
      <w:r w:rsidR="00000000">
        <w:rPr>
          <w:i/>
          <w:color w:val="231F20"/>
          <w:sz w:val="18"/>
          <w:u w:val="single" w:color="2E3092"/>
        </w:rPr>
        <w:t>antimicrobiens,</w:t>
      </w:r>
      <w:r w:rsidR="00000000">
        <w:rPr>
          <w:i/>
          <w:color w:val="231F20"/>
          <w:spacing w:val="-2"/>
          <w:sz w:val="18"/>
          <w:u w:val="single" w:color="2E3092"/>
        </w:rPr>
        <w:t xml:space="preserve"> </w:t>
      </w:r>
      <w:r w:rsidR="00000000">
        <w:rPr>
          <w:i/>
          <w:color w:val="231F20"/>
          <w:sz w:val="18"/>
          <w:u w:val="single" w:color="2E3092"/>
        </w:rPr>
        <w:t>colonisation</w:t>
      </w:r>
      <w:r w:rsidR="00000000">
        <w:rPr>
          <w:i/>
          <w:color w:val="231F20"/>
          <w:spacing w:val="-3"/>
          <w:sz w:val="18"/>
          <w:u w:val="single" w:color="2E3092"/>
        </w:rPr>
        <w:t xml:space="preserve"> </w:t>
      </w:r>
      <w:r w:rsidR="00000000">
        <w:rPr>
          <w:i/>
          <w:color w:val="231F20"/>
          <w:sz w:val="18"/>
          <w:u w:val="single" w:color="2E3092"/>
        </w:rPr>
        <w:t>à</w:t>
      </w:r>
      <w:r w:rsidR="00000000">
        <w:rPr>
          <w:i/>
          <w:color w:val="231F20"/>
          <w:spacing w:val="-2"/>
          <w:sz w:val="18"/>
          <w:u w:val="single" w:color="2E3092"/>
        </w:rPr>
        <w:t xml:space="preserve"> </w:t>
      </w:r>
      <w:r w:rsidR="00000000">
        <w:rPr>
          <w:i/>
          <w:color w:val="231F20"/>
          <w:sz w:val="18"/>
          <w:u w:val="single" w:color="2E3092"/>
        </w:rPr>
        <w:t>SGB,</w:t>
      </w:r>
      <w:r w:rsidR="00000000">
        <w:rPr>
          <w:i/>
          <w:color w:val="231F20"/>
          <w:spacing w:val="-3"/>
          <w:sz w:val="18"/>
          <w:u w:val="single" w:color="2E3092"/>
        </w:rPr>
        <w:t xml:space="preserve"> </w:t>
      </w:r>
      <w:r w:rsidR="00000000">
        <w:rPr>
          <w:i/>
          <w:color w:val="231F20"/>
          <w:sz w:val="18"/>
          <w:u w:val="single" w:color="2E3092"/>
        </w:rPr>
        <w:t>issue</w:t>
      </w:r>
      <w:r w:rsidR="00000000">
        <w:rPr>
          <w:i/>
          <w:color w:val="231F20"/>
          <w:spacing w:val="-2"/>
          <w:sz w:val="18"/>
          <w:u w:val="single" w:color="2E3092"/>
        </w:rPr>
        <w:t xml:space="preserve"> </w:t>
      </w:r>
      <w:r w:rsidR="00000000">
        <w:rPr>
          <w:i/>
          <w:color w:val="231F20"/>
          <w:sz w:val="18"/>
          <w:u w:val="single" w:color="2E3092"/>
        </w:rPr>
        <w:t>néonatale,</w:t>
      </w:r>
      <w:r w:rsidR="00000000">
        <w:rPr>
          <w:i/>
          <w:color w:val="231F20"/>
          <w:spacing w:val="-3"/>
          <w:sz w:val="18"/>
          <w:u w:val="single" w:color="2E3092"/>
        </w:rPr>
        <w:t xml:space="preserve"> </w:t>
      </w:r>
      <w:r w:rsidR="00000000">
        <w:rPr>
          <w:i/>
          <w:color w:val="231F20"/>
          <w:sz w:val="18"/>
          <w:u w:val="single" w:color="2E3092"/>
        </w:rPr>
        <w:t>femmes</w:t>
      </w:r>
      <w:r w:rsidR="00000000">
        <w:rPr>
          <w:i/>
          <w:color w:val="231F20"/>
          <w:spacing w:val="-2"/>
          <w:sz w:val="18"/>
          <w:u w:val="single" w:color="2E3092"/>
        </w:rPr>
        <w:t xml:space="preserve"> enceintes</w:t>
      </w:r>
      <w:r w:rsidR="00000000">
        <w:rPr>
          <w:i/>
          <w:color w:val="231F20"/>
          <w:sz w:val="18"/>
          <w:u w:val="single" w:color="2E3092"/>
        </w:rPr>
        <w:tab/>
      </w:r>
    </w:p>
    <w:p w14:paraId="7FF1F7BA" w14:textId="77777777" w:rsidR="00BA54A2" w:rsidRDefault="00BA54A2">
      <w:pPr>
        <w:pStyle w:val="BodyText"/>
        <w:rPr>
          <w:i/>
        </w:rPr>
      </w:pPr>
    </w:p>
    <w:p w14:paraId="00B9869F" w14:textId="62426CE0" w:rsidR="00BA54A2" w:rsidRDefault="004D2FA5">
      <w:pPr>
        <w:pStyle w:val="BodyText"/>
        <w:spacing w:before="8"/>
        <w:rPr>
          <w:i/>
          <w:sz w:val="11"/>
        </w:rPr>
      </w:pPr>
      <w:r>
        <w:rPr>
          <w:noProof/>
        </w:rPr>
        <mc:AlternateContent>
          <mc:Choice Requires="wps">
            <w:drawing>
              <wp:anchor distT="0" distB="0" distL="0" distR="0" simplePos="0" relativeHeight="487588352" behindDoc="1" locked="0" layoutInCell="1" allowOverlap="1" wp14:anchorId="6AF31531" wp14:editId="19F189DC">
                <wp:simplePos x="0" y="0"/>
                <wp:positionH relativeFrom="page">
                  <wp:posOffset>684530</wp:posOffset>
                </wp:positionH>
                <wp:positionV relativeFrom="paragraph">
                  <wp:posOffset>100965</wp:posOffset>
                </wp:positionV>
                <wp:extent cx="2279015" cy="1270"/>
                <wp:effectExtent l="0" t="0" r="0" b="0"/>
                <wp:wrapTopAndBottom/>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1226" id="docshape12" o:spid="_x0000_s1026" style="position:absolute;margin-left:53.9pt;margin-top:7.95pt;width:17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686E328A" w14:textId="77777777" w:rsidR="00BA54A2" w:rsidRDefault="00000000">
      <w:pPr>
        <w:spacing w:before="69" w:line="235" w:lineRule="auto"/>
        <w:ind w:left="117" w:right="3933"/>
        <w:jc w:val="both"/>
        <w:rPr>
          <w:rFonts w:ascii="Calibri" w:hAnsi="Calibri"/>
          <w:sz w:val="14"/>
        </w:rPr>
      </w:pPr>
      <w:r>
        <w:rPr>
          <w:rFonts w:ascii="Calibri" w:hAnsi="Calibri"/>
          <w:color w:val="231F20"/>
          <w:sz w:val="14"/>
        </w:rPr>
        <w:t>This</w:t>
      </w:r>
      <w:r>
        <w:rPr>
          <w:rFonts w:ascii="Calibri" w:hAnsi="Calibri"/>
          <w:color w:val="231F20"/>
          <w:spacing w:val="-8"/>
          <w:sz w:val="14"/>
        </w:rPr>
        <w:t xml:space="preserve"> </w:t>
      </w:r>
      <w:r>
        <w:rPr>
          <w:rFonts w:ascii="Calibri" w:hAnsi="Calibri"/>
          <w:color w:val="231F20"/>
          <w:sz w:val="14"/>
        </w:rPr>
        <w:t>is</w:t>
      </w:r>
      <w:r>
        <w:rPr>
          <w:rFonts w:ascii="Calibri" w:hAnsi="Calibri"/>
          <w:color w:val="231F20"/>
          <w:spacing w:val="-8"/>
          <w:sz w:val="14"/>
        </w:rPr>
        <w:t xml:space="preserve"> </w:t>
      </w:r>
      <w:r>
        <w:rPr>
          <w:rFonts w:ascii="Calibri" w:hAnsi="Calibri"/>
          <w:color w:val="231F20"/>
          <w:sz w:val="14"/>
        </w:rPr>
        <w:t>an</w:t>
      </w:r>
      <w:r>
        <w:rPr>
          <w:rFonts w:ascii="Calibri" w:hAnsi="Calibri"/>
          <w:color w:val="231F20"/>
          <w:spacing w:val="-8"/>
          <w:sz w:val="14"/>
        </w:rPr>
        <w:t xml:space="preserve"> </w:t>
      </w:r>
      <w:r>
        <w:rPr>
          <w:rFonts w:ascii="Calibri" w:hAnsi="Calibri"/>
          <w:color w:val="231F20"/>
          <w:sz w:val="14"/>
        </w:rPr>
        <w:t>open</w:t>
      </w:r>
      <w:r>
        <w:rPr>
          <w:rFonts w:ascii="Calibri" w:hAnsi="Calibri"/>
          <w:color w:val="231F20"/>
          <w:spacing w:val="-8"/>
          <w:sz w:val="14"/>
        </w:rPr>
        <w:t xml:space="preserve"> </w:t>
      </w:r>
      <w:r>
        <w:rPr>
          <w:rFonts w:ascii="Calibri" w:hAnsi="Calibri"/>
          <w:color w:val="231F20"/>
          <w:sz w:val="14"/>
        </w:rPr>
        <w:t>access</w:t>
      </w:r>
      <w:r>
        <w:rPr>
          <w:rFonts w:ascii="Calibri" w:hAnsi="Calibri"/>
          <w:color w:val="231F20"/>
          <w:spacing w:val="-8"/>
          <w:sz w:val="14"/>
        </w:rPr>
        <w:t xml:space="preserve"> </w:t>
      </w:r>
      <w:r>
        <w:rPr>
          <w:rFonts w:ascii="Calibri" w:hAnsi="Calibri"/>
          <w:color w:val="231F20"/>
          <w:sz w:val="14"/>
        </w:rPr>
        <w:t>journal,</w:t>
      </w:r>
      <w:r>
        <w:rPr>
          <w:rFonts w:ascii="Calibri" w:hAnsi="Calibri"/>
          <w:color w:val="231F20"/>
          <w:spacing w:val="-8"/>
          <w:sz w:val="14"/>
        </w:rPr>
        <w:t xml:space="preserve"> </w:t>
      </w:r>
      <w:r>
        <w:rPr>
          <w:rFonts w:ascii="Calibri" w:hAnsi="Calibri"/>
          <w:color w:val="231F20"/>
          <w:sz w:val="14"/>
        </w:rPr>
        <w:t>and</w:t>
      </w:r>
      <w:r>
        <w:rPr>
          <w:rFonts w:ascii="Calibri" w:hAnsi="Calibri"/>
          <w:color w:val="231F20"/>
          <w:spacing w:val="-8"/>
          <w:sz w:val="14"/>
        </w:rPr>
        <w:t xml:space="preserve"> </w:t>
      </w:r>
      <w:r>
        <w:rPr>
          <w:rFonts w:ascii="Calibri" w:hAnsi="Calibri"/>
          <w:color w:val="231F20"/>
          <w:sz w:val="14"/>
        </w:rPr>
        <w:t>articles</w:t>
      </w:r>
      <w:r>
        <w:rPr>
          <w:rFonts w:ascii="Calibri" w:hAnsi="Calibri"/>
          <w:color w:val="231F20"/>
          <w:spacing w:val="-8"/>
          <w:sz w:val="14"/>
        </w:rPr>
        <w:t xml:space="preserve"> </w:t>
      </w:r>
      <w:r>
        <w:rPr>
          <w:rFonts w:ascii="Calibri" w:hAnsi="Calibri"/>
          <w:color w:val="231F20"/>
          <w:sz w:val="14"/>
        </w:rPr>
        <w:t>are</w:t>
      </w:r>
      <w:r>
        <w:rPr>
          <w:rFonts w:ascii="Calibri" w:hAnsi="Calibri"/>
          <w:color w:val="231F20"/>
          <w:spacing w:val="-8"/>
          <w:sz w:val="14"/>
        </w:rPr>
        <w:t xml:space="preserve"> </w:t>
      </w:r>
      <w:r>
        <w:rPr>
          <w:rFonts w:ascii="Calibri" w:hAnsi="Calibri"/>
          <w:color w:val="231F20"/>
          <w:sz w:val="14"/>
        </w:rPr>
        <w:t>distributed</w:t>
      </w:r>
      <w:r>
        <w:rPr>
          <w:rFonts w:ascii="Calibri" w:hAnsi="Calibri"/>
          <w:color w:val="231F20"/>
          <w:spacing w:val="-8"/>
          <w:sz w:val="14"/>
        </w:rPr>
        <w:t xml:space="preserve"> </w:t>
      </w:r>
      <w:r>
        <w:rPr>
          <w:rFonts w:ascii="Calibri" w:hAnsi="Calibri"/>
          <w:color w:val="231F20"/>
          <w:sz w:val="14"/>
        </w:rPr>
        <w:t>under</w:t>
      </w:r>
      <w:r>
        <w:rPr>
          <w:rFonts w:ascii="Calibri" w:hAnsi="Calibri"/>
          <w:color w:val="231F20"/>
          <w:spacing w:val="40"/>
          <w:sz w:val="14"/>
        </w:rPr>
        <w:t xml:space="preserve"> </w:t>
      </w:r>
      <w:r>
        <w:rPr>
          <w:rFonts w:ascii="Calibri" w:hAnsi="Calibri"/>
          <w:color w:val="231F20"/>
          <w:spacing w:val="-4"/>
          <w:sz w:val="14"/>
        </w:rPr>
        <w:t>the</w:t>
      </w:r>
      <w:r>
        <w:rPr>
          <w:rFonts w:ascii="Calibri" w:hAnsi="Calibri"/>
          <w:color w:val="231F20"/>
          <w:sz w:val="14"/>
        </w:rPr>
        <w:t xml:space="preserve"> </w:t>
      </w:r>
      <w:r>
        <w:rPr>
          <w:rFonts w:ascii="Calibri" w:hAnsi="Calibri"/>
          <w:color w:val="231F20"/>
          <w:spacing w:val="-4"/>
          <w:sz w:val="14"/>
        </w:rPr>
        <w:t>terms</w:t>
      </w:r>
      <w:r>
        <w:rPr>
          <w:rFonts w:ascii="Calibri" w:hAnsi="Calibri"/>
          <w:color w:val="231F20"/>
          <w:sz w:val="14"/>
        </w:rPr>
        <w:t xml:space="preserve"> </w:t>
      </w:r>
      <w:r>
        <w:rPr>
          <w:rFonts w:ascii="Calibri" w:hAnsi="Calibri"/>
          <w:color w:val="231F20"/>
          <w:spacing w:val="-4"/>
          <w:sz w:val="14"/>
        </w:rPr>
        <w:t>of</w:t>
      </w:r>
      <w:r>
        <w:rPr>
          <w:rFonts w:ascii="Calibri" w:hAnsi="Calibri"/>
          <w:color w:val="231F20"/>
          <w:sz w:val="14"/>
        </w:rPr>
        <w:t xml:space="preserve"> </w:t>
      </w:r>
      <w:r>
        <w:rPr>
          <w:rFonts w:ascii="Calibri" w:hAnsi="Calibri"/>
          <w:color w:val="231F20"/>
          <w:spacing w:val="-4"/>
          <w:sz w:val="14"/>
        </w:rPr>
        <w:t>the</w:t>
      </w:r>
      <w:r>
        <w:rPr>
          <w:rFonts w:ascii="Calibri" w:hAnsi="Calibri"/>
          <w:color w:val="231F20"/>
          <w:sz w:val="14"/>
        </w:rPr>
        <w:t xml:space="preserve"> </w:t>
      </w:r>
      <w:r>
        <w:rPr>
          <w:rFonts w:ascii="Calibri" w:hAnsi="Calibri"/>
          <w:color w:val="231F20"/>
          <w:spacing w:val="-4"/>
          <w:sz w:val="14"/>
        </w:rPr>
        <w:t>Creative</w:t>
      </w:r>
      <w:r>
        <w:rPr>
          <w:rFonts w:ascii="Calibri" w:hAnsi="Calibri"/>
          <w:color w:val="231F20"/>
          <w:sz w:val="14"/>
        </w:rPr>
        <w:t xml:space="preserve"> </w:t>
      </w:r>
      <w:r>
        <w:rPr>
          <w:rFonts w:ascii="Calibri" w:hAnsi="Calibri"/>
          <w:color w:val="231F20"/>
          <w:spacing w:val="-4"/>
          <w:sz w:val="14"/>
        </w:rPr>
        <w:t>Commons</w:t>
      </w:r>
      <w:r>
        <w:rPr>
          <w:rFonts w:ascii="Calibri" w:hAnsi="Calibri"/>
          <w:color w:val="231F20"/>
          <w:sz w:val="14"/>
        </w:rPr>
        <w:t xml:space="preserve"> </w:t>
      </w:r>
      <w:r>
        <w:rPr>
          <w:rFonts w:ascii="Calibri" w:hAnsi="Calibri"/>
          <w:color w:val="231F20"/>
          <w:spacing w:val="-4"/>
          <w:sz w:val="14"/>
        </w:rPr>
        <w:t>Attribution−NonCommercial−</w:t>
      </w:r>
      <w:r>
        <w:rPr>
          <w:rFonts w:ascii="Calibri" w:hAnsi="Calibri"/>
          <w:color w:val="231F20"/>
          <w:spacing w:val="40"/>
          <w:sz w:val="14"/>
        </w:rPr>
        <w:t xml:space="preserve"> </w:t>
      </w:r>
      <w:r>
        <w:rPr>
          <w:rFonts w:ascii="Calibri" w:hAnsi="Calibri"/>
          <w:color w:val="231F20"/>
          <w:spacing w:val="-2"/>
          <w:sz w:val="14"/>
        </w:rPr>
        <w:t>ShareAlike 4.0 License, which allows others to remix, tweak, and</w:t>
      </w:r>
      <w:r>
        <w:rPr>
          <w:rFonts w:ascii="Calibri" w:hAnsi="Calibri"/>
          <w:color w:val="231F20"/>
          <w:spacing w:val="40"/>
          <w:sz w:val="14"/>
        </w:rPr>
        <w:t xml:space="preserve"> </w:t>
      </w:r>
      <w:r>
        <w:rPr>
          <w:rFonts w:ascii="Calibri" w:hAnsi="Calibri"/>
          <w:color w:val="231F20"/>
          <w:sz w:val="14"/>
        </w:rPr>
        <w:t>build</w:t>
      </w:r>
      <w:r>
        <w:rPr>
          <w:rFonts w:ascii="Calibri" w:hAnsi="Calibri"/>
          <w:color w:val="231F20"/>
          <w:spacing w:val="-1"/>
          <w:sz w:val="14"/>
        </w:rPr>
        <w:t xml:space="preserve"> </w:t>
      </w:r>
      <w:r>
        <w:rPr>
          <w:rFonts w:ascii="Calibri" w:hAnsi="Calibri"/>
          <w:color w:val="231F20"/>
          <w:sz w:val="14"/>
        </w:rPr>
        <w:t>upon</w:t>
      </w:r>
      <w:r>
        <w:rPr>
          <w:rFonts w:ascii="Calibri" w:hAnsi="Calibri"/>
          <w:color w:val="231F20"/>
          <w:spacing w:val="-1"/>
          <w:sz w:val="14"/>
        </w:rPr>
        <w:t xml:space="preserve"> </w:t>
      </w:r>
      <w:r>
        <w:rPr>
          <w:rFonts w:ascii="Calibri" w:hAnsi="Calibri"/>
          <w:color w:val="231F20"/>
          <w:sz w:val="14"/>
        </w:rPr>
        <w:t>the</w:t>
      </w:r>
      <w:r>
        <w:rPr>
          <w:rFonts w:ascii="Calibri" w:hAnsi="Calibri"/>
          <w:color w:val="231F20"/>
          <w:spacing w:val="-1"/>
          <w:sz w:val="14"/>
        </w:rPr>
        <w:t xml:space="preserve"> </w:t>
      </w:r>
      <w:r>
        <w:rPr>
          <w:rFonts w:ascii="Calibri" w:hAnsi="Calibri"/>
          <w:color w:val="231F20"/>
          <w:sz w:val="14"/>
        </w:rPr>
        <w:t>work</w:t>
      </w:r>
      <w:r>
        <w:rPr>
          <w:rFonts w:ascii="Calibri" w:hAnsi="Calibri"/>
          <w:color w:val="231F20"/>
          <w:spacing w:val="-1"/>
          <w:sz w:val="14"/>
        </w:rPr>
        <w:t xml:space="preserve"> </w:t>
      </w:r>
      <w:r>
        <w:rPr>
          <w:rFonts w:ascii="Calibri" w:hAnsi="Calibri"/>
          <w:color w:val="231F20"/>
          <w:sz w:val="14"/>
        </w:rPr>
        <w:t>non−commercially,</w:t>
      </w:r>
      <w:r>
        <w:rPr>
          <w:rFonts w:ascii="Calibri" w:hAnsi="Calibri"/>
          <w:color w:val="231F20"/>
          <w:spacing w:val="-1"/>
          <w:sz w:val="14"/>
        </w:rPr>
        <w:t xml:space="preserve"> </w:t>
      </w:r>
      <w:r>
        <w:rPr>
          <w:rFonts w:ascii="Calibri" w:hAnsi="Calibri"/>
          <w:color w:val="231F20"/>
          <w:sz w:val="14"/>
        </w:rPr>
        <w:t>as</w:t>
      </w:r>
      <w:r>
        <w:rPr>
          <w:rFonts w:ascii="Calibri" w:hAnsi="Calibri"/>
          <w:color w:val="231F20"/>
          <w:spacing w:val="-2"/>
          <w:sz w:val="14"/>
        </w:rPr>
        <w:t xml:space="preserve"> </w:t>
      </w:r>
      <w:r>
        <w:rPr>
          <w:rFonts w:ascii="Calibri" w:hAnsi="Calibri"/>
          <w:color w:val="231F20"/>
          <w:sz w:val="14"/>
        </w:rPr>
        <w:t>long</w:t>
      </w:r>
      <w:r>
        <w:rPr>
          <w:rFonts w:ascii="Calibri" w:hAnsi="Calibri"/>
          <w:color w:val="231F20"/>
          <w:spacing w:val="-1"/>
          <w:sz w:val="14"/>
        </w:rPr>
        <w:t xml:space="preserve"> </w:t>
      </w:r>
      <w:r>
        <w:rPr>
          <w:rFonts w:ascii="Calibri" w:hAnsi="Calibri"/>
          <w:color w:val="231F20"/>
          <w:sz w:val="14"/>
        </w:rPr>
        <w:t>as</w:t>
      </w:r>
      <w:r>
        <w:rPr>
          <w:rFonts w:ascii="Calibri" w:hAnsi="Calibri"/>
          <w:color w:val="231F20"/>
          <w:spacing w:val="-1"/>
          <w:sz w:val="14"/>
        </w:rPr>
        <w:t xml:space="preserve"> </w:t>
      </w:r>
      <w:r>
        <w:rPr>
          <w:rFonts w:ascii="Calibri" w:hAnsi="Calibri"/>
          <w:color w:val="231F20"/>
          <w:sz w:val="14"/>
        </w:rPr>
        <w:t>appropriate</w:t>
      </w:r>
      <w:r>
        <w:rPr>
          <w:rFonts w:ascii="Calibri" w:hAnsi="Calibri"/>
          <w:color w:val="231F20"/>
          <w:spacing w:val="40"/>
          <w:sz w:val="14"/>
        </w:rPr>
        <w:t xml:space="preserve"> </w:t>
      </w:r>
      <w:r>
        <w:rPr>
          <w:rFonts w:ascii="Calibri" w:hAnsi="Calibri"/>
          <w:color w:val="231F20"/>
          <w:sz w:val="14"/>
        </w:rPr>
        <w:t>credit is given and the new creations are licensed under the</w:t>
      </w:r>
      <w:r>
        <w:rPr>
          <w:rFonts w:ascii="Calibri" w:hAnsi="Calibri"/>
          <w:color w:val="231F20"/>
          <w:spacing w:val="40"/>
          <w:sz w:val="14"/>
        </w:rPr>
        <w:t xml:space="preserve"> </w:t>
      </w:r>
      <w:r>
        <w:rPr>
          <w:rFonts w:ascii="Calibri" w:hAnsi="Calibri"/>
          <w:color w:val="231F20"/>
          <w:sz w:val="14"/>
        </w:rPr>
        <w:t>identical</w:t>
      </w:r>
      <w:r>
        <w:rPr>
          <w:rFonts w:ascii="Calibri" w:hAnsi="Calibri"/>
          <w:color w:val="231F20"/>
          <w:spacing w:val="-8"/>
          <w:sz w:val="14"/>
        </w:rPr>
        <w:t xml:space="preserve"> </w:t>
      </w:r>
      <w:r>
        <w:rPr>
          <w:rFonts w:ascii="Calibri" w:hAnsi="Calibri"/>
          <w:color w:val="231F20"/>
          <w:sz w:val="14"/>
        </w:rPr>
        <w:t>terms.</w:t>
      </w:r>
    </w:p>
    <w:p w14:paraId="6695BB7D" w14:textId="77777777" w:rsidR="00BA54A2" w:rsidRDefault="00BA54A2">
      <w:pPr>
        <w:pStyle w:val="BodyText"/>
        <w:spacing w:before="10"/>
        <w:rPr>
          <w:rFonts w:ascii="Calibri"/>
          <w:sz w:val="18"/>
        </w:rPr>
      </w:pPr>
    </w:p>
    <w:p w14:paraId="19468A2C" w14:textId="77777777" w:rsidR="00BA54A2" w:rsidRDefault="00000000">
      <w:pPr>
        <w:spacing w:before="1"/>
        <w:ind w:left="117"/>
        <w:jc w:val="both"/>
        <w:rPr>
          <w:rFonts w:ascii="Calibri"/>
          <w:sz w:val="14"/>
        </w:rPr>
      </w:pPr>
      <w:r>
        <w:rPr>
          <w:rFonts w:ascii="Calibri"/>
          <w:b/>
          <w:color w:val="231F20"/>
          <w:sz w:val="14"/>
        </w:rPr>
        <w:t>For</w:t>
      </w:r>
      <w:r>
        <w:rPr>
          <w:color w:val="231F20"/>
          <w:spacing w:val="-9"/>
          <w:sz w:val="14"/>
        </w:rPr>
        <w:t xml:space="preserve"> </w:t>
      </w:r>
      <w:r>
        <w:rPr>
          <w:rFonts w:ascii="Calibri"/>
          <w:b/>
          <w:color w:val="231F20"/>
          <w:sz w:val="14"/>
        </w:rPr>
        <w:t>reprints</w:t>
      </w:r>
      <w:r>
        <w:rPr>
          <w:color w:val="231F20"/>
          <w:spacing w:val="-9"/>
          <w:sz w:val="14"/>
        </w:rPr>
        <w:t xml:space="preserve"> </w:t>
      </w:r>
      <w:r>
        <w:rPr>
          <w:rFonts w:ascii="Calibri"/>
          <w:b/>
          <w:color w:val="231F20"/>
          <w:sz w:val="14"/>
        </w:rPr>
        <w:t>contact:</w:t>
      </w:r>
      <w:r>
        <w:rPr>
          <w:color w:val="231F20"/>
          <w:spacing w:val="-8"/>
          <w:sz w:val="14"/>
        </w:rPr>
        <w:t xml:space="preserve"> </w:t>
      </w:r>
      <w:hyperlink r:id="rId10">
        <w:r>
          <w:rPr>
            <w:rFonts w:ascii="Calibri"/>
            <w:color w:val="231F20"/>
            <w:spacing w:val="-2"/>
            <w:sz w:val="14"/>
          </w:rPr>
          <w:t>reprints@medknow.com</w:t>
        </w:r>
      </w:hyperlink>
    </w:p>
    <w:p w14:paraId="422F72B5" w14:textId="77777777" w:rsidR="00BA54A2" w:rsidRDefault="00000000">
      <w:pPr>
        <w:spacing w:before="130" w:line="247" w:lineRule="auto"/>
        <w:ind w:left="151" w:right="572"/>
        <w:rPr>
          <w:rFonts w:ascii="Arial"/>
          <w:b/>
        </w:rPr>
      </w:pPr>
      <w:r>
        <w:br w:type="column"/>
      </w:r>
      <w:r>
        <w:rPr>
          <w:rFonts w:ascii="Arial"/>
          <w:b/>
          <w:color w:val="231F20"/>
        </w:rPr>
        <w:t>Oluwole</w:t>
      </w:r>
      <w:r>
        <w:rPr>
          <w:rFonts w:ascii="Arial"/>
          <w:b/>
          <w:color w:val="231F20"/>
          <w:spacing w:val="-16"/>
        </w:rPr>
        <w:t xml:space="preserve"> </w:t>
      </w:r>
      <w:r>
        <w:rPr>
          <w:rFonts w:ascii="Arial"/>
          <w:b/>
          <w:color w:val="231F20"/>
        </w:rPr>
        <w:t xml:space="preserve">Olutola </w:t>
      </w:r>
      <w:r>
        <w:rPr>
          <w:rFonts w:ascii="Arial"/>
          <w:b/>
          <w:color w:val="231F20"/>
          <w:spacing w:val="-4"/>
        </w:rPr>
        <w:t>Ojo,</w:t>
      </w:r>
    </w:p>
    <w:p w14:paraId="3150507D" w14:textId="77777777" w:rsidR="00BA54A2" w:rsidRDefault="00000000">
      <w:pPr>
        <w:spacing w:line="247" w:lineRule="auto"/>
        <w:ind w:left="151" w:right="315" w:hanging="1"/>
        <w:rPr>
          <w:rFonts w:ascii="Arial"/>
          <w:b/>
        </w:rPr>
      </w:pPr>
      <w:r>
        <w:rPr>
          <w:rFonts w:ascii="Arial"/>
          <w:b/>
          <w:color w:val="231F20"/>
        </w:rPr>
        <w:t>D. O. Awonuga</w:t>
      </w:r>
      <w:r>
        <w:rPr>
          <w:rFonts w:ascii="Arial"/>
          <w:b/>
          <w:color w:val="231F20"/>
          <w:vertAlign w:val="superscript"/>
        </w:rPr>
        <w:t>1</w:t>
      </w:r>
      <w:r>
        <w:rPr>
          <w:rFonts w:ascii="Arial"/>
          <w:b/>
          <w:color w:val="231F20"/>
        </w:rPr>
        <w:t>, Iyabode Olabisi Florence</w:t>
      </w:r>
      <w:r>
        <w:rPr>
          <w:rFonts w:ascii="Arial"/>
          <w:b/>
          <w:color w:val="231F20"/>
          <w:spacing w:val="-9"/>
        </w:rPr>
        <w:t xml:space="preserve"> </w:t>
      </w:r>
      <w:r>
        <w:rPr>
          <w:rFonts w:ascii="Arial"/>
          <w:b/>
          <w:color w:val="231F20"/>
        </w:rPr>
        <w:t>Dedeke</w:t>
      </w:r>
      <w:r>
        <w:rPr>
          <w:rFonts w:ascii="Arial"/>
          <w:b/>
          <w:color w:val="231F20"/>
          <w:vertAlign w:val="superscript"/>
        </w:rPr>
        <w:t>2</w:t>
      </w:r>
      <w:r>
        <w:rPr>
          <w:rFonts w:ascii="Arial"/>
          <w:b/>
          <w:color w:val="231F20"/>
        </w:rPr>
        <w:t>, Victor</w:t>
      </w:r>
      <w:r>
        <w:rPr>
          <w:rFonts w:ascii="Arial"/>
          <w:b/>
          <w:color w:val="231F20"/>
          <w:spacing w:val="-16"/>
        </w:rPr>
        <w:t xml:space="preserve"> </w:t>
      </w:r>
      <w:r>
        <w:rPr>
          <w:rFonts w:ascii="Arial"/>
          <w:b/>
          <w:color w:val="231F20"/>
        </w:rPr>
        <w:t>Ugochukwu Nwadike</w:t>
      </w:r>
      <w:r>
        <w:rPr>
          <w:rFonts w:ascii="Arial"/>
          <w:b/>
          <w:color w:val="231F20"/>
          <w:vertAlign w:val="superscript"/>
        </w:rPr>
        <w:t>3</w:t>
      </w:r>
      <w:r>
        <w:rPr>
          <w:rFonts w:ascii="Arial"/>
          <w:b/>
          <w:color w:val="231F20"/>
        </w:rPr>
        <w:t>, Olaide Rufus Adenaya</w:t>
      </w:r>
      <w:r>
        <w:rPr>
          <w:rFonts w:ascii="Arial"/>
          <w:b/>
          <w:color w:val="231F20"/>
          <w:vertAlign w:val="superscript"/>
        </w:rPr>
        <w:t>4</w:t>
      </w:r>
      <w:r>
        <w:rPr>
          <w:rFonts w:ascii="Arial"/>
          <w:b/>
          <w:color w:val="231F20"/>
        </w:rPr>
        <w:t xml:space="preserve">, Oluwaseyi Isaiah </w:t>
      </w:r>
      <w:r>
        <w:rPr>
          <w:rFonts w:ascii="Arial"/>
          <w:b/>
          <w:color w:val="231F20"/>
          <w:spacing w:val="-2"/>
        </w:rPr>
        <w:t>Odelola</w:t>
      </w:r>
      <w:r>
        <w:rPr>
          <w:rFonts w:ascii="Arial"/>
          <w:b/>
          <w:color w:val="231F20"/>
          <w:spacing w:val="-2"/>
          <w:vertAlign w:val="superscript"/>
        </w:rPr>
        <w:t>5</w:t>
      </w:r>
    </w:p>
    <w:p w14:paraId="712C90DE" w14:textId="77777777" w:rsidR="00BA54A2" w:rsidRDefault="00000000">
      <w:pPr>
        <w:spacing w:before="38" w:line="247" w:lineRule="auto"/>
        <w:ind w:left="151" w:right="186"/>
        <w:rPr>
          <w:i/>
          <w:sz w:val="16"/>
        </w:rPr>
      </w:pPr>
      <w:r>
        <w:rPr>
          <w:i/>
          <w:color w:val="231F20"/>
          <w:sz w:val="16"/>
        </w:rPr>
        <w:t>Department of Obstetrics and</w:t>
      </w:r>
      <w:r>
        <w:rPr>
          <w:i/>
          <w:color w:val="231F20"/>
          <w:spacing w:val="40"/>
          <w:sz w:val="16"/>
        </w:rPr>
        <w:t xml:space="preserve"> </w:t>
      </w:r>
      <w:r>
        <w:rPr>
          <w:i/>
          <w:color w:val="231F20"/>
          <w:spacing w:val="-2"/>
          <w:sz w:val="16"/>
        </w:rPr>
        <w:t>Gynaecology,</w:t>
      </w:r>
      <w:r>
        <w:rPr>
          <w:i/>
          <w:color w:val="231F20"/>
          <w:spacing w:val="-4"/>
          <w:sz w:val="16"/>
        </w:rPr>
        <w:t xml:space="preserve"> </w:t>
      </w:r>
      <w:r>
        <w:rPr>
          <w:i/>
          <w:color w:val="231F20"/>
          <w:spacing w:val="-2"/>
          <w:sz w:val="16"/>
        </w:rPr>
        <w:t>Gbagada</w:t>
      </w:r>
      <w:r>
        <w:rPr>
          <w:i/>
          <w:color w:val="231F20"/>
          <w:spacing w:val="-4"/>
          <w:sz w:val="16"/>
        </w:rPr>
        <w:t xml:space="preserve"> </w:t>
      </w:r>
      <w:r>
        <w:rPr>
          <w:i/>
          <w:color w:val="231F20"/>
          <w:spacing w:val="-2"/>
          <w:sz w:val="16"/>
        </w:rPr>
        <w:t>General</w:t>
      </w:r>
      <w:r>
        <w:rPr>
          <w:i/>
          <w:color w:val="231F20"/>
          <w:spacing w:val="40"/>
          <w:sz w:val="16"/>
        </w:rPr>
        <w:t xml:space="preserve"> </w:t>
      </w:r>
      <w:r>
        <w:rPr>
          <w:i/>
          <w:color w:val="231F20"/>
          <w:sz w:val="16"/>
        </w:rPr>
        <w:t>Hospital, Gbagada, Lagos,</w:t>
      </w:r>
      <w:r>
        <w:rPr>
          <w:i/>
          <w:color w:val="231F20"/>
          <w:spacing w:val="40"/>
          <w:sz w:val="16"/>
        </w:rPr>
        <w:t xml:space="preserve"> </w:t>
      </w:r>
      <w:r>
        <w:rPr>
          <w:i/>
          <w:color w:val="231F20"/>
          <w:sz w:val="16"/>
          <w:vertAlign w:val="superscript"/>
        </w:rPr>
        <w:t>1</w:t>
      </w:r>
      <w:r>
        <w:rPr>
          <w:i/>
          <w:color w:val="231F20"/>
          <w:sz w:val="16"/>
        </w:rPr>
        <w:t>Department of Obstetrics and</w:t>
      </w:r>
      <w:r>
        <w:rPr>
          <w:i/>
          <w:color w:val="231F20"/>
          <w:spacing w:val="40"/>
          <w:sz w:val="16"/>
        </w:rPr>
        <w:t xml:space="preserve"> </w:t>
      </w:r>
      <w:r>
        <w:rPr>
          <w:i/>
          <w:color w:val="231F20"/>
          <w:sz w:val="16"/>
        </w:rPr>
        <w:t xml:space="preserve">Gynaecology, </w:t>
      </w:r>
      <w:r>
        <w:rPr>
          <w:i/>
          <w:color w:val="231F20"/>
          <w:sz w:val="16"/>
          <w:vertAlign w:val="superscript"/>
        </w:rPr>
        <w:t>2</w:t>
      </w:r>
      <w:r>
        <w:rPr>
          <w:i/>
          <w:color w:val="231F20"/>
          <w:sz w:val="16"/>
        </w:rPr>
        <w:t>Department of</w:t>
      </w:r>
      <w:r>
        <w:rPr>
          <w:i/>
          <w:color w:val="231F20"/>
          <w:spacing w:val="40"/>
          <w:sz w:val="16"/>
        </w:rPr>
        <w:t xml:space="preserve"> </w:t>
      </w:r>
      <w:r>
        <w:rPr>
          <w:i/>
          <w:color w:val="231F20"/>
          <w:sz w:val="16"/>
        </w:rPr>
        <w:t xml:space="preserve">Paediatrics, </w:t>
      </w:r>
      <w:r>
        <w:rPr>
          <w:i/>
          <w:color w:val="231F20"/>
          <w:sz w:val="16"/>
          <w:vertAlign w:val="superscript"/>
        </w:rPr>
        <w:t>3</w:t>
      </w:r>
      <w:r>
        <w:rPr>
          <w:i/>
          <w:color w:val="231F20"/>
          <w:sz w:val="16"/>
        </w:rPr>
        <w:t>Department of</w:t>
      </w:r>
      <w:r>
        <w:rPr>
          <w:i/>
          <w:color w:val="231F20"/>
          <w:spacing w:val="40"/>
          <w:sz w:val="16"/>
        </w:rPr>
        <w:t xml:space="preserve"> </w:t>
      </w:r>
      <w:r>
        <w:rPr>
          <w:i/>
          <w:color w:val="231F20"/>
          <w:sz w:val="16"/>
        </w:rPr>
        <w:t>Pathology, Federal Medical</w:t>
      </w:r>
      <w:r>
        <w:rPr>
          <w:i/>
          <w:color w:val="231F20"/>
          <w:spacing w:val="40"/>
          <w:sz w:val="16"/>
        </w:rPr>
        <w:t xml:space="preserve"> </w:t>
      </w:r>
      <w:r>
        <w:rPr>
          <w:i/>
          <w:color w:val="231F20"/>
          <w:sz w:val="16"/>
        </w:rPr>
        <w:t>Centre,</w:t>
      </w:r>
      <w:r>
        <w:rPr>
          <w:i/>
          <w:color w:val="231F20"/>
          <w:spacing w:val="-1"/>
          <w:sz w:val="16"/>
        </w:rPr>
        <w:t xml:space="preserve"> </w:t>
      </w:r>
      <w:r>
        <w:rPr>
          <w:i/>
          <w:color w:val="231F20"/>
          <w:sz w:val="16"/>
        </w:rPr>
        <w:t xml:space="preserve">Abeokuta, </w:t>
      </w:r>
      <w:r>
        <w:rPr>
          <w:i/>
          <w:color w:val="231F20"/>
          <w:sz w:val="16"/>
          <w:vertAlign w:val="superscript"/>
        </w:rPr>
        <w:t>4</w:t>
      </w:r>
      <w:r>
        <w:rPr>
          <w:i/>
          <w:color w:val="231F20"/>
          <w:sz w:val="16"/>
        </w:rPr>
        <w:t>Department</w:t>
      </w:r>
      <w:r>
        <w:rPr>
          <w:i/>
          <w:color w:val="231F20"/>
          <w:spacing w:val="40"/>
          <w:sz w:val="16"/>
        </w:rPr>
        <w:t xml:space="preserve"> </w:t>
      </w:r>
      <w:r>
        <w:rPr>
          <w:i/>
          <w:color w:val="231F20"/>
          <w:sz w:val="16"/>
        </w:rPr>
        <w:t>of</w:t>
      </w:r>
      <w:r>
        <w:rPr>
          <w:i/>
          <w:color w:val="231F20"/>
          <w:spacing w:val="-1"/>
          <w:sz w:val="16"/>
        </w:rPr>
        <w:t xml:space="preserve"> </w:t>
      </w:r>
      <w:r>
        <w:rPr>
          <w:i/>
          <w:color w:val="231F20"/>
          <w:sz w:val="16"/>
        </w:rPr>
        <w:t>Obstetrics</w:t>
      </w:r>
      <w:r>
        <w:rPr>
          <w:i/>
          <w:color w:val="231F20"/>
          <w:spacing w:val="-1"/>
          <w:sz w:val="16"/>
        </w:rPr>
        <w:t xml:space="preserve"> </w:t>
      </w:r>
      <w:r>
        <w:rPr>
          <w:i/>
          <w:color w:val="231F20"/>
          <w:sz w:val="16"/>
        </w:rPr>
        <w:t>and</w:t>
      </w:r>
      <w:r>
        <w:rPr>
          <w:i/>
          <w:color w:val="231F20"/>
          <w:spacing w:val="-1"/>
          <w:sz w:val="16"/>
        </w:rPr>
        <w:t xml:space="preserve"> </w:t>
      </w:r>
      <w:r>
        <w:rPr>
          <w:i/>
          <w:color w:val="231F20"/>
          <w:sz w:val="16"/>
        </w:rPr>
        <w:t>Gynaecology,</w:t>
      </w:r>
      <w:r>
        <w:rPr>
          <w:i/>
          <w:color w:val="231F20"/>
          <w:spacing w:val="40"/>
          <w:sz w:val="16"/>
        </w:rPr>
        <w:t xml:space="preserve"> </w:t>
      </w:r>
      <w:r>
        <w:rPr>
          <w:i/>
          <w:color w:val="231F20"/>
          <w:sz w:val="16"/>
          <w:vertAlign w:val="superscript"/>
        </w:rPr>
        <w:t>5</w:t>
      </w:r>
      <w:r>
        <w:rPr>
          <w:i/>
          <w:color w:val="231F20"/>
          <w:sz w:val="16"/>
        </w:rPr>
        <w:t>Department of Obstetrics and</w:t>
      </w:r>
      <w:r>
        <w:rPr>
          <w:i/>
          <w:color w:val="231F20"/>
          <w:spacing w:val="40"/>
          <w:sz w:val="16"/>
        </w:rPr>
        <w:t xml:space="preserve"> </w:t>
      </w:r>
      <w:r>
        <w:rPr>
          <w:i/>
          <w:color w:val="231F20"/>
          <w:sz w:val="16"/>
        </w:rPr>
        <w:t>Gynaecologist, State Hospital,</w:t>
      </w:r>
      <w:r>
        <w:rPr>
          <w:i/>
          <w:color w:val="231F20"/>
          <w:spacing w:val="40"/>
          <w:sz w:val="16"/>
        </w:rPr>
        <w:t xml:space="preserve"> </w:t>
      </w:r>
      <w:r>
        <w:rPr>
          <w:i/>
          <w:color w:val="231F20"/>
          <w:sz w:val="16"/>
        </w:rPr>
        <w:t>Ijebu-Ode, Ogun State, Nigeria</w:t>
      </w:r>
    </w:p>
    <w:p w14:paraId="55BE7D19" w14:textId="77777777" w:rsidR="00BA54A2" w:rsidRDefault="00BA54A2">
      <w:pPr>
        <w:pStyle w:val="BodyText"/>
        <w:rPr>
          <w:i/>
          <w:sz w:val="16"/>
        </w:rPr>
      </w:pPr>
    </w:p>
    <w:p w14:paraId="07D20A04" w14:textId="77777777" w:rsidR="00BA54A2" w:rsidRDefault="00BA54A2">
      <w:pPr>
        <w:pStyle w:val="BodyText"/>
        <w:rPr>
          <w:i/>
          <w:sz w:val="16"/>
        </w:rPr>
      </w:pPr>
    </w:p>
    <w:p w14:paraId="1FD6FE71" w14:textId="77777777" w:rsidR="00BA54A2" w:rsidRDefault="00BA54A2">
      <w:pPr>
        <w:pStyle w:val="BodyText"/>
        <w:rPr>
          <w:i/>
          <w:sz w:val="16"/>
        </w:rPr>
      </w:pPr>
    </w:p>
    <w:p w14:paraId="15EBF75D" w14:textId="77777777" w:rsidR="00BA54A2" w:rsidRDefault="00BA54A2">
      <w:pPr>
        <w:pStyle w:val="BodyText"/>
        <w:rPr>
          <w:i/>
          <w:sz w:val="16"/>
        </w:rPr>
      </w:pPr>
    </w:p>
    <w:p w14:paraId="187D7B1C" w14:textId="77777777" w:rsidR="00BA54A2" w:rsidRDefault="00BA54A2">
      <w:pPr>
        <w:pStyle w:val="BodyText"/>
        <w:rPr>
          <w:i/>
          <w:sz w:val="16"/>
        </w:rPr>
      </w:pPr>
    </w:p>
    <w:p w14:paraId="20E8B039" w14:textId="77777777" w:rsidR="00BA54A2" w:rsidRDefault="00BA54A2">
      <w:pPr>
        <w:pStyle w:val="BodyText"/>
        <w:rPr>
          <w:i/>
          <w:sz w:val="16"/>
        </w:rPr>
      </w:pPr>
    </w:p>
    <w:p w14:paraId="19BD4663" w14:textId="77777777" w:rsidR="00BA54A2" w:rsidRDefault="00BA54A2">
      <w:pPr>
        <w:pStyle w:val="BodyText"/>
        <w:rPr>
          <w:i/>
          <w:sz w:val="16"/>
        </w:rPr>
      </w:pPr>
    </w:p>
    <w:p w14:paraId="0D4208FA" w14:textId="77777777" w:rsidR="00BA54A2" w:rsidRDefault="00BA54A2">
      <w:pPr>
        <w:pStyle w:val="BodyText"/>
        <w:spacing w:before="4"/>
        <w:rPr>
          <w:i/>
          <w:sz w:val="17"/>
        </w:rPr>
      </w:pPr>
    </w:p>
    <w:p w14:paraId="395F1D76" w14:textId="77777777" w:rsidR="00BA54A2" w:rsidRDefault="00000000">
      <w:pPr>
        <w:spacing w:before="1" w:line="256" w:lineRule="auto"/>
        <w:ind w:left="117" w:right="688"/>
        <w:rPr>
          <w:sz w:val="16"/>
        </w:rPr>
      </w:pPr>
      <w:r>
        <w:rPr>
          <w:b/>
          <w:color w:val="2E3092"/>
          <w:sz w:val="16"/>
        </w:rPr>
        <w:t>Received:</w:t>
      </w:r>
      <w:r>
        <w:rPr>
          <w:b/>
          <w:color w:val="2E3092"/>
          <w:spacing w:val="-10"/>
          <w:sz w:val="16"/>
        </w:rPr>
        <w:t xml:space="preserve"> </w:t>
      </w:r>
      <w:r>
        <w:rPr>
          <w:color w:val="231F20"/>
          <w:sz w:val="16"/>
        </w:rPr>
        <w:t>28-May-2021</w:t>
      </w:r>
      <w:r>
        <w:rPr>
          <w:color w:val="231F20"/>
          <w:spacing w:val="40"/>
          <w:sz w:val="16"/>
        </w:rPr>
        <w:t xml:space="preserve"> </w:t>
      </w:r>
      <w:r>
        <w:rPr>
          <w:b/>
          <w:color w:val="2E3092"/>
          <w:sz w:val="16"/>
        </w:rPr>
        <w:t>Revised:</w:t>
      </w:r>
      <w:r>
        <w:rPr>
          <w:b/>
          <w:color w:val="2E3092"/>
          <w:spacing w:val="-10"/>
          <w:sz w:val="16"/>
        </w:rPr>
        <w:t xml:space="preserve"> </w:t>
      </w:r>
      <w:r>
        <w:rPr>
          <w:color w:val="231F20"/>
          <w:sz w:val="16"/>
        </w:rPr>
        <w:t>24-Aug-2021</w:t>
      </w:r>
      <w:r>
        <w:rPr>
          <w:color w:val="231F20"/>
          <w:spacing w:val="40"/>
          <w:sz w:val="16"/>
        </w:rPr>
        <w:t xml:space="preserve"> </w:t>
      </w:r>
      <w:r>
        <w:rPr>
          <w:b/>
          <w:color w:val="2E3092"/>
          <w:spacing w:val="-2"/>
          <w:sz w:val="16"/>
        </w:rPr>
        <w:t>Accepted:</w:t>
      </w:r>
      <w:r>
        <w:rPr>
          <w:b/>
          <w:color w:val="2E3092"/>
          <w:spacing w:val="-8"/>
          <w:sz w:val="16"/>
        </w:rPr>
        <w:t xml:space="preserve"> </w:t>
      </w:r>
      <w:r>
        <w:rPr>
          <w:color w:val="231F20"/>
          <w:spacing w:val="-2"/>
          <w:sz w:val="16"/>
        </w:rPr>
        <w:t>21-Sept-2021</w:t>
      </w:r>
      <w:r>
        <w:rPr>
          <w:color w:val="231F20"/>
          <w:spacing w:val="40"/>
          <w:sz w:val="16"/>
        </w:rPr>
        <w:t xml:space="preserve"> </w:t>
      </w:r>
      <w:r>
        <w:rPr>
          <w:b/>
          <w:color w:val="2E3092"/>
          <w:sz w:val="16"/>
        </w:rPr>
        <w:t>Published:</w:t>
      </w:r>
      <w:r>
        <w:rPr>
          <w:b/>
          <w:color w:val="2E3092"/>
          <w:spacing w:val="-9"/>
          <w:sz w:val="16"/>
        </w:rPr>
        <w:t xml:space="preserve"> </w:t>
      </w:r>
      <w:r>
        <w:rPr>
          <w:color w:val="231F20"/>
          <w:sz w:val="16"/>
        </w:rPr>
        <w:t>05-Jan-</w:t>
      </w:r>
      <w:r>
        <w:rPr>
          <w:color w:val="231F20"/>
          <w:spacing w:val="-4"/>
          <w:sz w:val="16"/>
        </w:rPr>
        <w:t>2022</w:t>
      </w:r>
    </w:p>
    <w:p w14:paraId="10FA0C04" w14:textId="5D8DDF8A" w:rsidR="00BA54A2" w:rsidRDefault="004D2FA5">
      <w:pPr>
        <w:pStyle w:val="BodyText"/>
        <w:spacing w:before="11"/>
        <w:rPr>
          <w:sz w:val="15"/>
        </w:rPr>
      </w:pPr>
      <w:r>
        <w:rPr>
          <w:noProof/>
        </w:rPr>
        <mc:AlternateContent>
          <mc:Choice Requires="wps">
            <w:drawing>
              <wp:anchor distT="0" distB="0" distL="0" distR="0" simplePos="0" relativeHeight="487588864" behindDoc="1" locked="0" layoutInCell="1" allowOverlap="1" wp14:anchorId="0A80DC02" wp14:editId="2216BE43">
                <wp:simplePos x="0" y="0"/>
                <wp:positionH relativeFrom="page">
                  <wp:posOffset>5712460</wp:posOffset>
                </wp:positionH>
                <wp:positionV relativeFrom="paragraph">
                  <wp:posOffset>131445</wp:posOffset>
                </wp:positionV>
                <wp:extent cx="1375410" cy="1270"/>
                <wp:effectExtent l="0" t="0" r="0" b="0"/>
                <wp:wrapTopAndBottom/>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E077" id="docshape13" o:spid="_x0000_s1026" style="position:absolute;margin-left:449.8pt;margin-top:10.35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63ABA841" w14:textId="77777777" w:rsidR="00BA54A2" w:rsidRDefault="00000000">
      <w:pPr>
        <w:spacing w:before="21" w:line="273" w:lineRule="auto"/>
        <w:ind w:left="117" w:right="280"/>
        <w:rPr>
          <w:i/>
          <w:sz w:val="16"/>
        </w:rPr>
      </w:pPr>
      <w:r>
        <w:rPr>
          <w:b/>
          <w:i/>
          <w:color w:val="231F20"/>
          <w:sz w:val="16"/>
        </w:rPr>
        <w:t>Address for correspondence:</w:t>
      </w:r>
      <w:r>
        <w:rPr>
          <w:b/>
          <w:i/>
          <w:color w:val="231F20"/>
          <w:spacing w:val="40"/>
          <w:sz w:val="16"/>
        </w:rPr>
        <w:t xml:space="preserve"> </w:t>
      </w:r>
      <w:r>
        <w:rPr>
          <w:i/>
          <w:color w:val="231F20"/>
          <w:sz w:val="16"/>
        </w:rPr>
        <w:t>Dr. Olaide Rufus Adenaya,</w:t>
      </w:r>
      <w:r>
        <w:rPr>
          <w:i/>
          <w:color w:val="231F20"/>
          <w:spacing w:val="40"/>
          <w:sz w:val="16"/>
        </w:rPr>
        <w:t xml:space="preserve"> </w:t>
      </w:r>
      <w:r>
        <w:rPr>
          <w:i/>
          <w:color w:val="231F20"/>
          <w:sz w:val="16"/>
        </w:rPr>
        <w:t>Department of Obstetrics and</w:t>
      </w:r>
      <w:r>
        <w:rPr>
          <w:i/>
          <w:color w:val="231F20"/>
          <w:spacing w:val="40"/>
          <w:sz w:val="16"/>
        </w:rPr>
        <w:t xml:space="preserve"> </w:t>
      </w:r>
      <w:r>
        <w:rPr>
          <w:i/>
          <w:color w:val="231F20"/>
          <w:sz w:val="16"/>
        </w:rPr>
        <w:t>Gynaecology, State Hospital,</w:t>
      </w:r>
      <w:r>
        <w:rPr>
          <w:i/>
          <w:color w:val="231F20"/>
          <w:spacing w:val="40"/>
          <w:sz w:val="16"/>
        </w:rPr>
        <w:t xml:space="preserve"> </w:t>
      </w:r>
      <w:r>
        <w:rPr>
          <w:i/>
          <w:color w:val="231F20"/>
          <w:sz w:val="16"/>
        </w:rPr>
        <w:t>Ijebu-Ode,</w:t>
      </w:r>
      <w:r>
        <w:rPr>
          <w:i/>
          <w:color w:val="231F20"/>
          <w:spacing w:val="-10"/>
          <w:sz w:val="16"/>
        </w:rPr>
        <w:t xml:space="preserve"> </w:t>
      </w:r>
      <w:r>
        <w:rPr>
          <w:i/>
          <w:color w:val="231F20"/>
          <w:sz w:val="16"/>
        </w:rPr>
        <w:t>Ogun</w:t>
      </w:r>
      <w:r>
        <w:rPr>
          <w:i/>
          <w:color w:val="231F20"/>
          <w:spacing w:val="-10"/>
          <w:sz w:val="16"/>
        </w:rPr>
        <w:t xml:space="preserve"> </w:t>
      </w:r>
      <w:r>
        <w:rPr>
          <w:i/>
          <w:color w:val="231F20"/>
          <w:sz w:val="16"/>
        </w:rPr>
        <w:t>State</w:t>
      </w:r>
      <w:r>
        <w:rPr>
          <w:i/>
          <w:color w:val="231F20"/>
          <w:spacing w:val="-10"/>
          <w:sz w:val="16"/>
        </w:rPr>
        <w:t xml:space="preserve"> </w:t>
      </w:r>
      <w:r>
        <w:rPr>
          <w:i/>
          <w:color w:val="231F20"/>
          <w:sz w:val="16"/>
        </w:rPr>
        <w:t>120231,</w:t>
      </w:r>
      <w:r>
        <w:rPr>
          <w:i/>
          <w:color w:val="231F20"/>
          <w:spacing w:val="40"/>
          <w:sz w:val="16"/>
        </w:rPr>
        <w:t xml:space="preserve"> </w:t>
      </w:r>
      <w:r>
        <w:rPr>
          <w:i/>
          <w:color w:val="231F20"/>
          <w:spacing w:val="-2"/>
          <w:sz w:val="16"/>
        </w:rPr>
        <w:t>Nigeria.</w:t>
      </w:r>
    </w:p>
    <w:p w14:paraId="4B62A54C" w14:textId="77777777" w:rsidR="00BA54A2" w:rsidRDefault="00000000">
      <w:pPr>
        <w:spacing w:before="1" w:line="273" w:lineRule="auto"/>
        <w:ind w:left="117" w:right="186"/>
        <w:rPr>
          <w:i/>
          <w:sz w:val="16"/>
        </w:rPr>
      </w:pPr>
      <w:r>
        <w:rPr>
          <w:i/>
          <w:color w:val="231F20"/>
          <w:spacing w:val="-2"/>
          <w:sz w:val="16"/>
        </w:rPr>
        <w:t>E-mail: adenayaolaide@yahoo.</w:t>
      </w:r>
      <w:r>
        <w:rPr>
          <w:i/>
          <w:color w:val="231F20"/>
          <w:spacing w:val="40"/>
          <w:sz w:val="16"/>
        </w:rPr>
        <w:t xml:space="preserve"> </w:t>
      </w:r>
      <w:r>
        <w:rPr>
          <w:i/>
          <w:color w:val="231F20"/>
          <w:spacing w:val="-4"/>
          <w:sz w:val="16"/>
        </w:rPr>
        <w:t>com</w:t>
      </w:r>
    </w:p>
    <w:p w14:paraId="226C2CBA" w14:textId="77777777" w:rsidR="00BA54A2" w:rsidRDefault="00BA54A2">
      <w:pPr>
        <w:pStyle w:val="BodyText"/>
        <w:spacing w:before="3"/>
        <w:rPr>
          <w:i/>
          <w:sz w:val="21"/>
        </w:rPr>
      </w:pPr>
    </w:p>
    <w:tbl>
      <w:tblPr>
        <w:tblW w:w="0" w:type="auto"/>
        <w:tblInd w:w="1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BA54A2" w14:paraId="398968AF" w14:textId="77777777">
        <w:trPr>
          <w:trHeight w:val="275"/>
        </w:trPr>
        <w:tc>
          <w:tcPr>
            <w:tcW w:w="2160" w:type="dxa"/>
            <w:shd w:val="clear" w:color="auto" w:fill="2E3092"/>
          </w:tcPr>
          <w:p w14:paraId="2AFCA66D" w14:textId="77777777" w:rsidR="00BA54A2" w:rsidRDefault="00000000">
            <w:pPr>
              <w:pStyle w:val="TableParagraph"/>
              <w:spacing w:before="64"/>
              <w:ind w:right="237"/>
              <w:jc w:val="right"/>
              <w:rPr>
                <w:rFonts w:ascii="Arial"/>
                <w:b/>
                <w:sz w:val="14"/>
              </w:rPr>
            </w:pPr>
            <w:r>
              <w:rPr>
                <w:rFonts w:ascii="Arial"/>
                <w:b/>
                <w:color w:val="FFFFFF"/>
                <w:sz w:val="14"/>
              </w:rPr>
              <w:t>Access</w:t>
            </w:r>
            <w:r>
              <w:rPr>
                <w:rFonts w:ascii="Arial"/>
                <w:b/>
                <w:color w:val="FFFFFF"/>
                <w:spacing w:val="-8"/>
                <w:sz w:val="14"/>
              </w:rPr>
              <w:t xml:space="preserve"> </w:t>
            </w:r>
            <w:r>
              <w:rPr>
                <w:rFonts w:ascii="Arial"/>
                <w:b/>
                <w:color w:val="FFFFFF"/>
                <w:sz w:val="14"/>
              </w:rPr>
              <w:t>this</w:t>
            </w:r>
            <w:r>
              <w:rPr>
                <w:rFonts w:ascii="Arial"/>
                <w:b/>
                <w:color w:val="FFFFFF"/>
                <w:spacing w:val="-7"/>
                <w:sz w:val="14"/>
              </w:rPr>
              <w:t xml:space="preserve"> </w:t>
            </w:r>
            <w:r>
              <w:rPr>
                <w:rFonts w:ascii="Arial"/>
                <w:b/>
                <w:color w:val="FFFFFF"/>
                <w:sz w:val="14"/>
              </w:rPr>
              <w:t>article</w:t>
            </w:r>
            <w:r>
              <w:rPr>
                <w:rFonts w:ascii="Arial"/>
                <w:b/>
                <w:color w:val="FFFFFF"/>
                <w:spacing w:val="-7"/>
                <w:sz w:val="14"/>
              </w:rPr>
              <w:t xml:space="preserve"> </w:t>
            </w:r>
            <w:r>
              <w:rPr>
                <w:rFonts w:ascii="Arial"/>
                <w:b/>
                <w:color w:val="FFFFFF"/>
                <w:spacing w:val="-2"/>
                <w:sz w:val="14"/>
              </w:rPr>
              <w:t>online</w:t>
            </w:r>
          </w:p>
        </w:tc>
      </w:tr>
      <w:tr w:rsidR="00BA54A2" w14:paraId="7199669E" w14:textId="77777777">
        <w:trPr>
          <w:trHeight w:val="360"/>
        </w:trPr>
        <w:tc>
          <w:tcPr>
            <w:tcW w:w="2160" w:type="dxa"/>
          </w:tcPr>
          <w:p w14:paraId="6781C72E" w14:textId="77777777" w:rsidR="00BA54A2" w:rsidRDefault="00000000">
            <w:pPr>
              <w:pStyle w:val="TableParagraph"/>
              <w:spacing w:before="24"/>
              <w:ind w:left="61"/>
              <w:rPr>
                <w:rFonts w:ascii="Arial"/>
                <w:b/>
                <w:sz w:val="14"/>
              </w:rPr>
            </w:pPr>
            <w:r>
              <w:rPr>
                <w:rFonts w:ascii="Arial"/>
                <w:b/>
                <w:color w:val="231F20"/>
                <w:spacing w:val="-2"/>
                <w:sz w:val="14"/>
              </w:rPr>
              <w:t>Website:</w:t>
            </w:r>
          </w:p>
          <w:p w14:paraId="78C32618" w14:textId="77777777" w:rsidR="00BA54A2" w:rsidRDefault="00000000">
            <w:pPr>
              <w:pStyle w:val="TableParagraph"/>
              <w:spacing w:before="9" w:line="146" w:lineRule="exact"/>
              <w:ind w:left="98"/>
              <w:rPr>
                <w:rFonts w:ascii="Arial"/>
                <w:sz w:val="14"/>
              </w:rPr>
            </w:pPr>
            <w:hyperlink r:id="rId11">
              <w:r>
                <w:rPr>
                  <w:rFonts w:ascii="Arial"/>
                  <w:color w:val="231F20"/>
                  <w:spacing w:val="-4"/>
                  <w:sz w:val="14"/>
                </w:rPr>
                <w:t>www.jwacs-</w:t>
              </w:r>
              <w:r>
                <w:rPr>
                  <w:rFonts w:ascii="Arial"/>
                  <w:color w:val="231F20"/>
                  <w:spacing w:val="-2"/>
                  <w:sz w:val="14"/>
                </w:rPr>
                <w:t>jcoac.org</w:t>
              </w:r>
            </w:hyperlink>
          </w:p>
        </w:tc>
      </w:tr>
      <w:tr w:rsidR="00BA54A2" w14:paraId="753FD08D" w14:textId="77777777">
        <w:trPr>
          <w:trHeight w:val="282"/>
        </w:trPr>
        <w:tc>
          <w:tcPr>
            <w:tcW w:w="2160" w:type="dxa"/>
          </w:tcPr>
          <w:p w14:paraId="2502BE00" w14:textId="77777777" w:rsidR="00BA54A2" w:rsidRDefault="00000000">
            <w:pPr>
              <w:pStyle w:val="TableParagraph"/>
              <w:spacing w:before="96"/>
              <w:ind w:right="206"/>
              <w:jc w:val="right"/>
              <w:rPr>
                <w:rFonts w:ascii="Arial"/>
                <w:sz w:val="14"/>
              </w:rPr>
            </w:pPr>
            <w:r>
              <w:rPr>
                <w:rFonts w:ascii="Arial"/>
                <w:b/>
                <w:color w:val="231F20"/>
                <w:sz w:val="14"/>
              </w:rPr>
              <w:t xml:space="preserve">DOI: </w:t>
            </w:r>
            <w:r>
              <w:rPr>
                <w:rFonts w:ascii="Arial"/>
                <w:color w:val="231F20"/>
                <w:spacing w:val="-2"/>
                <w:sz w:val="14"/>
              </w:rPr>
              <w:t>10.4103/jwas.jwas_26_21</w:t>
            </w:r>
          </w:p>
        </w:tc>
      </w:tr>
      <w:tr w:rsidR="00BA54A2" w14:paraId="2F4AC2BC" w14:textId="77777777">
        <w:trPr>
          <w:trHeight w:val="1464"/>
        </w:trPr>
        <w:tc>
          <w:tcPr>
            <w:tcW w:w="2160" w:type="dxa"/>
          </w:tcPr>
          <w:p w14:paraId="2C30A729" w14:textId="77777777" w:rsidR="00BA54A2" w:rsidRDefault="00000000">
            <w:pPr>
              <w:pStyle w:val="TableParagraph"/>
              <w:spacing w:before="28"/>
              <w:ind w:right="304"/>
              <w:jc w:val="right"/>
              <w:rPr>
                <w:rFonts w:ascii="Arial"/>
                <w:b/>
                <w:sz w:val="14"/>
              </w:rPr>
            </w:pPr>
            <w:r>
              <w:rPr>
                <w:rFonts w:ascii="Arial"/>
                <w:b/>
                <w:color w:val="231F20"/>
                <w:sz w:val="14"/>
              </w:rPr>
              <w:t>Quick</w:t>
            </w:r>
            <w:r>
              <w:rPr>
                <w:rFonts w:ascii="Arial"/>
                <w:b/>
                <w:color w:val="231F20"/>
                <w:spacing w:val="-6"/>
                <w:sz w:val="14"/>
              </w:rPr>
              <w:t xml:space="preserve"> </w:t>
            </w:r>
            <w:r>
              <w:rPr>
                <w:rFonts w:ascii="Arial"/>
                <w:b/>
                <w:color w:val="231F20"/>
                <w:sz w:val="14"/>
              </w:rPr>
              <w:t>Response</w:t>
            </w:r>
            <w:r>
              <w:rPr>
                <w:rFonts w:ascii="Arial"/>
                <w:b/>
                <w:color w:val="231F20"/>
                <w:spacing w:val="-5"/>
                <w:sz w:val="14"/>
              </w:rPr>
              <w:t xml:space="preserve"> </w:t>
            </w:r>
            <w:r>
              <w:rPr>
                <w:rFonts w:ascii="Arial"/>
                <w:b/>
                <w:color w:val="231F20"/>
                <w:spacing w:val="-2"/>
                <w:sz w:val="14"/>
              </w:rPr>
              <w:t>Code:</w:t>
            </w:r>
          </w:p>
          <w:p w14:paraId="6189A623" w14:textId="77777777" w:rsidR="00BA54A2" w:rsidRDefault="00BA54A2">
            <w:pPr>
              <w:pStyle w:val="TableParagraph"/>
              <w:spacing w:before="2"/>
              <w:rPr>
                <w:i/>
                <w:sz w:val="7"/>
              </w:rPr>
            </w:pPr>
          </w:p>
          <w:p w14:paraId="78B7692C" w14:textId="77777777" w:rsidR="00BA54A2" w:rsidRDefault="00000000">
            <w:pPr>
              <w:pStyle w:val="TableParagraph"/>
              <w:spacing w:before="0"/>
              <w:ind w:left="536"/>
              <w:rPr>
                <w:sz w:val="20"/>
              </w:rPr>
            </w:pPr>
            <w:r>
              <w:rPr>
                <w:noProof/>
                <w:sz w:val="20"/>
              </w:rPr>
              <w:drawing>
                <wp:inline distT="0" distB="0" distL="0" distR="0" wp14:anchorId="0C84FF16" wp14:editId="653AB7F8">
                  <wp:extent cx="694947" cy="6949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94947" cy="694944"/>
                          </a:xfrm>
                          <a:prstGeom prst="rect">
                            <a:avLst/>
                          </a:prstGeom>
                        </pic:spPr>
                      </pic:pic>
                    </a:graphicData>
                  </a:graphic>
                </wp:inline>
              </w:drawing>
            </w:r>
          </w:p>
        </w:tc>
      </w:tr>
    </w:tbl>
    <w:p w14:paraId="621D629D" w14:textId="77777777" w:rsidR="00BA54A2" w:rsidRDefault="00BA54A2">
      <w:pPr>
        <w:rPr>
          <w:sz w:val="20"/>
        </w:rPr>
        <w:sectPr w:rsidR="00BA54A2">
          <w:type w:val="continuous"/>
          <w:pgSz w:w="12240" w:h="15840"/>
          <w:pgMar w:top="920" w:right="960" w:bottom="280" w:left="960" w:header="215" w:footer="0" w:gutter="0"/>
          <w:cols w:num="2" w:space="720" w:equalWidth="0">
            <w:col w:w="7642" w:space="276"/>
            <w:col w:w="2402"/>
          </w:cols>
        </w:sectPr>
      </w:pPr>
    </w:p>
    <w:p w14:paraId="1C5D0358" w14:textId="77777777" w:rsidR="00BA54A2" w:rsidRDefault="00BA54A2">
      <w:pPr>
        <w:pStyle w:val="BodyText"/>
        <w:spacing w:before="7"/>
        <w:rPr>
          <w:i/>
          <w:sz w:val="14"/>
        </w:rPr>
      </w:pPr>
    </w:p>
    <w:p w14:paraId="3756066F" w14:textId="77777777" w:rsidR="00BA54A2" w:rsidRDefault="00000000">
      <w:pPr>
        <w:tabs>
          <w:tab w:val="left" w:pos="3340"/>
        </w:tabs>
        <w:spacing w:before="75"/>
        <w:ind w:left="115"/>
        <w:rPr>
          <w:rFonts w:ascii="Arial" w:hAnsi="Arial"/>
          <w:sz w:val="16"/>
        </w:rPr>
      </w:pPr>
      <w:r>
        <w:rPr>
          <w:rFonts w:ascii="Arial" w:hAnsi="Arial"/>
          <w:color w:val="231F20"/>
          <w:spacing w:val="-10"/>
          <w:sz w:val="16"/>
        </w:rPr>
        <w:t>8</w:t>
      </w:r>
      <w:r>
        <w:rPr>
          <w:rFonts w:ascii="Arial" w:hAnsi="Arial"/>
          <w:color w:val="231F20"/>
          <w:sz w:val="16"/>
        </w:rPr>
        <w:tab/>
        <w:t>©</w:t>
      </w:r>
      <w:r>
        <w:rPr>
          <w:rFonts w:ascii="Arial" w:hAnsi="Arial"/>
          <w:color w:val="231F20"/>
          <w:spacing w:val="-3"/>
          <w:sz w:val="16"/>
        </w:rPr>
        <w:t xml:space="preserve"> </w:t>
      </w:r>
      <w:r>
        <w:rPr>
          <w:rFonts w:ascii="Arial" w:hAnsi="Arial"/>
          <w:color w:val="231F20"/>
          <w:sz w:val="16"/>
        </w:rPr>
        <w:t>2022</w:t>
      </w:r>
      <w:r>
        <w:rPr>
          <w:rFonts w:ascii="Arial" w:hAnsi="Arial"/>
          <w:color w:val="231F20"/>
          <w:spacing w:val="-3"/>
          <w:sz w:val="16"/>
        </w:rPr>
        <w:t xml:space="preserve"> </w:t>
      </w:r>
      <w:r>
        <w:rPr>
          <w:rFonts w:ascii="Arial" w:hAnsi="Arial"/>
          <w:color w:val="231F20"/>
          <w:sz w:val="16"/>
        </w:rPr>
        <w:t>Journal</w:t>
      </w:r>
      <w:r>
        <w:rPr>
          <w:rFonts w:ascii="Arial" w:hAnsi="Arial"/>
          <w:color w:val="231F20"/>
          <w:spacing w:val="-2"/>
          <w:sz w:val="16"/>
        </w:rPr>
        <w:t xml:space="preserve"> </w:t>
      </w:r>
      <w:r>
        <w:rPr>
          <w:rFonts w:ascii="Arial" w:hAnsi="Arial"/>
          <w:color w:val="231F20"/>
          <w:sz w:val="16"/>
        </w:rPr>
        <w:t>of</w:t>
      </w:r>
      <w:r>
        <w:rPr>
          <w:rFonts w:ascii="Arial" w:hAnsi="Arial"/>
          <w:color w:val="231F20"/>
          <w:spacing w:val="-3"/>
          <w:sz w:val="16"/>
        </w:rPr>
        <w:t xml:space="preserve"> </w:t>
      </w:r>
      <w:r>
        <w:rPr>
          <w:rFonts w:ascii="Arial" w:hAnsi="Arial"/>
          <w:color w:val="231F20"/>
          <w:sz w:val="16"/>
        </w:rPr>
        <w:t>the</w:t>
      </w:r>
      <w:r>
        <w:rPr>
          <w:rFonts w:ascii="Arial" w:hAnsi="Arial"/>
          <w:color w:val="231F20"/>
          <w:spacing w:val="-2"/>
          <w:sz w:val="16"/>
        </w:rPr>
        <w:t xml:space="preserve"> </w:t>
      </w:r>
      <w:r>
        <w:rPr>
          <w:rFonts w:ascii="Arial" w:hAnsi="Arial"/>
          <w:color w:val="231F20"/>
          <w:sz w:val="16"/>
        </w:rPr>
        <w:t>west</w:t>
      </w:r>
      <w:r>
        <w:rPr>
          <w:rFonts w:ascii="Arial" w:hAnsi="Arial"/>
          <w:color w:val="231F20"/>
          <w:spacing w:val="-12"/>
          <w:sz w:val="16"/>
        </w:rPr>
        <w:t xml:space="preserve"> </w:t>
      </w:r>
      <w:r>
        <w:rPr>
          <w:rFonts w:ascii="Arial" w:hAnsi="Arial"/>
          <w:color w:val="231F20"/>
          <w:sz w:val="16"/>
        </w:rPr>
        <w:t>African</w:t>
      </w:r>
      <w:r>
        <w:rPr>
          <w:rFonts w:ascii="Arial" w:hAnsi="Arial"/>
          <w:color w:val="231F20"/>
          <w:spacing w:val="-2"/>
          <w:sz w:val="16"/>
        </w:rPr>
        <w:t xml:space="preserve"> </w:t>
      </w:r>
      <w:r>
        <w:rPr>
          <w:rFonts w:ascii="Arial" w:hAnsi="Arial"/>
          <w:color w:val="231F20"/>
          <w:sz w:val="16"/>
        </w:rPr>
        <w:t>college</w:t>
      </w:r>
      <w:r>
        <w:rPr>
          <w:rFonts w:ascii="Arial" w:hAnsi="Arial"/>
          <w:color w:val="231F20"/>
          <w:spacing w:val="-3"/>
          <w:sz w:val="16"/>
        </w:rPr>
        <w:t xml:space="preserve"> </w:t>
      </w:r>
      <w:r>
        <w:rPr>
          <w:rFonts w:ascii="Arial" w:hAnsi="Arial"/>
          <w:color w:val="231F20"/>
          <w:sz w:val="16"/>
        </w:rPr>
        <w:t>of</w:t>
      </w:r>
      <w:r>
        <w:rPr>
          <w:rFonts w:ascii="Arial" w:hAnsi="Arial"/>
          <w:color w:val="231F20"/>
          <w:spacing w:val="-2"/>
          <w:sz w:val="16"/>
        </w:rPr>
        <w:t xml:space="preserve"> </w:t>
      </w:r>
      <w:r>
        <w:rPr>
          <w:rFonts w:ascii="Arial" w:hAnsi="Arial"/>
          <w:color w:val="231F20"/>
          <w:sz w:val="16"/>
        </w:rPr>
        <w:t>surgeons</w:t>
      </w:r>
      <w:r>
        <w:rPr>
          <w:rFonts w:ascii="Arial" w:hAnsi="Arial"/>
          <w:color w:val="231F20"/>
          <w:spacing w:val="-3"/>
          <w:sz w:val="16"/>
        </w:rPr>
        <w:t xml:space="preserve"> </w:t>
      </w:r>
      <w:r>
        <w:rPr>
          <w:rFonts w:ascii="Arial" w:hAnsi="Arial"/>
          <w:color w:val="231F20"/>
          <w:sz w:val="16"/>
        </w:rPr>
        <w:t>|</w:t>
      </w:r>
      <w:r>
        <w:rPr>
          <w:rFonts w:ascii="Arial" w:hAnsi="Arial"/>
          <w:color w:val="231F20"/>
          <w:spacing w:val="-2"/>
          <w:sz w:val="16"/>
        </w:rPr>
        <w:t xml:space="preserve"> </w:t>
      </w:r>
      <w:r>
        <w:rPr>
          <w:rFonts w:ascii="Arial" w:hAnsi="Arial"/>
          <w:color w:val="231F20"/>
          <w:sz w:val="16"/>
        </w:rPr>
        <w:t>Published</w:t>
      </w:r>
      <w:r>
        <w:rPr>
          <w:rFonts w:ascii="Arial" w:hAnsi="Arial"/>
          <w:color w:val="231F20"/>
          <w:spacing w:val="-3"/>
          <w:sz w:val="16"/>
        </w:rPr>
        <w:t xml:space="preserve"> </w:t>
      </w:r>
      <w:r>
        <w:rPr>
          <w:rFonts w:ascii="Arial" w:hAnsi="Arial"/>
          <w:color w:val="231F20"/>
          <w:sz w:val="16"/>
        </w:rPr>
        <w:t>by</w:t>
      </w:r>
      <w:r>
        <w:rPr>
          <w:rFonts w:ascii="Arial" w:hAnsi="Arial"/>
          <w:color w:val="231F20"/>
          <w:spacing w:val="-3"/>
          <w:sz w:val="16"/>
        </w:rPr>
        <w:t xml:space="preserve"> </w:t>
      </w:r>
      <w:r>
        <w:rPr>
          <w:rFonts w:ascii="Arial" w:hAnsi="Arial"/>
          <w:color w:val="231F20"/>
          <w:sz w:val="16"/>
        </w:rPr>
        <w:t>Wolters</w:t>
      </w:r>
      <w:r>
        <w:rPr>
          <w:rFonts w:ascii="Arial" w:hAnsi="Arial"/>
          <w:color w:val="231F20"/>
          <w:spacing w:val="-2"/>
          <w:sz w:val="16"/>
        </w:rPr>
        <w:t xml:space="preserve"> </w:t>
      </w:r>
      <w:r>
        <w:rPr>
          <w:rFonts w:ascii="Arial" w:hAnsi="Arial"/>
          <w:color w:val="231F20"/>
          <w:sz w:val="16"/>
        </w:rPr>
        <w:t>Kluwer</w:t>
      </w:r>
      <w:r>
        <w:rPr>
          <w:rFonts w:ascii="Arial" w:hAnsi="Arial"/>
          <w:color w:val="231F20"/>
          <w:spacing w:val="-3"/>
          <w:sz w:val="16"/>
        </w:rPr>
        <w:t xml:space="preserve"> </w:t>
      </w:r>
      <w:r>
        <w:rPr>
          <w:rFonts w:ascii="Arial" w:hAnsi="Arial"/>
          <w:color w:val="231F20"/>
          <w:sz w:val="16"/>
        </w:rPr>
        <w:t>-</w:t>
      </w:r>
      <w:r>
        <w:rPr>
          <w:rFonts w:ascii="Arial" w:hAnsi="Arial"/>
          <w:color w:val="231F20"/>
          <w:spacing w:val="-2"/>
          <w:sz w:val="16"/>
        </w:rPr>
        <w:t xml:space="preserve"> Medknow</w:t>
      </w:r>
    </w:p>
    <w:p w14:paraId="7A41A464" w14:textId="77777777" w:rsidR="00BA54A2" w:rsidRDefault="00BA54A2">
      <w:pPr>
        <w:rPr>
          <w:rFonts w:ascii="Arial" w:hAnsi="Arial"/>
          <w:sz w:val="16"/>
        </w:rPr>
        <w:sectPr w:rsidR="00BA54A2">
          <w:type w:val="continuous"/>
          <w:pgSz w:w="12240" w:h="15840"/>
          <w:pgMar w:top="920" w:right="960" w:bottom="280" w:left="960" w:header="215" w:footer="0" w:gutter="0"/>
          <w:cols w:space="720"/>
        </w:sectPr>
      </w:pPr>
    </w:p>
    <w:p w14:paraId="434C88E3" w14:textId="77777777" w:rsidR="00BA54A2" w:rsidRDefault="00BA54A2">
      <w:pPr>
        <w:pStyle w:val="BodyText"/>
        <w:spacing w:before="3"/>
        <w:rPr>
          <w:rFonts w:ascii="Arial"/>
          <w:sz w:val="14"/>
        </w:rPr>
      </w:pPr>
    </w:p>
    <w:p w14:paraId="6A2C5058" w14:textId="77777777" w:rsidR="00BA54A2" w:rsidRDefault="00BA54A2">
      <w:pPr>
        <w:rPr>
          <w:rFonts w:ascii="Arial"/>
          <w:sz w:val="14"/>
        </w:rPr>
        <w:sectPr w:rsidR="00BA54A2">
          <w:footerReference w:type="even" r:id="rId13"/>
          <w:footerReference w:type="default" r:id="rId14"/>
          <w:pgSz w:w="12240" w:h="15840"/>
          <w:pgMar w:top="920" w:right="960" w:bottom="900" w:left="960" w:header="194" w:footer="718" w:gutter="0"/>
          <w:pgNumType w:start="9"/>
          <w:cols w:space="720"/>
        </w:sectPr>
      </w:pPr>
    </w:p>
    <w:p w14:paraId="41131EAE" w14:textId="77777777" w:rsidR="00BA54A2" w:rsidRDefault="00000000">
      <w:pPr>
        <w:pStyle w:val="Heading1"/>
      </w:pPr>
      <w:r>
        <w:rPr>
          <w:color w:val="2E3092"/>
          <w:spacing w:val="-2"/>
        </w:rPr>
        <w:t>Introduction</w:t>
      </w:r>
    </w:p>
    <w:p w14:paraId="158CC378" w14:textId="77777777" w:rsidR="00BA54A2" w:rsidRDefault="00000000">
      <w:pPr>
        <w:pStyle w:val="BodyText"/>
        <w:spacing w:before="125" w:line="259" w:lineRule="auto"/>
        <w:ind w:left="118" w:right="38"/>
        <w:jc w:val="both"/>
      </w:pPr>
      <w:r>
        <w:rPr>
          <w:color w:val="231F20"/>
        </w:rPr>
        <w:t xml:space="preserve">Group B </w:t>
      </w:r>
      <w:r>
        <w:rPr>
          <w:i/>
          <w:color w:val="231F20"/>
        </w:rPr>
        <w:t xml:space="preserve">Streptococcus </w:t>
      </w:r>
      <w:r>
        <w:rPr>
          <w:color w:val="231F20"/>
        </w:rPr>
        <w:t xml:space="preserve">(GBS) or </w:t>
      </w:r>
      <w:r>
        <w:rPr>
          <w:i/>
          <w:color w:val="231F20"/>
        </w:rPr>
        <w:t>Streptococcus agalactiae</w:t>
      </w:r>
      <w:r>
        <w:rPr>
          <w:i/>
          <w:color w:val="231F20"/>
          <w:spacing w:val="40"/>
        </w:rPr>
        <w:t xml:space="preserve"> </w:t>
      </w:r>
      <w:r>
        <w:rPr>
          <w:color w:val="231F20"/>
        </w:rPr>
        <w:t xml:space="preserve">is a constituent of the normal vaginal bacterial microflora and/or lower intestine in about 15–40% of healthy adult </w:t>
      </w:r>
      <w:r>
        <w:rPr>
          <w:color w:val="231F20"/>
          <w:spacing w:val="-4"/>
        </w:rPr>
        <w:t>women,</w:t>
      </w:r>
      <w:r>
        <w:rPr>
          <w:color w:val="231F20"/>
          <w:spacing w:val="-4"/>
          <w:vertAlign w:val="superscript"/>
        </w:rPr>
        <w:t>[1]</w:t>
      </w:r>
      <w:r>
        <w:rPr>
          <w:color w:val="231F20"/>
          <w:spacing w:val="-9"/>
        </w:rPr>
        <w:t xml:space="preserve"> </w:t>
      </w:r>
      <w:r>
        <w:rPr>
          <w:color w:val="231F20"/>
          <w:spacing w:val="-4"/>
        </w:rPr>
        <w:t>who</w:t>
      </w:r>
      <w:r>
        <w:rPr>
          <w:color w:val="231F20"/>
          <w:spacing w:val="-8"/>
        </w:rPr>
        <w:t xml:space="preserve"> </w:t>
      </w:r>
      <w:r>
        <w:rPr>
          <w:color w:val="231F20"/>
          <w:spacing w:val="-4"/>
        </w:rPr>
        <w:t>often</w:t>
      </w:r>
      <w:r>
        <w:rPr>
          <w:color w:val="231F20"/>
          <w:spacing w:val="-9"/>
        </w:rPr>
        <w:t xml:space="preserve"> </w:t>
      </w:r>
      <w:r>
        <w:rPr>
          <w:color w:val="231F20"/>
          <w:spacing w:val="-4"/>
        </w:rPr>
        <w:t>do</w:t>
      </w:r>
      <w:r>
        <w:rPr>
          <w:color w:val="231F20"/>
          <w:spacing w:val="-8"/>
        </w:rPr>
        <w:t xml:space="preserve"> </w:t>
      </w:r>
      <w:r>
        <w:rPr>
          <w:color w:val="231F20"/>
          <w:spacing w:val="-4"/>
        </w:rPr>
        <w:t>not</w:t>
      </w:r>
      <w:r>
        <w:rPr>
          <w:color w:val="231F20"/>
          <w:spacing w:val="-9"/>
        </w:rPr>
        <w:t xml:space="preserve"> </w:t>
      </w:r>
      <w:r>
        <w:rPr>
          <w:color w:val="231F20"/>
          <w:spacing w:val="-4"/>
        </w:rPr>
        <w:t>demonstrate</w:t>
      </w:r>
      <w:r>
        <w:rPr>
          <w:color w:val="231F20"/>
          <w:spacing w:val="-8"/>
        </w:rPr>
        <w:t xml:space="preserve"> </w:t>
      </w:r>
      <w:r>
        <w:rPr>
          <w:color w:val="231F20"/>
          <w:spacing w:val="-4"/>
        </w:rPr>
        <w:t>any</w:t>
      </w:r>
      <w:r>
        <w:rPr>
          <w:color w:val="231F20"/>
          <w:spacing w:val="-9"/>
        </w:rPr>
        <w:t xml:space="preserve"> </w:t>
      </w:r>
      <w:r>
        <w:rPr>
          <w:color w:val="231F20"/>
          <w:spacing w:val="-4"/>
        </w:rPr>
        <w:t>clinical</w:t>
      </w:r>
      <w:r>
        <w:rPr>
          <w:color w:val="231F20"/>
          <w:spacing w:val="-8"/>
        </w:rPr>
        <w:t xml:space="preserve"> </w:t>
      </w:r>
      <w:r>
        <w:rPr>
          <w:color w:val="231F20"/>
          <w:spacing w:val="-4"/>
        </w:rPr>
        <w:t xml:space="preserve">symptoms. </w:t>
      </w:r>
      <w:r>
        <w:rPr>
          <w:color w:val="231F20"/>
        </w:rPr>
        <w:t>However, during pregnancy, there are optimal conditions</w:t>
      </w:r>
      <w:r>
        <w:rPr>
          <w:color w:val="231F20"/>
          <w:spacing w:val="80"/>
        </w:rPr>
        <w:t xml:space="preserve"> </w:t>
      </w:r>
      <w:r>
        <w:rPr>
          <w:color w:val="231F20"/>
        </w:rPr>
        <w:t xml:space="preserve">for the multiplication of GBS in the vagina which may have very serious consequences to both the mother and her child. A prevalence of 15.7% and 8.9% GBS colonisation among </w:t>
      </w:r>
      <w:r>
        <w:rPr>
          <w:color w:val="231F20"/>
          <w:spacing w:val="-2"/>
        </w:rPr>
        <w:t>pregnant</w:t>
      </w:r>
      <w:r>
        <w:rPr>
          <w:color w:val="231F20"/>
          <w:spacing w:val="-8"/>
        </w:rPr>
        <w:t xml:space="preserve"> </w:t>
      </w:r>
      <w:r>
        <w:rPr>
          <w:color w:val="231F20"/>
          <w:spacing w:val="-2"/>
        </w:rPr>
        <w:t>women</w:t>
      </w:r>
      <w:r>
        <w:rPr>
          <w:color w:val="231F20"/>
          <w:spacing w:val="-8"/>
        </w:rPr>
        <w:t xml:space="preserve"> </w:t>
      </w:r>
      <w:r>
        <w:rPr>
          <w:color w:val="231F20"/>
          <w:spacing w:val="-2"/>
        </w:rPr>
        <w:t>and</w:t>
      </w:r>
      <w:r>
        <w:rPr>
          <w:color w:val="231F20"/>
          <w:spacing w:val="-8"/>
        </w:rPr>
        <w:t xml:space="preserve"> </w:t>
      </w:r>
      <w:r>
        <w:rPr>
          <w:color w:val="231F20"/>
          <w:spacing w:val="-2"/>
        </w:rPr>
        <w:t>newborns,</w:t>
      </w:r>
      <w:r>
        <w:rPr>
          <w:color w:val="231F20"/>
          <w:spacing w:val="-8"/>
        </w:rPr>
        <w:t xml:space="preserve"> </w:t>
      </w:r>
      <w:r>
        <w:rPr>
          <w:color w:val="231F20"/>
          <w:spacing w:val="-2"/>
        </w:rPr>
        <w:t>respectively,</w:t>
      </w:r>
      <w:r>
        <w:rPr>
          <w:color w:val="231F20"/>
          <w:spacing w:val="-8"/>
        </w:rPr>
        <w:t xml:space="preserve"> </w:t>
      </w:r>
      <w:r>
        <w:rPr>
          <w:color w:val="231F20"/>
          <w:spacing w:val="-2"/>
        </w:rPr>
        <w:t>were</w:t>
      </w:r>
      <w:r>
        <w:rPr>
          <w:color w:val="231F20"/>
          <w:spacing w:val="-8"/>
        </w:rPr>
        <w:t xml:space="preserve"> </w:t>
      </w:r>
      <w:r>
        <w:rPr>
          <w:color w:val="231F20"/>
          <w:spacing w:val="-2"/>
        </w:rPr>
        <w:t>reported</w:t>
      </w:r>
      <w:r>
        <w:rPr>
          <w:color w:val="231F20"/>
          <w:spacing w:val="-8"/>
        </w:rPr>
        <w:t xml:space="preserve"> </w:t>
      </w:r>
      <w:r>
        <w:rPr>
          <w:color w:val="231F20"/>
          <w:spacing w:val="-2"/>
        </w:rPr>
        <w:t xml:space="preserve">in </w:t>
      </w:r>
      <w:r>
        <w:rPr>
          <w:color w:val="231F20"/>
        </w:rPr>
        <w:t>Ethiopia.</w:t>
      </w:r>
      <w:r>
        <w:rPr>
          <w:color w:val="231F20"/>
          <w:vertAlign w:val="superscript"/>
        </w:rPr>
        <w:t>[2]</w:t>
      </w:r>
      <w:r>
        <w:rPr>
          <w:color w:val="231F20"/>
          <w:spacing w:val="-8"/>
        </w:rPr>
        <w:t xml:space="preserve"> </w:t>
      </w:r>
      <w:r>
        <w:rPr>
          <w:color w:val="231F20"/>
        </w:rPr>
        <w:t>while</w:t>
      </w:r>
      <w:r>
        <w:rPr>
          <w:color w:val="231F20"/>
          <w:spacing w:val="-8"/>
        </w:rPr>
        <w:t xml:space="preserve"> </w:t>
      </w:r>
      <w:r>
        <w:rPr>
          <w:color w:val="231F20"/>
        </w:rPr>
        <w:t>a</w:t>
      </w:r>
      <w:r>
        <w:rPr>
          <w:color w:val="231F20"/>
          <w:spacing w:val="-8"/>
        </w:rPr>
        <w:t xml:space="preserve"> </w:t>
      </w:r>
      <w:r>
        <w:rPr>
          <w:color w:val="231F20"/>
        </w:rPr>
        <w:t>prevalence</w:t>
      </w:r>
      <w:r>
        <w:rPr>
          <w:color w:val="231F20"/>
          <w:spacing w:val="-8"/>
        </w:rPr>
        <w:t xml:space="preserve"> </w:t>
      </w:r>
      <w:r>
        <w:rPr>
          <w:color w:val="231F20"/>
        </w:rPr>
        <w:t>of</w:t>
      </w:r>
      <w:r>
        <w:rPr>
          <w:color w:val="231F20"/>
          <w:spacing w:val="-8"/>
        </w:rPr>
        <w:t xml:space="preserve"> </w:t>
      </w:r>
      <w:r>
        <w:rPr>
          <w:color w:val="231F20"/>
        </w:rPr>
        <w:t>8.6–64%</w:t>
      </w:r>
      <w:r>
        <w:rPr>
          <w:color w:val="231F20"/>
          <w:spacing w:val="-8"/>
        </w:rPr>
        <w:t xml:space="preserve"> </w:t>
      </w:r>
      <w:r>
        <w:rPr>
          <w:color w:val="231F20"/>
        </w:rPr>
        <w:t>GBS</w:t>
      </w:r>
      <w:r>
        <w:rPr>
          <w:color w:val="231F20"/>
          <w:spacing w:val="-8"/>
        </w:rPr>
        <w:t xml:space="preserve"> </w:t>
      </w:r>
      <w:r>
        <w:rPr>
          <w:color w:val="231F20"/>
        </w:rPr>
        <w:t xml:space="preserve">colonisation of mothers and 19.0–20.6% among newborns were reported in Nigeria depending on the methods of isolation of the </w:t>
      </w:r>
      <w:r>
        <w:rPr>
          <w:color w:val="231F20"/>
          <w:spacing w:val="-2"/>
        </w:rPr>
        <w:t>organism.</w:t>
      </w:r>
      <w:r>
        <w:rPr>
          <w:color w:val="231F20"/>
          <w:spacing w:val="-2"/>
          <w:vertAlign w:val="superscript"/>
        </w:rPr>
        <w:t>[3-6]</w:t>
      </w:r>
    </w:p>
    <w:p w14:paraId="5433864B" w14:textId="77777777" w:rsidR="00BA54A2" w:rsidRDefault="00000000">
      <w:pPr>
        <w:pStyle w:val="BodyText"/>
        <w:spacing w:before="111" w:line="259" w:lineRule="auto"/>
        <w:ind w:left="118" w:right="40"/>
        <w:jc w:val="both"/>
      </w:pPr>
      <w:r>
        <w:rPr>
          <w:color w:val="231F20"/>
        </w:rPr>
        <w:t>GBS</w:t>
      </w:r>
      <w:r>
        <w:rPr>
          <w:color w:val="231F20"/>
          <w:spacing w:val="-6"/>
        </w:rPr>
        <w:t xml:space="preserve"> </w:t>
      </w:r>
      <w:r>
        <w:rPr>
          <w:color w:val="231F20"/>
        </w:rPr>
        <w:t>is</w:t>
      </w:r>
      <w:r>
        <w:rPr>
          <w:color w:val="231F20"/>
          <w:spacing w:val="-6"/>
        </w:rPr>
        <w:t xml:space="preserve"> </w:t>
      </w:r>
      <w:r>
        <w:rPr>
          <w:color w:val="231F20"/>
        </w:rPr>
        <w:t>identified</w:t>
      </w:r>
      <w:r>
        <w:rPr>
          <w:color w:val="231F20"/>
          <w:spacing w:val="-6"/>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most</w:t>
      </w:r>
      <w:r>
        <w:rPr>
          <w:color w:val="231F20"/>
          <w:spacing w:val="-6"/>
        </w:rPr>
        <w:t xml:space="preserve"> </w:t>
      </w:r>
      <w:r>
        <w:rPr>
          <w:color w:val="231F20"/>
        </w:rPr>
        <w:t>common</w:t>
      </w:r>
      <w:r>
        <w:rPr>
          <w:color w:val="231F20"/>
          <w:spacing w:val="-6"/>
        </w:rPr>
        <w:t xml:space="preserve"> </w:t>
      </w:r>
      <w:r>
        <w:rPr>
          <w:color w:val="231F20"/>
        </w:rPr>
        <w:t>cause</w:t>
      </w:r>
      <w:r>
        <w:rPr>
          <w:color w:val="231F20"/>
          <w:spacing w:val="-6"/>
        </w:rPr>
        <w:t xml:space="preserve"> </w:t>
      </w:r>
      <w:r>
        <w:rPr>
          <w:color w:val="231F20"/>
        </w:rPr>
        <w:t>of</w:t>
      </w:r>
      <w:r>
        <w:rPr>
          <w:color w:val="231F20"/>
          <w:spacing w:val="-6"/>
        </w:rPr>
        <w:t xml:space="preserve"> </w:t>
      </w:r>
      <w:r>
        <w:rPr>
          <w:color w:val="231F20"/>
        </w:rPr>
        <w:t>severe</w:t>
      </w:r>
      <w:r>
        <w:rPr>
          <w:color w:val="231F20"/>
          <w:spacing w:val="-6"/>
        </w:rPr>
        <w:t xml:space="preserve"> </w:t>
      </w:r>
      <w:r>
        <w:rPr>
          <w:color w:val="231F20"/>
        </w:rPr>
        <w:t>early-</w:t>
      </w:r>
      <w:r>
        <w:rPr>
          <w:color w:val="231F20"/>
          <w:spacing w:val="-2"/>
        </w:rPr>
        <w:t>onset</w:t>
      </w:r>
      <w:r>
        <w:rPr>
          <w:color w:val="231F20"/>
          <w:spacing w:val="-9"/>
        </w:rPr>
        <w:t xml:space="preserve"> </w:t>
      </w:r>
      <w:r>
        <w:rPr>
          <w:color w:val="231F20"/>
          <w:spacing w:val="-2"/>
        </w:rPr>
        <w:t>infection</w:t>
      </w:r>
      <w:r>
        <w:rPr>
          <w:color w:val="231F20"/>
          <w:spacing w:val="-3"/>
        </w:rPr>
        <w:t xml:space="preserve"> </w:t>
      </w:r>
      <w:r>
        <w:rPr>
          <w:color w:val="231F20"/>
          <w:spacing w:val="-2"/>
        </w:rPr>
        <w:t>in</w:t>
      </w:r>
      <w:r>
        <w:rPr>
          <w:color w:val="231F20"/>
          <w:spacing w:val="-3"/>
        </w:rPr>
        <w:t xml:space="preserve"> </w:t>
      </w:r>
      <w:r>
        <w:rPr>
          <w:color w:val="231F20"/>
          <w:spacing w:val="-2"/>
        </w:rPr>
        <w:t>newborn</w:t>
      </w:r>
      <w:r>
        <w:rPr>
          <w:color w:val="231F20"/>
          <w:spacing w:val="-3"/>
        </w:rPr>
        <w:t xml:space="preserve"> </w:t>
      </w:r>
      <w:r>
        <w:rPr>
          <w:color w:val="231F20"/>
          <w:spacing w:val="-2"/>
        </w:rPr>
        <w:t>infants.</w:t>
      </w:r>
      <w:r>
        <w:rPr>
          <w:color w:val="231F20"/>
          <w:spacing w:val="-11"/>
        </w:rPr>
        <w:t xml:space="preserve"> </w:t>
      </w:r>
      <w:r>
        <w:rPr>
          <w:color w:val="231F20"/>
          <w:spacing w:val="-2"/>
        </w:rPr>
        <w:t>An incidence</w:t>
      </w:r>
      <w:r>
        <w:rPr>
          <w:color w:val="231F20"/>
          <w:spacing w:val="-3"/>
        </w:rPr>
        <w:t xml:space="preserve"> </w:t>
      </w:r>
      <w:r>
        <w:rPr>
          <w:color w:val="231F20"/>
          <w:spacing w:val="-2"/>
        </w:rPr>
        <w:t>of</w:t>
      </w:r>
      <w:r>
        <w:rPr>
          <w:color w:val="231F20"/>
          <w:spacing w:val="-3"/>
        </w:rPr>
        <w:t xml:space="preserve"> </w:t>
      </w:r>
      <w:r>
        <w:rPr>
          <w:color w:val="231F20"/>
          <w:spacing w:val="-2"/>
        </w:rPr>
        <w:t xml:space="preserve">0.57/1000 </w:t>
      </w:r>
      <w:r>
        <w:rPr>
          <w:color w:val="231F20"/>
        </w:rPr>
        <w:t>births (517 cases) early-onset GBS was reported in the UK and Ireland in 2015, a significant increase from the previous surveillance undertaken in 2000 where an incidence of 0.48/1000 was recorded.</w:t>
      </w:r>
      <w:r>
        <w:rPr>
          <w:color w:val="231F20"/>
          <w:vertAlign w:val="superscript"/>
        </w:rPr>
        <w:t>[7]</w:t>
      </w:r>
      <w:r>
        <w:rPr>
          <w:color w:val="231F20"/>
          <w:spacing w:val="-2"/>
        </w:rPr>
        <w:t xml:space="preserve"> </w:t>
      </w:r>
      <w:r>
        <w:rPr>
          <w:color w:val="231F20"/>
        </w:rPr>
        <w:t>Two cases of early-onset disease per 1000 live births were reported in Nigeria.</w:t>
      </w:r>
      <w:r>
        <w:rPr>
          <w:color w:val="231F20"/>
          <w:vertAlign w:val="superscript"/>
        </w:rPr>
        <w:t>[3]</w:t>
      </w:r>
    </w:p>
    <w:p w14:paraId="57B3D1D2" w14:textId="77777777" w:rsidR="00BA54A2" w:rsidRDefault="00000000">
      <w:pPr>
        <w:pStyle w:val="BodyText"/>
        <w:spacing w:before="115" w:line="259" w:lineRule="auto"/>
        <w:ind w:left="118" w:right="39"/>
        <w:jc w:val="both"/>
      </w:pPr>
      <w:r>
        <w:rPr>
          <w:noProof/>
        </w:rPr>
        <w:drawing>
          <wp:anchor distT="0" distB="0" distL="0" distR="0" simplePos="0" relativeHeight="487142912" behindDoc="1" locked="0" layoutInCell="1" allowOverlap="1" wp14:anchorId="18B0A227" wp14:editId="4B496BB6">
            <wp:simplePos x="0" y="0"/>
            <wp:positionH relativeFrom="page">
              <wp:posOffset>3200400</wp:posOffset>
            </wp:positionH>
            <wp:positionV relativeFrom="paragraph">
              <wp:posOffset>191644</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Early diagnosis and proper management of this preventable infection significantly reduce the morbidity and mortality associated</w:t>
      </w:r>
      <w:r>
        <w:rPr>
          <w:color w:val="231F20"/>
          <w:spacing w:val="-1"/>
        </w:rPr>
        <w:t xml:space="preserve"> </w:t>
      </w:r>
      <w:r>
        <w:rPr>
          <w:color w:val="231F20"/>
        </w:rPr>
        <w:t>with</w:t>
      </w:r>
      <w:r>
        <w:rPr>
          <w:color w:val="231F20"/>
          <w:spacing w:val="-1"/>
        </w:rPr>
        <w:t xml:space="preserve"> </w:t>
      </w:r>
      <w:r>
        <w:rPr>
          <w:color w:val="231F20"/>
        </w:rPr>
        <w:t>women</w:t>
      </w:r>
      <w:r>
        <w:rPr>
          <w:color w:val="231F20"/>
          <w:spacing w:val="-1"/>
        </w:rPr>
        <w:t xml:space="preserve"> </w:t>
      </w:r>
      <w:r>
        <w:rPr>
          <w:color w:val="231F20"/>
        </w:rPr>
        <w:t>with</w:t>
      </w:r>
      <w:r>
        <w:rPr>
          <w:color w:val="231F20"/>
          <w:spacing w:val="-1"/>
        </w:rPr>
        <w:t xml:space="preserve"> </w:t>
      </w:r>
      <w:r>
        <w:rPr>
          <w:color w:val="231F20"/>
        </w:rPr>
        <w:t>vaginal</w:t>
      </w:r>
      <w:r>
        <w:rPr>
          <w:color w:val="231F20"/>
          <w:spacing w:val="-1"/>
        </w:rPr>
        <w:t xml:space="preserve"> </w:t>
      </w:r>
      <w:r>
        <w:rPr>
          <w:color w:val="231F20"/>
        </w:rPr>
        <w:t>colonisation</w:t>
      </w:r>
      <w:r>
        <w:rPr>
          <w:color w:val="231F20"/>
          <w:spacing w:val="-1"/>
        </w:rPr>
        <w:t xml:space="preserve"> </w:t>
      </w:r>
      <w:r>
        <w:rPr>
          <w:color w:val="231F20"/>
        </w:rPr>
        <w:t>with</w:t>
      </w:r>
      <w:r>
        <w:rPr>
          <w:color w:val="231F20"/>
          <w:spacing w:val="-1"/>
        </w:rPr>
        <w:t xml:space="preserve"> </w:t>
      </w:r>
      <w:r>
        <w:rPr>
          <w:color w:val="231F20"/>
        </w:rPr>
        <w:t xml:space="preserve">GBS. There is a spectrum of maternal and fetal GBS infections ranging from asymptomatic colonisation to sepsis. Perinatal </w:t>
      </w:r>
      <w:r>
        <w:rPr>
          <w:color w:val="231F20"/>
          <w:spacing w:val="-2"/>
        </w:rPr>
        <w:t>infections</w:t>
      </w:r>
      <w:r>
        <w:rPr>
          <w:color w:val="231F20"/>
          <w:spacing w:val="-11"/>
        </w:rPr>
        <w:t xml:space="preserve"> </w:t>
      </w:r>
      <w:r>
        <w:rPr>
          <w:color w:val="231F20"/>
          <w:spacing w:val="-2"/>
        </w:rPr>
        <w:t>are</w:t>
      </w:r>
      <w:r>
        <w:rPr>
          <w:color w:val="231F20"/>
          <w:spacing w:val="-10"/>
        </w:rPr>
        <w:t xml:space="preserve"> </w:t>
      </w:r>
      <w:r>
        <w:rPr>
          <w:color w:val="231F20"/>
          <w:spacing w:val="-2"/>
        </w:rPr>
        <w:t>one</w:t>
      </w:r>
      <w:r>
        <w:rPr>
          <w:color w:val="231F20"/>
          <w:spacing w:val="-11"/>
        </w:rPr>
        <w:t xml:space="preserve"> </w:t>
      </w:r>
      <w:r>
        <w:rPr>
          <w:color w:val="231F20"/>
          <w:spacing w:val="-2"/>
        </w:rPr>
        <w:t>of</w:t>
      </w:r>
      <w:r>
        <w:rPr>
          <w:color w:val="231F20"/>
          <w:spacing w:val="-10"/>
        </w:rPr>
        <w:t xml:space="preserve"> </w:t>
      </w:r>
      <w:r>
        <w:rPr>
          <w:color w:val="231F20"/>
          <w:spacing w:val="-2"/>
        </w:rPr>
        <w:t>the</w:t>
      </w:r>
      <w:r>
        <w:rPr>
          <w:color w:val="231F20"/>
          <w:spacing w:val="-11"/>
        </w:rPr>
        <w:t xml:space="preserve"> </w:t>
      </w:r>
      <w:r>
        <w:rPr>
          <w:color w:val="231F20"/>
          <w:spacing w:val="-2"/>
        </w:rPr>
        <w:t>fundamental</w:t>
      </w:r>
      <w:r>
        <w:rPr>
          <w:color w:val="231F20"/>
          <w:spacing w:val="-10"/>
        </w:rPr>
        <w:t xml:space="preserve"> </w:t>
      </w:r>
      <w:r>
        <w:rPr>
          <w:color w:val="231F20"/>
          <w:spacing w:val="-2"/>
        </w:rPr>
        <w:t>causes</w:t>
      </w:r>
      <w:r>
        <w:rPr>
          <w:color w:val="231F20"/>
          <w:spacing w:val="-11"/>
        </w:rPr>
        <w:t xml:space="preserve"> </w:t>
      </w:r>
      <w:r>
        <w:rPr>
          <w:color w:val="231F20"/>
          <w:spacing w:val="-2"/>
        </w:rPr>
        <w:t>of</w:t>
      </w:r>
      <w:r>
        <w:rPr>
          <w:color w:val="231F20"/>
          <w:spacing w:val="-10"/>
        </w:rPr>
        <w:t xml:space="preserve"> </w:t>
      </w:r>
      <w:r>
        <w:rPr>
          <w:color w:val="231F20"/>
          <w:spacing w:val="-2"/>
        </w:rPr>
        <w:t>early</w:t>
      </w:r>
      <w:r>
        <w:rPr>
          <w:color w:val="231F20"/>
          <w:spacing w:val="-11"/>
        </w:rPr>
        <w:t xml:space="preserve"> </w:t>
      </w:r>
      <w:r>
        <w:rPr>
          <w:color w:val="231F20"/>
          <w:spacing w:val="-2"/>
        </w:rPr>
        <w:t xml:space="preserve">puerperal </w:t>
      </w:r>
      <w:r>
        <w:rPr>
          <w:color w:val="231F20"/>
        </w:rPr>
        <w:t>complications in the mother and neonate.</w:t>
      </w:r>
    </w:p>
    <w:p w14:paraId="288558AE" w14:textId="77777777" w:rsidR="00BA54A2" w:rsidRDefault="00000000">
      <w:pPr>
        <w:pStyle w:val="BodyText"/>
        <w:spacing w:before="114" w:line="259" w:lineRule="auto"/>
        <w:ind w:left="118" w:right="41"/>
        <w:jc w:val="both"/>
      </w:pPr>
      <w:r>
        <w:rPr>
          <w:color w:val="231F20"/>
          <w:spacing w:val="-6"/>
        </w:rPr>
        <w:t xml:space="preserve">GBS has been implicated as a cause of asymptomatic bacteriuria </w:t>
      </w:r>
      <w:r>
        <w:rPr>
          <w:color w:val="231F20"/>
        </w:rPr>
        <w:t>or</w:t>
      </w:r>
      <w:r>
        <w:rPr>
          <w:color w:val="231F20"/>
          <w:spacing w:val="-8"/>
        </w:rPr>
        <w:t xml:space="preserve"> </w:t>
      </w:r>
      <w:r>
        <w:rPr>
          <w:color w:val="231F20"/>
        </w:rPr>
        <w:t>urinary</w:t>
      </w:r>
      <w:r>
        <w:rPr>
          <w:color w:val="231F20"/>
          <w:spacing w:val="-7"/>
        </w:rPr>
        <w:t xml:space="preserve"> </w:t>
      </w:r>
      <w:r>
        <w:rPr>
          <w:color w:val="231F20"/>
        </w:rPr>
        <w:t>tract</w:t>
      </w:r>
      <w:r>
        <w:rPr>
          <w:color w:val="231F20"/>
          <w:spacing w:val="-7"/>
        </w:rPr>
        <w:t xml:space="preserve"> </w:t>
      </w:r>
      <w:r>
        <w:rPr>
          <w:color w:val="231F20"/>
        </w:rPr>
        <w:t>infection</w:t>
      </w:r>
      <w:r>
        <w:rPr>
          <w:color w:val="231F20"/>
          <w:spacing w:val="-7"/>
        </w:rPr>
        <w:t xml:space="preserve"> </w:t>
      </w:r>
      <w:r>
        <w:rPr>
          <w:color w:val="231F20"/>
        </w:rPr>
        <w:t>(UTI).</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also</w:t>
      </w:r>
      <w:r>
        <w:rPr>
          <w:color w:val="231F20"/>
          <w:spacing w:val="-7"/>
        </w:rPr>
        <w:t xml:space="preserve"> </w:t>
      </w:r>
      <w:r>
        <w:rPr>
          <w:color w:val="231F20"/>
        </w:rPr>
        <w:t>a</w:t>
      </w:r>
      <w:r>
        <w:rPr>
          <w:color w:val="231F20"/>
          <w:spacing w:val="-7"/>
        </w:rPr>
        <w:t xml:space="preserve"> </w:t>
      </w:r>
      <w:r>
        <w:rPr>
          <w:color w:val="231F20"/>
        </w:rPr>
        <w:t>well-known</w:t>
      </w:r>
      <w:r>
        <w:rPr>
          <w:color w:val="231F20"/>
          <w:spacing w:val="-7"/>
        </w:rPr>
        <w:t xml:space="preserve"> </w:t>
      </w:r>
      <w:r>
        <w:rPr>
          <w:color w:val="231F20"/>
        </w:rPr>
        <w:t>cause of prelabour rupture of membrane (PROM) and preterm labour,</w:t>
      </w:r>
      <w:r>
        <w:rPr>
          <w:color w:val="231F20"/>
          <w:spacing w:val="-1"/>
        </w:rPr>
        <w:t xml:space="preserve"> </w:t>
      </w:r>
      <w:r>
        <w:rPr>
          <w:color w:val="231F20"/>
        </w:rPr>
        <w:t>preterm</w:t>
      </w:r>
      <w:r>
        <w:rPr>
          <w:color w:val="231F20"/>
          <w:spacing w:val="-1"/>
        </w:rPr>
        <w:t xml:space="preserve"> </w:t>
      </w:r>
      <w:r>
        <w:rPr>
          <w:color w:val="231F20"/>
        </w:rPr>
        <w:t>delivery</w:t>
      </w:r>
      <w:r>
        <w:rPr>
          <w:color w:val="231F20"/>
          <w:spacing w:val="-1"/>
        </w:rPr>
        <w:t xml:space="preserve"> </w:t>
      </w:r>
      <w:r>
        <w:rPr>
          <w:color w:val="231F20"/>
        </w:rPr>
        <w:t>with</w:t>
      </w:r>
      <w:r>
        <w:rPr>
          <w:color w:val="231F20"/>
          <w:spacing w:val="-1"/>
        </w:rPr>
        <w:t xml:space="preserve"> </w:t>
      </w:r>
      <w:r>
        <w:rPr>
          <w:color w:val="231F20"/>
        </w:rPr>
        <w:t>resultant</w:t>
      </w:r>
      <w:r>
        <w:rPr>
          <w:color w:val="231F20"/>
          <w:spacing w:val="-1"/>
        </w:rPr>
        <w:t xml:space="preserve"> </w:t>
      </w:r>
      <w:r>
        <w:rPr>
          <w:color w:val="231F20"/>
        </w:rPr>
        <w:t>chorioamnionitis</w:t>
      </w:r>
      <w:r>
        <w:rPr>
          <w:color w:val="231F20"/>
          <w:spacing w:val="-1"/>
        </w:rPr>
        <w:t xml:space="preserve"> </w:t>
      </w:r>
      <w:r>
        <w:rPr>
          <w:color w:val="231F20"/>
        </w:rPr>
        <w:t>and endometritis.</w:t>
      </w:r>
      <w:r>
        <w:rPr>
          <w:color w:val="231F20"/>
          <w:vertAlign w:val="superscript"/>
        </w:rPr>
        <w:t>[8]</w:t>
      </w:r>
      <w:r>
        <w:rPr>
          <w:color w:val="231F20"/>
          <w:spacing w:val="-13"/>
        </w:rPr>
        <w:t xml:space="preserve"> </w:t>
      </w:r>
      <w:r>
        <w:rPr>
          <w:color w:val="231F20"/>
        </w:rPr>
        <w:t>Approximately</w:t>
      </w:r>
      <w:r>
        <w:rPr>
          <w:color w:val="231F20"/>
          <w:spacing w:val="-11"/>
        </w:rPr>
        <w:t xml:space="preserve"> </w:t>
      </w:r>
      <w:r>
        <w:rPr>
          <w:color w:val="231F20"/>
        </w:rPr>
        <w:t>50%</w:t>
      </w:r>
      <w:r>
        <w:rPr>
          <w:color w:val="231F20"/>
          <w:spacing w:val="-8"/>
        </w:rPr>
        <w:t xml:space="preserve"> </w:t>
      </w:r>
      <w:r>
        <w:rPr>
          <w:color w:val="231F20"/>
        </w:rPr>
        <w:t>of</w:t>
      </w:r>
      <w:r>
        <w:rPr>
          <w:color w:val="231F20"/>
          <w:spacing w:val="-8"/>
        </w:rPr>
        <w:t xml:space="preserve"> </w:t>
      </w:r>
      <w:r>
        <w:rPr>
          <w:color w:val="231F20"/>
        </w:rPr>
        <w:t>pregnant</w:t>
      </w:r>
      <w:r>
        <w:rPr>
          <w:color w:val="231F20"/>
          <w:spacing w:val="-8"/>
        </w:rPr>
        <w:t xml:space="preserve"> </w:t>
      </w:r>
      <w:r>
        <w:rPr>
          <w:color w:val="231F20"/>
        </w:rPr>
        <w:t>women</w:t>
      </w:r>
      <w:r>
        <w:rPr>
          <w:color w:val="231F20"/>
          <w:spacing w:val="-8"/>
        </w:rPr>
        <w:t xml:space="preserve"> </w:t>
      </w:r>
      <w:r>
        <w:rPr>
          <w:color w:val="231F20"/>
        </w:rPr>
        <w:t>who are</w:t>
      </w:r>
      <w:r>
        <w:rPr>
          <w:color w:val="231F20"/>
          <w:spacing w:val="-4"/>
        </w:rPr>
        <w:t xml:space="preserve"> </w:t>
      </w:r>
      <w:r>
        <w:rPr>
          <w:color w:val="231F20"/>
        </w:rPr>
        <w:t>GBS</w:t>
      </w:r>
      <w:r>
        <w:rPr>
          <w:color w:val="231F20"/>
          <w:spacing w:val="-4"/>
        </w:rPr>
        <w:t xml:space="preserve"> </w:t>
      </w:r>
      <w:r>
        <w:rPr>
          <w:color w:val="231F20"/>
        </w:rPr>
        <w:t>carriers</w:t>
      </w:r>
      <w:r>
        <w:rPr>
          <w:color w:val="231F20"/>
          <w:spacing w:val="-4"/>
        </w:rPr>
        <w:t xml:space="preserve"> </w:t>
      </w:r>
      <w:r>
        <w:rPr>
          <w:color w:val="231F20"/>
        </w:rPr>
        <w:t>will</w:t>
      </w:r>
      <w:r>
        <w:rPr>
          <w:color w:val="231F20"/>
          <w:spacing w:val="-4"/>
        </w:rPr>
        <w:t xml:space="preserve"> </w:t>
      </w:r>
      <w:r>
        <w:rPr>
          <w:color w:val="231F20"/>
        </w:rPr>
        <w:t>transmit</w:t>
      </w:r>
      <w:r>
        <w:rPr>
          <w:color w:val="231F20"/>
          <w:spacing w:val="-4"/>
        </w:rPr>
        <w:t xml:space="preserve"> </w:t>
      </w:r>
      <w:r>
        <w:rPr>
          <w:color w:val="231F20"/>
        </w:rPr>
        <w:t>the</w:t>
      </w:r>
      <w:r>
        <w:rPr>
          <w:color w:val="231F20"/>
          <w:spacing w:val="-4"/>
        </w:rPr>
        <w:t xml:space="preserve"> </w:t>
      </w:r>
      <w:r>
        <w:rPr>
          <w:color w:val="231F20"/>
        </w:rPr>
        <w:t>organism</w:t>
      </w:r>
      <w:r>
        <w:rPr>
          <w:color w:val="231F20"/>
          <w:spacing w:val="-4"/>
        </w:rPr>
        <w:t xml:space="preserve"> </w:t>
      </w:r>
      <w:r>
        <w:rPr>
          <w:color w:val="231F20"/>
        </w:rPr>
        <w:t>to</w:t>
      </w:r>
      <w:r>
        <w:rPr>
          <w:color w:val="231F20"/>
          <w:spacing w:val="-4"/>
        </w:rPr>
        <w:t xml:space="preserve"> </w:t>
      </w:r>
      <w:r>
        <w:rPr>
          <w:color w:val="231F20"/>
        </w:rPr>
        <w:t>their</w:t>
      </w:r>
      <w:r>
        <w:rPr>
          <w:color w:val="231F20"/>
          <w:spacing w:val="-4"/>
        </w:rPr>
        <w:t xml:space="preserve"> </w:t>
      </w:r>
      <w:r>
        <w:rPr>
          <w:color w:val="231F20"/>
        </w:rPr>
        <w:t>newborn infants.</w:t>
      </w:r>
      <w:r>
        <w:rPr>
          <w:color w:val="231F20"/>
          <w:spacing w:val="-13"/>
        </w:rPr>
        <w:t xml:space="preserve"> </w:t>
      </w:r>
      <w:r>
        <w:rPr>
          <w:color w:val="231F20"/>
        </w:rPr>
        <w:t>Vertical</w:t>
      </w:r>
      <w:r>
        <w:rPr>
          <w:color w:val="231F20"/>
          <w:spacing w:val="-12"/>
        </w:rPr>
        <w:t xml:space="preserve"> </w:t>
      </w:r>
      <w:r>
        <w:rPr>
          <w:color w:val="231F20"/>
        </w:rPr>
        <w:t>transmission</w:t>
      </w:r>
      <w:r>
        <w:rPr>
          <w:color w:val="231F20"/>
          <w:spacing w:val="-12"/>
        </w:rPr>
        <w:t xml:space="preserve"> </w:t>
      </w:r>
      <w:r>
        <w:rPr>
          <w:color w:val="231F20"/>
        </w:rPr>
        <w:t>usually</w:t>
      </w:r>
      <w:r>
        <w:rPr>
          <w:color w:val="231F20"/>
          <w:spacing w:val="-9"/>
        </w:rPr>
        <w:t xml:space="preserve"> </w:t>
      </w:r>
      <w:r>
        <w:rPr>
          <w:color w:val="231F20"/>
        </w:rPr>
        <w:t>occurs</w:t>
      </w:r>
      <w:r>
        <w:rPr>
          <w:color w:val="231F20"/>
          <w:spacing w:val="-10"/>
        </w:rPr>
        <w:t xml:space="preserve"> </w:t>
      </w:r>
      <w:r>
        <w:rPr>
          <w:color w:val="231F20"/>
        </w:rPr>
        <w:t>during</w:t>
      </w:r>
      <w:r>
        <w:rPr>
          <w:color w:val="231F20"/>
          <w:spacing w:val="-10"/>
        </w:rPr>
        <w:t xml:space="preserve"> </w:t>
      </w:r>
      <w:r>
        <w:rPr>
          <w:color w:val="231F20"/>
        </w:rPr>
        <w:t>labour</w:t>
      </w:r>
      <w:r>
        <w:rPr>
          <w:color w:val="231F20"/>
          <w:spacing w:val="-10"/>
        </w:rPr>
        <w:t xml:space="preserve"> </w:t>
      </w:r>
      <w:r>
        <w:rPr>
          <w:color w:val="231F20"/>
        </w:rPr>
        <w:t>or after rupture of membranes.</w:t>
      </w:r>
      <w:r>
        <w:rPr>
          <w:color w:val="231F20"/>
          <w:vertAlign w:val="superscript"/>
        </w:rPr>
        <w:t>[9]</w:t>
      </w:r>
    </w:p>
    <w:p w14:paraId="1EA7DA90" w14:textId="77777777" w:rsidR="00BA54A2" w:rsidRDefault="00000000">
      <w:pPr>
        <w:pStyle w:val="BodyText"/>
        <w:spacing w:before="115" w:line="259" w:lineRule="auto"/>
        <w:ind w:left="118" w:right="38"/>
        <w:jc w:val="both"/>
      </w:pPr>
      <w:r>
        <w:rPr>
          <w:color w:val="231F20"/>
          <w:spacing w:val="-2"/>
        </w:rPr>
        <w:t>Neonatal infections associated with vaginal GBS colonisation range</w:t>
      </w:r>
      <w:r>
        <w:rPr>
          <w:color w:val="231F20"/>
          <w:spacing w:val="-11"/>
        </w:rPr>
        <w:t xml:space="preserve"> </w:t>
      </w:r>
      <w:r>
        <w:rPr>
          <w:color w:val="231F20"/>
          <w:spacing w:val="-2"/>
        </w:rPr>
        <w:t>from</w:t>
      </w:r>
      <w:r>
        <w:rPr>
          <w:color w:val="231F20"/>
          <w:spacing w:val="-10"/>
        </w:rPr>
        <w:t xml:space="preserve"> </w:t>
      </w:r>
      <w:r>
        <w:rPr>
          <w:color w:val="231F20"/>
          <w:spacing w:val="-2"/>
        </w:rPr>
        <w:t>pneumonia,</w:t>
      </w:r>
      <w:r>
        <w:rPr>
          <w:color w:val="231F20"/>
          <w:spacing w:val="-11"/>
        </w:rPr>
        <w:t xml:space="preserve"> </w:t>
      </w:r>
      <w:r>
        <w:rPr>
          <w:color w:val="231F20"/>
          <w:spacing w:val="-2"/>
        </w:rPr>
        <w:t>meningitis,</w:t>
      </w:r>
      <w:r>
        <w:rPr>
          <w:color w:val="231F20"/>
          <w:spacing w:val="-10"/>
        </w:rPr>
        <w:t xml:space="preserve"> </w:t>
      </w:r>
      <w:r>
        <w:rPr>
          <w:color w:val="231F20"/>
          <w:spacing w:val="-2"/>
        </w:rPr>
        <w:t>and</w:t>
      </w:r>
      <w:r>
        <w:rPr>
          <w:color w:val="231F20"/>
          <w:spacing w:val="-11"/>
        </w:rPr>
        <w:t xml:space="preserve"> </w:t>
      </w:r>
      <w:r>
        <w:rPr>
          <w:color w:val="231F20"/>
          <w:spacing w:val="-2"/>
        </w:rPr>
        <w:t>sepsis,</w:t>
      </w:r>
      <w:r>
        <w:rPr>
          <w:color w:val="231F20"/>
          <w:spacing w:val="-10"/>
        </w:rPr>
        <w:t xml:space="preserve"> </w:t>
      </w:r>
      <w:r>
        <w:rPr>
          <w:color w:val="231F20"/>
          <w:spacing w:val="-2"/>
        </w:rPr>
        <w:t>and</w:t>
      </w:r>
      <w:r>
        <w:rPr>
          <w:color w:val="231F20"/>
          <w:spacing w:val="-11"/>
        </w:rPr>
        <w:t xml:space="preserve"> </w:t>
      </w:r>
      <w:r>
        <w:rPr>
          <w:color w:val="231F20"/>
          <w:spacing w:val="-2"/>
        </w:rPr>
        <w:t>these</w:t>
      </w:r>
      <w:r>
        <w:rPr>
          <w:color w:val="231F20"/>
          <w:spacing w:val="-10"/>
        </w:rPr>
        <w:t xml:space="preserve"> </w:t>
      </w:r>
      <w:r>
        <w:rPr>
          <w:color w:val="231F20"/>
          <w:spacing w:val="-2"/>
        </w:rPr>
        <w:t xml:space="preserve">could </w:t>
      </w:r>
      <w:r>
        <w:rPr>
          <w:color w:val="231F20"/>
        </w:rPr>
        <w:t>lead to neonatal mortality. Amongst newborns with vertical transmission</w:t>
      </w:r>
      <w:r>
        <w:rPr>
          <w:color w:val="231F20"/>
          <w:spacing w:val="-13"/>
        </w:rPr>
        <w:t xml:space="preserve"> </w:t>
      </w:r>
      <w:r>
        <w:rPr>
          <w:color w:val="231F20"/>
        </w:rPr>
        <w:t>from</w:t>
      </w:r>
      <w:r>
        <w:rPr>
          <w:color w:val="231F20"/>
          <w:spacing w:val="-12"/>
        </w:rPr>
        <w:t xml:space="preserve"> </w:t>
      </w:r>
      <w:r>
        <w:rPr>
          <w:color w:val="231F20"/>
        </w:rPr>
        <w:t>GBS-positive</w:t>
      </w:r>
      <w:r>
        <w:rPr>
          <w:color w:val="231F20"/>
          <w:spacing w:val="-13"/>
        </w:rPr>
        <w:t xml:space="preserve"> </w:t>
      </w:r>
      <w:r>
        <w:rPr>
          <w:color w:val="231F20"/>
        </w:rPr>
        <w:t>mothers</w:t>
      </w:r>
      <w:r>
        <w:rPr>
          <w:color w:val="231F20"/>
          <w:spacing w:val="-12"/>
        </w:rPr>
        <w:t xml:space="preserve"> </w:t>
      </w:r>
      <w:r>
        <w:rPr>
          <w:color w:val="231F20"/>
        </w:rPr>
        <w:t>who</w:t>
      </w:r>
      <w:r>
        <w:rPr>
          <w:color w:val="231F20"/>
          <w:spacing w:val="-13"/>
        </w:rPr>
        <w:t xml:space="preserve"> </w:t>
      </w:r>
      <w:r>
        <w:rPr>
          <w:color w:val="231F20"/>
        </w:rPr>
        <w:t>did</w:t>
      </w:r>
      <w:r>
        <w:rPr>
          <w:color w:val="231F20"/>
          <w:spacing w:val="-12"/>
        </w:rPr>
        <w:t xml:space="preserve"> </w:t>
      </w:r>
      <w:r>
        <w:rPr>
          <w:color w:val="231F20"/>
        </w:rPr>
        <w:t>not</w:t>
      </w:r>
      <w:r>
        <w:rPr>
          <w:color w:val="231F20"/>
          <w:spacing w:val="-13"/>
        </w:rPr>
        <w:t xml:space="preserve"> </w:t>
      </w:r>
      <w:r>
        <w:rPr>
          <w:color w:val="231F20"/>
        </w:rPr>
        <w:t>receive intrapartum antibiotics, up to 1–2% will develop the early neonatal</w:t>
      </w:r>
      <w:r>
        <w:rPr>
          <w:color w:val="231F20"/>
          <w:spacing w:val="-12"/>
        </w:rPr>
        <w:t xml:space="preserve"> </w:t>
      </w:r>
      <w:r>
        <w:rPr>
          <w:color w:val="231F20"/>
        </w:rPr>
        <w:t>disease</w:t>
      </w:r>
      <w:r>
        <w:rPr>
          <w:color w:val="231F20"/>
          <w:spacing w:val="-12"/>
        </w:rPr>
        <w:t xml:space="preserve"> </w:t>
      </w:r>
      <w:r>
        <w:rPr>
          <w:color w:val="231F20"/>
        </w:rPr>
        <w:t>(EOD),</w:t>
      </w:r>
      <w:r>
        <w:rPr>
          <w:color w:val="231F20"/>
          <w:vertAlign w:val="superscript"/>
        </w:rPr>
        <w:t>[9]</w:t>
      </w:r>
      <w:r>
        <w:rPr>
          <w:color w:val="231F20"/>
          <w:spacing w:val="-12"/>
        </w:rPr>
        <w:t xml:space="preserve"> </w:t>
      </w:r>
      <w:r>
        <w:rPr>
          <w:color w:val="231F20"/>
        </w:rPr>
        <w:t>while</w:t>
      </w:r>
      <w:r>
        <w:rPr>
          <w:color w:val="231F20"/>
          <w:spacing w:val="-12"/>
        </w:rPr>
        <w:t xml:space="preserve"> </w:t>
      </w:r>
      <w:r>
        <w:rPr>
          <w:color w:val="231F20"/>
        </w:rPr>
        <w:t>4–6%</w:t>
      </w:r>
      <w:r>
        <w:rPr>
          <w:color w:val="231F20"/>
          <w:spacing w:val="-12"/>
        </w:rPr>
        <w:t xml:space="preserve"> </w:t>
      </w:r>
      <w:r>
        <w:rPr>
          <w:color w:val="231F20"/>
        </w:rPr>
        <w:t>of</w:t>
      </w:r>
      <w:r>
        <w:rPr>
          <w:color w:val="231F20"/>
          <w:spacing w:val="-12"/>
        </w:rPr>
        <w:t xml:space="preserve"> </w:t>
      </w:r>
      <w:r>
        <w:rPr>
          <w:color w:val="231F20"/>
        </w:rPr>
        <w:t>babies</w:t>
      </w:r>
      <w:r>
        <w:rPr>
          <w:color w:val="231F20"/>
          <w:spacing w:val="-12"/>
        </w:rPr>
        <w:t xml:space="preserve"> </w:t>
      </w:r>
      <w:r>
        <w:rPr>
          <w:color w:val="231F20"/>
        </w:rPr>
        <w:t>who</w:t>
      </w:r>
      <w:r>
        <w:rPr>
          <w:color w:val="231F20"/>
          <w:spacing w:val="-12"/>
        </w:rPr>
        <w:t xml:space="preserve"> </w:t>
      </w:r>
      <w:r>
        <w:rPr>
          <w:color w:val="231F20"/>
        </w:rPr>
        <w:t xml:space="preserve">acquire </w:t>
      </w:r>
      <w:r>
        <w:rPr>
          <w:color w:val="231F20"/>
          <w:spacing w:val="-4"/>
        </w:rPr>
        <w:t>the</w:t>
      </w:r>
      <w:r>
        <w:rPr>
          <w:color w:val="231F20"/>
          <w:spacing w:val="-5"/>
        </w:rPr>
        <w:t xml:space="preserve"> </w:t>
      </w:r>
      <w:r>
        <w:rPr>
          <w:color w:val="231F20"/>
          <w:spacing w:val="-4"/>
        </w:rPr>
        <w:t>disease</w:t>
      </w:r>
      <w:r>
        <w:rPr>
          <w:color w:val="231F20"/>
          <w:spacing w:val="-5"/>
        </w:rPr>
        <w:t xml:space="preserve"> </w:t>
      </w:r>
      <w:r>
        <w:rPr>
          <w:color w:val="231F20"/>
          <w:spacing w:val="-4"/>
        </w:rPr>
        <w:t>suffer</w:t>
      </w:r>
      <w:r>
        <w:rPr>
          <w:color w:val="231F20"/>
          <w:spacing w:val="-6"/>
        </w:rPr>
        <w:t xml:space="preserve"> </w:t>
      </w:r>
      <w:r>
        <w:rPr>
          <w:color w:val="231F20"/>
          <w:spacing w:val="-4"/>
        </w:rPr>
        <w:t>mortality.</w:t>
      </w:r>
      <w:r>
        <w:rPr>
          <w:color w:val="231F20"/>
          <w:spacing w:val="-4"/>
          <w:vertAlign w:val="superscript"/>
        </w:rPr>
        <w:t>[8]</w:t>
      </w:r>
      <w:r>
        <w:rPr>
          <w:color w:val="231F20"/>
          <w:spacing w:val="-5"/>
        </w:rPr>
        <w:t xml:space="preserve"> </w:t>
      </w:r>
      <w:r>
        <w:rPr>
          <w:color w:val="231F20"/>
          <w:spacing w:val="-4"/>
        </w:rPr>
        <w:t>On</w:t>
      </w:r>
      <w:r>
        <w:rPr>
          <w:color w:val="231F20"/>
          <w:spacing w:val="-5"/>
        </w:rPr>
        <w:t xml:space="preserve"> </w:t>
      </w:r>
      <w:r>
        <w:rPr>
          <w:color w:val="231F20"/>
          <w:spacing w:val="-4"/>
        </w:rPr>
        <w:t>the</w:t>
      </w:r>
      <w:r>
        <w:rPr>
          <w:color w:val="231F20"/>
          <w:spacing w:val="-5"/>
        </w:rPr>
        <w:t xml:space="preserve"> </w:t>
      </w:r>
      <w:r>
        <w:rPr>
          <w:color w:val="231F20"/>
          <w:spacing w:val="-4"/>
        </w:rPr>
        <w:t>other</w:t>
      </w:r>
      <w:r>
        <w:rPr>
          <w:color w:val="231F20"/>
          <w:spacing w:val="-6"/>
        </w:rPr>
        <w:t xml:space="preserve"> </w:t>
      </w:r>
      <w:r>
        <w:rPr>
          <w:color w:val="231F20"/>
          <w:spacing w:val="-4"/>
        </w:rPr>
        <w:t>hand,</w:t>
      </w:r>
      <w:r>
        <w:rPr>
          <w:color w:val="231F20"/>
          <w:spacing w:val="-5"/>
        </w:rPr>
        <w:t xml:space="preserve"> </w:t>
      </w:r>
      <w:r>
        <w:rPr>
          <w:color w:val="231F20"/>
          <w:spacing w:val="-4"/>
        </w:rPr>
        <w:t>a</w:t>
      </w:r>
      <w:r>
        <w:rPr>
          <w:color w:val="231F20"/>
          <w:spacing w:val="-5"/>
        </w:rPr>
        <w:t xml:space="preserve"> </w:t>
      </w:r>
      <w:r>
        <w:rPr>
          <w:color w:val="231F20"/>
          <w:spacing w:val="-4"/>
        </w:rPr>
        <w:t>woman</w:t>
      </w:r>
      <w:r>
        <w:rPr>
          <w:color w:val="231F20"/>
          <w:spacing w:val="-5"/>
        </w:rPr>
        <w:t xml:space="preserve"> </w:t>
      </w:r>
      <w:r>
        <w:rPr>
          <w:color w:val="231F20"/>
          <w:spacing w:val="-4"/>
        </w:rPr>
        <w:t xml:space="preserve">with GBS who had intrapartum antibiotic prophylaxis has the risk to </w:t>
      </w:r>
      <w:r>
        <w:rPr>
          <w:color w:val="231F20"/>
          <w:spacing w:val="-6"/>
        </w:rPr>
        <w:t>the baby</w:t>
      </w:r>
      <w:r>
        <w:rPr>
          <w:color w:val="231F20"/>
        </w:rPr>
        <w:t xml:space="preserve"> </w:t>
      </w:r>
      <w:r>
        <w:rPr>
          <w:color w:val="231F20"/>
          <w:spacing w:val="-6"/>
        </w:rPr>
        <w:t>reduced</w:t>
      </w:r>
      <w:r>
        <w:rPr>
          <w:color w:val="231F20"/>
        </w:rPr>
        <w:t xml:space="preserve"> </w:t>
      </w:r>
      <w:r>
        <w:rPr>
          <w:color w:val="231F20"/>
          <w:spacing w:val="-6"/>
        </w:rPr>
        <w:t>by</w:t>
      </w:r>
      <w:r>
        <w:rPr>
          <w:color w:val="231F20"/>
        </w:rPr>
        <w:t xml:space="preserve"> </w:t>
      </w:r>
      <w:r>
        <w:rPr>
          <w:color w:val="231F20"/>
          <w:spacing w:val="-6"/>
        </w:rPr>
        <w:t>80–95%.</w:t>
      </w:r>
      <w:r>
        <w:rPr>
          <w:color w:val="231F20"/>
          <w:spacing w:val="-6"/>
          <w:vertAlign w:val="superscript"/>
        </w:rPr>
        <w:t>[1]</w:t>
      </w:r>
      <w:r>
        <w:rPr>
          <w:color w:val="231F20"/>
          <w:spacing w:val="-7"/>
        </w:rPr>
        <w:t xml:space="preserve"> </w:t>
      </w:r>
      <w:r>
        <w:rPr>
          <w:color w:val="231F20"/>
          <w:spacing w:val="-6"/>
        </w:rPr>
        <w:t>Term</w:t>
      </w:r>
      <w:r>
        <w:rPr>
          <w:color w:val="231F20"/>
        </w:rPr>
        <w:t xml:space="preserve"> </w:t>
      </w:r>
      <w:r>
        <w:rPr>
          <w:color w:val="231F20"/>
          <w:spacing w:val="-6"/>
        </w:rPr>
        <w:t>neonates</w:t>
      </w:r>
      <w:r>
        <w:rPr>
          <w:color w:val="231F20"/>
        </w:rPr>
        <w:t xml:space="preserve"> </w:t>
      </w:r>
      <w:r>
        <w:rPr>
          <w:color w:val="231F20"/>
          <w:spacing w:val="-6"/>
        </w:rPr>
        <w:t>account</w:t>
      </w:r>
      <w:r>
        <w:rPr>
          <w:color w:val="231F20"/>
        </w:rPr>
        <w:t xml:space="preserve"> </w:t>
      </w:r>
      <w:r>
        <w:rPr>
          <w:color w:val="231F20"/>
          <w:spacing w:val="-6"/>
        </w:rPr>
        <w:t>for</w:t>
      </w:r>
      <w:r>
        <w:rPr>
          <w:color w:val="231F20"/>
        </w:rPr>
        <w:t xml:space="preserve"> </w:t>
      </w:r>
      <w:r>
        <w:rPr>
          <w:color w:val="231F20"/>
          <w:spacing w:val="-6"/>
        </w:rPr>
        <w:t xml:space="preserve">75% </w:t>
      </w:r>
      <w:r>
        <w:rPr>
          <w:color w:val="231F20"/>
          <w:spacing w:val="-4"/>
        </w:rPr>
        <w:t>of</w:t>
      </w:r>
      <w:r>
        <w:rPr>
          <w:color w:val="231F20"/>
          <w:spacing w:val="-9"/>
        </w:rPr>
        <w:t xml:space="preserve"> </w:t>
      </w:r>
      <w:r>
        <w:rPr>
          <w:color w:val="231F20"/>
          <w:spacing w:val="-4"/>
        </w:rPr>
        <w:t>GBS</w:t>
      </w:r>
      <w:r>
        <w:rPr>
          <w:color w:val="231F20"/>
          <w:spacing w:val="-8"/>
        </w:rPr>
        <w:t xml:space="preserve"> </w:t>
      </w:r>
      <w:r>
        <w:rPr>
          <w:color w:val="231F20"/>
          <w:spacing w:val="-4"/>
        </w:rPr>
        <w:t>EOD;</w:t>
      </w:r>
      <w:r>
        <w:rPr>
          <w:color w:val="231F20"/>
          <w:spacing w:val="-9"/>
        </w:rPr>
        <w:t xml:space="preserve"> </w:t>
      </w:r>
      <w:r>
        <w:rPr>
          <w:color w:val="231F20"/>
          <w:spacing w:val="-4"/>
        </w:rPr>
        <w:t>however,</w:t>
      </w:r>
      <w:r>
        <w:rPr>
          <w:color w:val="231F20"/>
          <w:spacing w:val="-8"/>
        </w:rPr>
        <w:t xml:space="preserve"> </w:t>
      </w:r>
      <w:r>
        <w:rPr>
          <w:color w:val="231F20"/>
          <w:spacing w:val="-4"/>
        </w:rPr>
        <w:t>morbidity</w:t>
      </w:r>
      <w:r>
        <w:rPr>
          <w:color w:val="231F20"/>
          <w:spacing w:val="-9"/>
        </w:rPr>
        <w:t xml:space="preserve"> </w:t>
      </w:r>
      <w:r>
        <w:rPr>
          <w:color w:val="231F20"/>
          <w:spacing w:val="-4"/>
        </w:rPr>
        <w:t>and</w:t>
      </w:r>
      <w:r>
        <w:rPr>
          <w:color w:val="231F20"/>
          <w:spacing w:val="-8"/>
        </w:rPr>
        <w:t xml:space="preserve"> </w:t>
      </w:r>
      <w:r>
        <w:rPr>
          <w:color w:val="231F20"/>
          <w:spacing w:val="-4"/>
        </w:rPr>
        <w:t>mortality</w:t>
      </w:r>
      <w:r>
        <w:rPr>
          <w:color w:val="231F20"/>
          <w:spacing w:val="-9"/>
        </w:rPr>
        <w:t xml:space="preserve"> </w:t>
      </w:r>
      <w:r>
        <w:rPr>
          <w:color w:val="231F20"/>
          <w:spacing w:val="-4"/>
        </w:rPr>
        <w:t>related</w:t>
      </w:r>
      <w:r>
        <w:rPr>
          <w:color w:val="231F20"/>
          <w:spacing w:val="-8"/>
        </w:rPr>
        <w:t xml:space="preserve"> </w:t>
      </w:r>
      <w:r>
        <w:rPr>
          <w:color w:val="231F20"/>
          <w:spacing w:val="-4"/>
        </w:rPr>
        <w:t>to</w:t>
      </w:r>
      <w:r>
        <w:rPr>
          <w:color w:val="231F20"/>
          <w:spacing w:val="-9"/>
        </w:rPr>
        <w:t xml:space="preserve"> </w:t>
      </w:r>
      <w:r>
        <w:rPr>
          <w:color w:val="231F20"/>
          <w:spacing w:val="-4"/>
        </w:rPr>
        <w:t xml:space="preserve">GBS </w:t>
      </w:r>
      <w:r>
        <w:rPr>
          <w:color w:val="231F20"/>
        </w:rPr>
        <w:t xml:space="preserve">EOD are much higher among preterm neonates (19.2% vs. </w:t>
      </w:r>
      <w:r>
        <w:rPr>
          <w:color w:val="231F20"/>
          <w:spacing w:val="-4"/>
        </w:rPr>
        <w:t>2.1%,</w:t>
      </w:r>
      <w:r>
        <w:rPr>
          <w:color w:val="231F20"/>
          <w:spacing w:val="-9"/>
        </w:rPr>
        <w:t xml:space="preserve"> </w:t>
      </w:r>
      <w:r>
        <w:rPr>
          <w:color w:val="231F20"/>
          <w:spacing w:val="-4"/>
        </w:rPr>
        <w:t>respectively).</w:t>
      </w:r>
      <w:r>
        <w:rPr>
          <w:color w:val="231F20"/>
          <w:spacing w:val="-4"/>
          <w:vertAlign w:val="superscript"/>
        </w:rPr>
        <w:t>[10]</w:t>
      </w:r>
      <w:r>
        <w:rPr>
          <w:color w:val="231F20"/>
          <w:spacing w:val="-8"/>
        </w:rPr>
        <w:t xml:space="preserve"> </w:t>
      </w:r>
      <w:r>
        <w:rPr>
          <w:color w:val="231F20"/>
          <w:spacing w:val="-4"/>
        </w:rPr>
        <w:t>Although</w:t>
      </w:r>
      <w:r>
        <w:rPr>
          <w:color w:val="231F20"/>
          <w:spacing w:val="-9"/>
        </w:rPr>
        <w:t xml:space="preserve"> </w:t>
      </w:r>
      <w:r>
        <w:rPr>
          <w:color w:val="231F20"/>
          <w:spacing w:val="-4"/>
        </w:rPr>
        <w:t>the</w:t>
      </w:r>
      <w:r>
        <w:rPr>
          <w:color w:val="231F20"/>
          <w:spacing w:val="-8"/>
        </w:rPr>
        <w:t xml:space="preserve"> </w:t>
      </w:r>
      <w:r>
        <w:rPr>
          <w:color w:val="231F20"/>
          <w:spacing w:val="-4"/>
        </w:rPr>
        <w:t>death</w:t>
      </w:r>
      <w:r>
        <w:rPr>
          <w:color w:val="231F20"/>
          <w:spacing w:val="-9"/>
        </w:rPr>
        <w:t xml:space="preserve"> </w:t>
      </w:r>
      <w:r>
        <w:rPr>
          <w:color w:val="231F20"/>
          <w:spacing w:val="-4"/>
        </w:rPr>
        <w:t>rate</w:t>
      </w:r>
      <w:r>
        <w:rPr>
          <w:color w:val="231F20"/>
          <w:spacing w:val="-8"/>
        </w:rPr>
        <w:t xml:space="preserve"> </w:t>
      </w:r>
      <w:r>
        <w:rPr>
          <w:color w:val="231F20"/>
          <w:spacing w:val="-4"/>
        </w:rPr>
        <w:t>is</w:t>
      </w:r>
      <w:r>
        <w:rPr>
          <w:color w:val="231F20"/>
          <w:spacing w:val="-9"/>
        </w:rPr>
        <w:t xml:space="preserve"> </w:t>
      </w:r>
      <w:r>
        <w:rPr>
          <w:color w:val="231F20"/>
          <w:spacing w:val="-4"/>
        </w:rPr>
        <w:t>relatively</w:t>
      </w:r>
      <w:r>
        <w:rPr>
          <w:color w:val="231F20"/>
          <w:spacing w:val="-8"/>
        </w:rPr>
        <w:t xml:space="preserve"> </w:t>
      </w:r>
      <w:r>
        <w:rPr>
          <w:color w:val="231F20"/>
          <w:spacing w:val="-4"/>
        </w:rPr>
        <w:t xml:space="preserve">low, </w:t>
      </w:r>
      <w:r>
        <w:rPr>
          <w:color w:val="231F20"/>
        </w:rPr>
        <w:t>neonates</w:t>
      </w:r>
      <w:r>
        <w:rPr>
          <w:color w:val="231F20"/>
          <w:spacing w:val="-9"/>
        </w:rPr>
        <w:t xml:space="preserve"> </w:t>
      </w:r>
      <w:r>
        <w:rPr>
          <w:color w:val="231F20"/>
        </w:rPr>
        <w:t>with</w:t>
      </w:r>
      <w:r>
        <w:rPr>
          <w:color w:val="231F20"/>
          <w:spacing w:val="-9"/>
        </w:rPr>
        <w:t xml:space="preserve"> </w:t>
      </w:r>
      <w:r>
        <w:rPr>
          <w:color w:val="231F20"/>
        </w:rPr>
        <w:t>early</w:t>
      </w:r>
      <w:r>
        <w:rPr>
          <w:color w:val="231F20"/>
          <w:spacing w:val="-9"/>
        </w:rPr>
        <w:t xml:space="preserve"> </w:t>
      </w:r>
      <w:r>
        <w:rPr>
          <w:color w:val="231F20"/>
        </w:rPr>
        <w:t>GBS</w:t>
      </w:r>
      <w:r>
        <w:rPr>
          <w:color w:val="231F20"/>
          <w:spacing w:val="-9"/>
        </w:rPr>
        <w:t xml:space="preserve"> </w:t>
      </w:r>
      <w:r>
        <w:rPr>
          <w:color w:val="231F20"/>
        </w:rPr>
        <w:t>infections</w:t>
      </w:r>
      <w:r>
        <w:rPr>
          <w:color w:val="231F20"/>
          <w:spacing w:val="-9"/>
        </w:rPr>
        <w:t xml:space="preserve"> </w:t>
      </w:r>
      <w:r>
        <w:rPr>
          <w:color w:val="231F20"/>
        </w:rPr>
        <w:t>can</w:t>
      </w:r>
      <w:r>
        <w:rPr>
          <w:color w:val="231F20"/>
          <w:spacing w:val="-9"/>
        </w:rPr>
        <w:t xml:space="preserve"> </w:t>
      </w:r>
      <w:r>
        <w:rPr>
          <w:color w:val="231F20"/>
        </w:rPr>
        <w:t>have</w:t>
      </w:r>
      <w:r>
        <w:rPr>
          <w:color w:val="231F20"/>
          <w:spacing w:val="-9"/>
        </w:rPr>
        <w:t xml:space="preserve"> </w:t>
      </w:r>
      <w:r>
        <w:rPr>
          <w:color w:val="231F20"/>
        </w:rPr>
        <w:t>long,</w:t>
      </w:r>
      <w:r>
        <w:rPr>
          <w:color w:val="231F20"/>
          <w:spacing w:val="-9"/>
        </w:rPr>
        <w:t xml:space="preserve"> </w:t>
      </w:r>
      <w:r>
        <w:rPr>
          <w:color w:val="231F20"/>
        </w:rPr>
        <w:t>expensive stays</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intensive</w:t>
      </w:r>
      <w:r>
        <w:rPr>
          <w:color w:val="231F20"/>
          <w:spacing w:val="-12"/>
        </w:rPr>
        <w:t xml:space="preserve"> </w:t>
      </w:r>
      <w:r>
        <w:rPr>
          <w:color w:val="231F20"/>
        </w:rPr>
        <w:t>care</w:t>
      </w:r>
      <w:r>
        <w:rPr>
          <w:color w:val="231F20"/>
          <w:spacing w:val="-13"/>
        </w:rPr>
        <w:t xml:space="preserve"> </w:t>
      </w:r>
      <w:r>
        <w:rPr>
          <w:color w:val="231F20"/>
        </w:rPr>
        <w:t>unit.</w:t>
      </w:r>
      <w:r>
        <w:rPr>
          <w:color w:val="231F20"/>
          <w:spacing w:val="-12"/>
        </w:rPr>
        <w:t xml:space="preserve"> </w:t>
      </w:r>
      <w:r>
        <w:rPr>
          <w:color w:val="231F20"/>
        </w:rPr>
        <w:t>To</w:t>
      </w:r>
      <w:r>
        <w:rPr>
          <w:color w:val="231F20"/>
          <w:spacing w:val="-13"/>
        </w:rPr>
        <w:t xml:space="preserve"> </w:t>
      </w:r>
      <w:r>
        <w:rPr>
          <w:color w:val="231F20"/>
        </w:rPr>
        <w:t>avert</w:t>
      </w:r>
      <w:r>
        <w:rPr>
          <w:color w:val="231F20"/>
          <w:spacing w:val="-12"/>
        </w:rPr>
        <w:t xml:space="preserve"> </w:t>
      </w:r>
      <w:r>
        <w:rPr>
          <w:color w:val="231F20"/>
        </w:rPr>
        <w:t>the</w:t>
      </w:r>
      <w:r>
        <w:rPr>
          <w:color w:val="231F20"/>
          <w:spacing w:val="-13"/>
        </w:rPr>
        <w:t xml:space="preserve"> </w:t>
      </w:r>
      <w:r>
        <w:rPr>
          <w:color w:val="231F20"/>
        </w:rPr>
        <w:t>resultant</w:t>
      </w:r>
      <w:r>
        <w:rPr>
          <w:color w:val="231F20"/>
          <w:spacing w:val="-12"/>
        </w:rPr>
        <w:t xml:space="preserve"> </w:t>
      </w:r>
      <w:r>
        <w:rPr>
          <w:color w:val="231F20"/>
        </w:rPr>
        <w:t xml:space="preserve">maternal </w:t>
      </w:r>
      <w:r>
        <w:rPr>
          <w:color w:val="231F20"/>
          <w:spacing w:val="-2"/>
        </w:rPr>
        <w:t>and</w:t>
      </w:r>
      <w:r>
        <w:rPr>
          <w:color w:val="231F20"/>
          <w:spacing w:val="-7"/>
        </w:rPr>
        <w:t xml:space="preserve"> </w:t>
      </w:r>
      <w:r>
        <w:rPr>
          <w:color w:val="231F20"/>
          <w:spacing w:val="-2"/>
        </w:rPr>
        <w:t>perinatal</w:t>
      </w:r>
      <w:r>
        <w:rPr>
          <w:color w:val="231F20"/>
          <w:spacing w:val="-7"/>
        </w:rPr>
        <w:t xml:space="preserve"> </w:t>
      </w:r>
      <w:r>
        <w:rPr>
          <w:color w:val="231F20"/>
          <w:spacing w:val="-2"/>
        </w:rPr>
        <w:t>morbidity</w:t>
      </w:r>
      <w:r>
        <w:rPr>
          <w:color w:val="231F20"/>
          <w:spacing w:val="-7"/>
        </w:rPr>
        <w:t xml:space="preserve"> </w:t>
      </w:r>
      <w:r>
        <w:rPr>
          <w:color w:val="231F20"/>
          <w:spacing w:val="-2"/>
        </w:rPr>
        <w:t>and</w:t>
      </w:r>
      <w:r>
        <w:rPr>
          <w:color w:val="231F20"/>
          <w:spacing w:val="-7"/>
        </w:rPr>
        <w:t xml:space="preserve"> </w:t>
      </w:r>
      <w:r>
        <w:rPr>
          <w:color w:val="231F20"/>
          <w:spacing w:val="-2"/>
        </w:rPr>
        <w:t>mortality,</w:t>
      </w:r>
      <w:r>
        <w:rPr>
          <w:color w:val="231F20"/>
          <w:spacing w:val="-7"/>
        </w:rPr>
        <w:t xml:space="preserve"> </w:t>
      </w:r>
      <w:r>
        <w:rPr>
          <w:color w:val="231F20"/>
          <w:spacing w:val="-2"/>
        </w:rPr>
        <w:t>a</w:t>
      </w:r>
      <w:r>
        <w:rPr>
          <w:color w:val="231F20"/>
          <w:spacing w:val="-7"/>
        </w:rPr>
        <w:t xml:space="preserve"> </w:t>
      </w:r>
      <w:r>
        <w:rPr>
          <w:color w:val="231F20"/>
          <w:spacing w:val="-2"/>
        </w:rPr>
        <w:t>screening</w:t>
      </w:r>
      <w:r>
        <w:rPr>
          <w:color w:val="231F20"/>
          <w:spacing w:val="-7"/>
        </w:rPr>
        <w:t xml:space="preserve"> </w:t>
      </w:r>
      <w:r>
        <w:rPr>
          <w:color w:val="231F20"/>
          <w:spacing w:val="-2"/>
        </w:rPr>
        <w:t xml:space="preserve">programme </w:t>
      </w:r>
      <w:r>
        <w:rPr>
          <w:color w:val="231F20"/>
        </w:rPr>
        <w:t>would help to reduce the burden of disease.</w:t>
      </w:r>
    </w:p>
    <w:p w14:paraId="28788780" w14:textId="77777777" w:rsidR="00BA54A2" w:rsidRDefault="00000000">
      <w:pPr>
        <w:pStyle w:val="BodyText"/>
        <w:spacing w:before="89" w:line="261" w:lineRule="auto"/>
        <w:ind w:left="118" w:right="115"/>
        <w:jc w:val="both"/>
      </w:pPr>
      <w:r>
        <w:br w:type="column"/>
      </w:r>
      <w:r>
        <w:rPr>
          <w:color w:val="231F20"/>
        </w:rPr>
        <w:t xml:space="preserve">Screening for GBS could be by universal approach which </w:t>
      </w:r>
      <w:r>
        <w:rPr>
          <w:color w:val="231F20"/>
          <w:spacing w:val="-2"/>
        </w:rPr>
        <w:t>entails</w:t>
      </w:r>
      <w:r>
        <w:rPr>
          <w:color w:val="231F20"/>
          <w:spacing w:val="-10"/>
        </w:rPr>
        <w:t xml:space="preserve"> </w:t>
      </w:r>
      <w:r>
        <w:rPr>
          <w:color w:val="231F20"/>
          <w:spacing w:val="-2"/>
        </w:rPr>
        <w:t>vaginal/rectal</w:t>
      </w:r>
      <w:r>
        <w:rPr>
          <w:color w:val="231F20"/>
          <w:spacing w:val="-10"/>
        </w:rPr>
        <w:t xml:space="preserve"> </w:t>
      </w:r>
      <w:r>
        <w:rPr>
          <w:color w:val="231F20"/>
          <w:spacing w:val="-2"/>
        </w:rPr>
        <w:t>culture</w:t>
      </w:r>
      <w:r>
        <w:rPr>
          <w:color w:val="231F20"/>
          <w:spacing w:val="-10"/>
        </w:rPr>
        <w:t xml:space="preserve"> </w:t>
      </w:r>
      <w:r>
        <w:rPr>
          <w:color w:val="231F20"/>
          <w:spacing w:val="-2"/>
        </w:rPr>
        <w:t>of</w:t>
      </w:r>
      <w:r>
        <w:rPr>
          <w:color w:val="231F20"/>
          <w:spacing w:val="-10"/>
        </w:rPr>
        <w:t xml:space="preserve"> </w:t>
      </w:r>
      <w:r>
        <w:rPr>
          <w:color w:val="231F20"/>
          <w:spacing w:val="-2"/>
        </w:rPr>
        <w:t>all</w:t>
      </w:r>
      <w:r>
        <w:rPr>
          <w:color w:val="231F20"/>
          <w:spacing w:val="-10"/>
        </w:rPr>
        <w:t xml:space="preserve"> </w:t>
      </w:r>
      <w:r>
        <w:rPr>
          <w:color w:val="231F20"/>
          <w:spacing w:val="-2"/>
        </w:rPr>
        <w:t>pregnant</w:t>
      </w:r>
      <w:r>
        <w:rPr>
          <w:color w:val="231F20"/>
          <w:spacing w:val="-10"/>
        </w:rPr>
        <w:t xml:space="preserve"> </w:t>
      </w:r>
      <w:r>
        <w:rPr>
          <w:color w:val="231F20"/>
          <w:spacing w:val="-2"/>
        </w:rPr>
        <w:t>women</w:t>
      </w:r>
      <w:r>
        <w:rPr>
          <w:color w:val="231F20"/>
          <w:spacing w:val="-10"/>
        </w:rPr>
        <w:t xml:space="preserve"> </w:t>
      </w:r>
      <w:r>
        <w:rPr>
          <w:color w:val="231F20"/>
          <w:spacing w:val="-2"/>
        </w:rPr>
        <w:t>from</w:t>
      </w:r>
      <w:r>
        <w:rPr>
          <w:color w:val="231F20"/>
          <w:spacing w:val="-10"/>
        </w:rPr>
        <w:t xml:space="preserve"> </w:t>
      </w:r>
      <w:r>
        <w:rPr>
          <w:color w:val="231F20"/>
          <w:spacing w:val="-2"/>
        </w:rPr>
        <w:t>35</w:t>
      </w:r>
      <w:r>
        <w:rPr>
          <w:color w:val="231F20"/>
          <w:spacing w:val="-10"/>
        </w:rPr>
        <w:t xml:space="preserve"> </w:t>
      </w:r>
      <w:r>
        <w:rPr>
          <w:color w:val="231F20"/>
          <w:spacing w:val="-2"/>
        </w:rPr>
        <w:t xml:space="preserve">to </w:t>
      </w:r>
      <w:r>
        <w:rPr>
          <w:color w:val="231F20"/>
        </w:rPr>
        <w:t>37</w:t>
      </w:r>
      <w:r>
        <w:rPr>
          <w:color w:val="231F20"/>
          <w:spacing w:val="-13"/>
        </w:rPr>
        <w:t xml:space="preserve"> </w:t>
      </w:r>
      <w:r>
        <w:rPr>
          <w:color w:val="231F20"/>
        </w:rPr>
        <w:t>weeks’</w:t>
      </w:r>
      <w:r>
        <w:rPr>
          <w:color w:val="231F20"/>
          <w:spacing w:val="-12"/>
        </w:rPr>
        <w:t xml:space="preserve"> </w:t>
      </w:r>
      <w:r>
        <w:rPr>
          <w:color w:val="231F20"/>
        </w:rPr>
        <w:t>gestation,</w:t>
      </w:r>
      <w:r>
        <w:rPr>
          <w:color w:val="231F20"/>
          <w:spacing w:val="-13"/>
        </w:rPr>
        <w:t xml:space="preserve"> </w:t>
      </w:r>
      <w:r>
        <w:rPr>
          <w:color w:val="231F20"/>
        </w:rPr>
        <w:t>or</w:t>
      </w:r>
      <w:r>
        <w:rPr>
          <w:color w:val="231F20"/>
          <w:spacing w:val="-12"/>
        </w:rPr>
        <w:t xml:space="preserve"> </w:t>
      </w:r>
      <w:r>
        <w:rPr>
          <w:color w:val="231F20"/>
        </w:rPr>
        <w:t>by</w:t>
      </w:r>
      <w:r>
        <w:rPr>
          <w:color w:val="231F20"/>
          <w:spacing w:val="-13"/>
        </w:rPr>
        <w:t xml:space="preserve"> </w:t>
      </w:r>
      <w:r>
        <w:rPr>
          <w:color w:val="231F20"/>
        </w:rPr>
        <w:t>a</w:t>
      </w:r>
      <w:r>
        <w:rPr>
          <w:color w:val="231F20"/>
          <w:spacing w:val="-12"/>
        </w:rPr>
        <w:t xml:space="preserve"> </w:t>
      </w:r>
      <w:r>
        <w:rPr>
          <w:color w:val="231F20"/>
        </w:rPr>
        <w:t>risk-based</w:t>
      </w:r>
      <w:r>
        <w:rPr>
          <w:color w:val="231F20"/>
          <w:spacing w:val="-13"/>
        </w:rPr>
        <w:t xml:space="preserve"> </w:t>
      </w:r>
      <w:r>
        <w:rPr>
          <w:color w:val="231F20"/>
        </w:rPr>
        <w:t>approach,</w:t>
      </w:r>
      <w:r>
        <w:rPr>
          <w:color w:val="231F20"/>
          <w:spacing w:val="-12"/>
        </w:rPr>
        <w:t xml:space="preserve"> </w:t>
      </w:r>
      <w:r>
        <w:rPr>
          <w:color w:val="231F20"/>
        </w:rPr>
        <w:t>which</w:t>
      </w:r>
      <w:r>
        <w:rPr>
          <w:color w:val="231F20"/>
          <w:spacing w:val="-13"/>
        </w:rPr>
        <w:t xml:space="preserve"> </w:t>
      </w:r>
      <w:r>
        <w:rPr>
          <w:color w:val="231F20"/>
        </w:rPr>
        <w:t xml:space="preserve">takes </w:t>
      </w:r>
      <w:r>
        <w:rPr>
          <w:color w:val="231F20"/>
          <w:spacing w:val="-2"/>
        </w:rPr>
        <w:t>into</w:t>
      </w:r>
      <w:r>
        <w:rPr>
          <w:color w:val="231F20"/>
          <w:spacing w:val="-7"/>
        </w:rPr>
        <w:t xml:space="preserve"> </w:t>
      </w:r>
      <w:r>
        <w:rPr>
          <w:color w:val="231F20"/>
          <w:spacing w:val="-2"/>
        </w:rPr>
        <w:t>consideration</w:t>
      </w:r>
      <w:r>
        <w:rPr>
          <w:color w:val="231F20"/>
          <w:spacing w:val="-7"/>
        </w:rPr>
        <w:t xml:space="preserve"> </w:t>
      </w:r>
      <w:r>
        <w:rPr>
          <w:color w:val="231F20"/>
          <w:spacing w:val="-2"/>
        </w:rPr>
        <w:t>any</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following</w:t>
      </w:r>
      <w:r>
        <w:rPr>
          <w:color w:val="231F20"/>
          <w:spacing w:val="-7"/>
        </w:rPr>
        <w:t xml:space="preserve"> </w:t>
      </w:r>
      <w:r>
        <w:rPr>
          <w:color w:val="231F20"/>
          <w:spacing w:val="-2"/>
        </w:rPr>
        <w:t>intrapartum</w:t>
      </w:r>
      <w:r>
        <w:rPr>
          <w:color w:val="231F20"/>
          <w:spacing w:val="-7"/>
        </w:rPr>
        <w:t xml:space="preserve"> </w:t>
      </w:r>
      <w:r>
        <w:rPr>
          <w:color w:val="231F20"/>
          <w:spacing w:val="-2"/>
        </w:rPr>
        <w:t xml:space="preserve">conditions </w:t>
      </w:r>
      <w:r>
        <w:rPr>
          <w:color w:val="231F20"/>
        </w:rPr>
        <w:t>which include, fever of 38°C and above, PROM longer than 18</w:t>
      </w:r>
      <w:r>
        <w:rPr>
          <w:color w:val="231F20"/>
          <w:spacing w:val="-6"/>
        </w:rPr>
        <w:t xml:space="preserve"> </w:t>
      </w:r>
      <w:r>
        <w:rPr>
          <w:color w:val="231F20"/>
        </w:rPr>
        <w:t>h and preterm labour.</w:t>
      </w:r>
      <w:r>
        <w:rPr>
          <w:color w:val="231F20"/>
          <w:vertAlign w:val="superscript"/>
        </w:rPr>
        <w:t>[8]</w:t>
      </w:r>
    </w:p>
    <w:p w14:paraId="32F31464" w14:textId="77777777" w:rsidR="00BA54A2" w:rsidRDefault="00000000">
      <w:pPr>
        <w:pStyle w:val="BodyText"/>
        <w:spacing w:before="119" w:line="261" w:lineRule="auto"/>
        <w:ind w:left="118" w:right="113"/>
        <w:jc w:val="both"/>
      </w:pPr>
      <w:r>
        <w:rPr>
          <w:color w:val="231F20"/>
        </w:rPr>
        <w:t>The</w:t>
      </w:r>
      <w:r>
        <w:rPr>
          <w:color w:val="231F20"/>
          <w:spacing w:val="-2"/>
        </w:rPr>
        <w:t xml:space="preserve"> </w:t>
      </w:r>
      <w:r>
        <w:rPr>
          <w:color w:val="231F20"/>
        </w:rPr>
        <w:t>Centre</w:t>
      </w:r>
      <w:r>
        <w:rPr>
          <w:color w:val="231F20"/>
          <w:spacing w:val="-2"/>
        </w:rPr>
        <w:t xml:space="preserve"> </w:t>
      </w:r>
      <w:r>
        <w:rPr>
          <w:color w:val="231F20"/>
        </w:rPr>
        <w:t>for</w:t>
      </w:r>
      <w:r>
        <w:rPr>
          <w:color w:val="231F20"/>
          <w:spacing w:val="-2"/>
        </w:rPr>
        <w:t xml:space="preserve"> </w:t>
      </w:r>
      <w:r>
        <w:rPr>
          <w:color w:val="231F20"/>
        </w:rPr>
        <w:t>Disease</w:t>
      </w:r>
      <w:r>
        <w:rPr>
          <w:color w:val="231F20"/>
          <w:spacing w:val="-2"/>
        </w:rPr>
        <w:t xml:space="preserve"> </w:t>
      </w:r>
      <w:r>
        <w:rPr>
          <w:color w:val="231F20"/>
        </w:rPr>
        <w:t>Control</w:t>
      </w:r>
      <w:r>
        <w:rPr>
          <w:color w:val="231F20"/>
          <w:spacing w:val="-2"/>
        </w:rPr>
        <w:t xml:space="preserve"> </w:t>
      </w:r>
      <w:r>
        <w:rPr>
          <w:color w:val="231F20"/>
        </w:rPr>
        <w:t>and</w:t>
      </w:r>
      <w:r>
        <w:rPr>
          <w:color w:val="231F20"/>
          <w:spacing w:val="-2"/>
        </w:rPr>
        <w:t xml:space="preserve"> </w:t>
      </w:r>
      <w:r>
        <w:rPr>
          <w:color w:val="231F20"/>
        </w:rPr>
        <w:t>Prevention</w:t>
      </w:r>
      <w:r>
        <w:rPr>
          <w:color w:val="231F20"/>
          <w:spacing w:val="-2"/>
        </w:rPr>
        <w:t xml:space="preserve"> </w:t>
      </w:r>
      <w:r>
        <w:rPr>
          <w:color w:val="231F20"/>
        </w:rPr>
        <w:t>recommends screening</w:t>
      </w:r>
      <w:r>
        <w:rPr>
          <w:color w:val="231F20"/>
          <w:spacing w:val="-12"/>
        </w:rPr>
        <w:t xml:space="preserve"> </w:t>
      </w:r>
      <w:r>
        <w:rPr>
          <w:color w:val="231F20"/>
        </w:rPr>
        <w:t>of</w:t>
      </w:r>
      <w:r>
        <w:rPr>
          <w:color w:val="231F20"/>
          <w:spacing w:val="-12"/>
        </w:rPr>
        <w:t xml:space="preserve"> </w:t>
      </w:r>
      <w:r>
        <w:rPr>
          <w:color w:val="231F20"/>
        </w:rPr>
        <w:t>all</w:t>
      </w:r>
      <w:r>
        <w:rPr>
          <w:color w:val="231F20"/>
          <w:spacing w:val="-12"/>
        </w:rPr>
        <w:t xml:space="preserve"> </w:t>
      </w:r>
      <w:r>
        <w:rPr>
          <w:color w:val="231F20"/>
        </w:rPr>
        <w:t>pregnant</w:t>
      </w:r>
      <w:r>
        <w:rPr>
          <w:color w:val="231F20"/>
          <w:spacing w:val="-12"/>
        </w:rPr>
        <w:t xml:space="preserve"> </w:t>
      </w:r>
      <w:r>
        <w:rPr>
          <w:color w:val="231F20"/>
        </w:rPr>
        <w:t>women</w:t>
      </w:r>
      <w:r>
        <w:rPr>
          <w:color w:val="231F20"/>
          <w:spacing w:val="-12"/>
        </w:rPr>
        <w:t xml:space="preserve"> </w:t>
      </w:r>
      <w:r>
        <w:rPr>
          <w:color w:val="231F20"/>
        </w:rPr>
        <w:t>at</w:t>
      </w:r>
      <w:r>
        <w:rPr>
          <w:color w:val="231F20"/>
          <w:spacing w:val="-12"/>
        </w:rPr>
        <w:t xml:space="preserve"> </w:t>
      </w:r>
      <w:r>
        <w:rPr>
          <w:color w:val="231F20"/>
        </w:rPr>
        <w:t>36</w:t>
      </w:r>
      <w:r>
        <w:rPr>
          <w:color w:val="231F20"/>
          <w:spacing w:val="-12"/>
        </w:rPr>
        <w:t xml:space="preserve"> </w:t>
      </w:r>
      <w:r>
        <w:rPr>
          <w:color w:val="231F20"/>
        </w:rPr>
        <w:t>0/7</w:t>
      </w:r>
      <w:r>
        <w:rPr>
          <w:color w:val="231F20"/>
          <w:spacing w:val="-12"/>
        </w:rPr>
        <w:t xml:space="preserve"> </w:t>
      </w:r>
      <w:r>
        <w:rPr>
          <w:color w:val="231F20"/>
        </w:rPr>
        <w:t>to</w:t>
      </w:r>
      <w:r>
        <w:rPr>
          <w:color w:val="231F20"/>
          <w:spacing w:val="-12"/>
        </w:rPr>
        <w:t xml:space="preserve"> </w:t>
      </w:r>
      <w:r>
        <w:rPr>
          <w:color w:val="231F20"/>
        </w:rPr>
        <w:t>37</w:t>
      </w:r>
      <w:r>
        <w:rPr>
          <w:color w:val="231F20"/>
          <w:spacing w:val="-12"/>
        </w:rPr>
        <w:t xml:space="preserve"> </w:t>
      </w:r>
      <w:r>
        <w:rPr>
          <w:color w:val="231F20"/>
        </w:rPr>
        <w:t>6/7</w:t>
      </w:r>
      <w:r>
        <w:rPr>
          <w:color w:val="231F20"/>
          <w:spacing w:val="-12"/>
        </w:rPr>
        <w:t xml:space="preserve"> </w:t>
      </w:r>
      <w:r>
        <w:rPr>
          <w:color w:val="231F20"/>
        </w:rPr>
        <w:t>weeks</w:t>
      </w:r>
      <w:r>
        <w:rPr>
          <w:color w:val="231F20"/>
          <w:spacing w:val="-12"/>
        </w:rPr>
        <w:t xml:space="preserve"> </w:t>
      </w:r>
      <w:r>
        <w:rPr>
          <w:color w:val="231F20"/>
        </w:rPr>
        <w:t>for GBS, unless intrapartum antibiotic prophylaxis for GBS is indicated</w:t>
      </w:r>
      <w:r>
        <w:rPr>
          <w:color w:val="231F20"/>
          <w:spacing w:val="-13"/>
        </w:rPr>
        <w:t xml:space="preserve"> </w:t>
      </w:r>
      <w:r>
        <w:rPr>
          <w:color w:val="231F20"/>
        </w:rPr>
        <w:t>because</w:t>
      </w:r>
      <w:r>
        <w:rPr>
          <w:color w:val="231F20"/>
          <w:spacing w:val="-12"/>
        </w:rPr>
        <w:t xml:space="preserve"> </w:t>
      </w:r>
      <w:r>
        <w:rPr>
          <w:color w:val="231F20"/>
        </w:rPr>
        <w:t>of</w:t>
      </w:r>
      <w:r>
        <w:rPr>
          <w:color w:val="231F20"/>
          <w:spacing w:val="-13"/>
        </w:rPr>
        <w:t xml:space="preserve"> </w:t>
      </w:r>
      <w:r>
        <w:rPr>
          <w:color w:val="231F20"/>
        </w:rPr>
        <w:t>GBS</w:t>
      </w:r>
      <w:r>
        <w:rPr>
          <w:color w:val="231F20"/>
          <w:spacing w:val="-12"/>
        </w:rPr>
        <w:t xml:space="preserve"> </w:t>
      </w:r>
      <w:r>
        <w:rPr>
          <w:color w:val="231F20"/>
        </w:rPr>
        <w:t>bacteriuria</w:t>
      </w:r>
      <w:r>
        <w:rPr>
          <w:color w:val="231F20"/>
          <w:spacing w:val="-13"/>
        </w:rPr>
        <w:t xml:space="preserve"> </w:t>
      </w:r>
      <w:r>
        <w:rPr>
          <w:color w:val="231F20"/>
        </w:rPr>
        <w:t>during</w:t>
      </w:r>
      <w:r>
        <w:rPr>
          <w:color w:val="231F20"/>
          <w:spacing w:val="-12"/>
        </w:rPr>
        <w:t xml:space="preserve"> </w:t>
      </w:r>
      <w:r>
        <w:rPr>
          <w:color w:val="231F20"/>
        </w:rPr>
        <w:t>the</w:t>
      </w:r>
      <w:r>
        <w:rPr>
          <w:color w:val="231F20"/>
          <w:spacing w:val="-13"/>
        </w:rPr>
        <w:t xml:space="preserve"> </w:t>
      </w:r>
      <w:r>
        <w:rPr>
          <w:color w:val="231F20"/>
        </w:rPr>
        <w:t>pregnancy</w:t>
      </w:r>
      <w:r>
        <w:rPr>
          <w:color w:val="231F20"/>
          <w:spacing w:val="-12"/>
        </w:rPr>
        <w:t xml:space="preserve"> </w:t>
      </w:r>
      <w:r>
        <w:rPr>
          <w:color w:val="231F20"/>
        </w:rPr>
        <w:t xml:space="preserve">or </w:t>
      </w:r>
      <w:r>
        <w:rPr>
          <w:color w:val="231F20"/>
          <w:spacing w:val="-6"/>
        </w:rPr>
        <w:t>because</w:t>
      </w:r>
      <w:r>
        <w:rPr>
          <w:color w:val="231F20"/>
          <w:spacing w:val="-5"/>
        </w:rPr>
        <w:t xml:space="preserve"> </w:t>
      </w:r>
      <w:r>
        <w:rPr>
          <w:color w:val="231F20"/>
          <w:spacing w:val="-6"/>
        </w:rPr>
        <w:t>of</w:t>
      </w:r>
      <w:r>
        <w:rPr>
          <w:color w:val="231F20"/>
        </w:rPr>
        <w:t xml:space="preserve"> </w:t>
      </w:r>
      <w:r>
        <w:rPr>
          <w:color w:val="231F20"/>
          <w:spacing w:val="-6"/>
        </w:rPr>
        <w:t>a</w:t>
      </w:r>
      <w:r>
        <w:rPr>
          <w:color w:val="231F20"/>
        </w:rPr>
        <w:t xml:space="preserve"> </w:t>
      </w:r>
      <w:r>
        <w:rPr>
          <w:color w:val="231F20"/>
          <w:spacing w:val="-6"/>
        </w:rPr>
        <w:t>history</w:t>
      </w:r>
      <w:r>
        <w:rPr>
          <w:color w:val="231F20"/>
        </w:rPr>
        <w:t xml:space="preserve"> </w:t>
      </w:r>
      <w:r>
        <w:rPr>
          <w:color w:val="231F20"/>
          <w:spacing w:val="-6"/>
        </w:rPr>
        <w:t>of</w:t>
      </w:r>
      <w:r>
        <w:rPr>
          <w:color w:val="231F20"/>
        </w:rPr>
        <w:t xml:space="preserve"> </w:t>
      </w:r>
      <w:r>
        <w:rPr>
          <w:color w:val="231F20"/>
          <w:spacing w:val="-6"/>
        </w:rPr>
        <w:t>a</w:t>
      </w:r>
      <w:r>
        <w:rPr>
          <w:color w:val="231F20"/>
        </w:rPr>
        <w:t xml:space="preserve"> </w:t>
      </w:r>
      <w:r>
        <w:rPr>
          <w:color w:val="231F20"/>
          <w:spacing w:val="-6"/>
        </w:rPr>
        <w:t>previous</w:t>
      </w:r>
      <w:r>
        <w:rPr>
          <w:color w:val="231F20"/>
        </w:rPr>
        <w:t xml:space="preserve"> </w:t>
      </w:r>
      <w:r>
        <w:rPr>
          <w:color w:val="231F20"/>
          <w:spacing w:val="-6"/>
        </w:rPr>
        <w:t>GBS-infected</w:t>
      </w:r>
      <w:r>
        <w:rPr>
          <w:color w:val="231F20"/>
        </w:rPr>
        <w:t xml:space="preserve"> </w:t>
      </w:r>
      <w:r>
        <w:rPr>
          <w:color w:val="231F20"/>
          <w:spacing w:val="-6"/>
        </w:rPr>
        <w:t>newborn.</w:t>
      </w:r>
      <w:r>
        <w:rPr>
          <w:color w:val="231F20"/>
          <w:spacing w:val="-6"/>
          <w:vertAlign w:val="superscript"/>
        </w:rPr>
        <w:t>[8]</w:t>
      </w:r>
      <w:r>
        <w:rPr>
          <w:color w:val="231F20"/>
          <w:spacing w:val="-7"/>
        </w:rPr>
        <w:t xml:space="preserve"> </w:t>
      </w:r>
      <w:r>
        <w:rPr>
          <w:color w:val="231F20"/>
          <w:spacing w:val="-6"/>
        </w:rPr>
        <w:t xml:space="preserve">The </w:t>
      </w:r>
      <w:r>
        <w:rPr>
          <w:color w:val="231F20"/>
          <w:spacing w:val="-2"/>
        </w:rPr>
        <w:t xml:space="preserve">Royal College of Obstetricians and Gynaecologists; however, </w:t>
      </w:r>
      <w:r>
        <w:rPr>
          <w:color w:val="231F20"/>
        </w:rPr>
        <w:t>does not recommend universal screening for all pregnant women, and where a woman meets the criteria for screening it</w:t>
      </w:r>
      <w:r>
        <w:rPr>
          <w:color w:val="231F20"/>
          <w:spacing w:val="-9"/>
        </w:rPr>
        <w:t xml:space="preserve"> </w:t>
      </w:r>
      <w:r>
        <w:rPr>
          <w:color w:val="231F20"/>
        </w:rPr>
        <w:t>is</w:t>
      </w:r>
      <w:r>
        <w:rPr>
          <w:color w:val="231F20"/>
          <w:spacing w:val="-9"/>
        </w:rPr>
        <w:t xml:space="preserve"> </w:t>
      </w:r>
      <w:r>
        <w:rPr>
          <w:color w:val="231F20"/>
        </w:rPr>
        <w:t>recommended</w:t>
      </w:r>
      <w:r>
        <w:rPr>
          <w:color w:val="231F20"/>
          <w:spacing w:val="-9"/>
        </w:rPr>
        <w:t xml:space="preserve"> </w:t>
      </w:r>
      <w:r>
        <w:rPr>
          <w:color w:val="231F20"/>
        </w:rPr>
        <w:t>that</w:t>
      </w:r>
      <w:r>
        <w:rPr>
          <w:color w:val="231F20"/>
          <w:spacing w:val="-9"/>
        </w:rPr>
        <w:t xml:space="preserve"> </w:t>
      </w:r>
      <w:r>
        <w:rPr>
          <w:color w:val="231F20"/>
        </w:rPr>
        <w:t>it</w:t>
      </w:r>
      <w:r>
        <w:rPr>
          <w:color w:val="231F20"/>
          <w:spacing w:val="-9"/>
        </w:rPr>
        <w:t xml:space="preserve"> </w:t>
      </w:r>
      <w:r>
        <w:rPr>
          <w:color w:val="231F20"/>
        </w:rPr>
        <w:t>is</w:t>
      </w:r>
      <w:r>
        <w:rPr>
          <w:color w:val="231F20"/>
          <w:spacing w:val="-9"/>
        </w:rPr>
        <w:t xml:space="preserve"> </w:t>
      </w:r>
      <w:r>
        <w:rPr>
          <w:color w:val="231F20"/>
        </w:rPr>
        <w:t>done</w:t>
      </w:r>
      <w:r>
        <w:rPr>
          <w:color w:val="231F20"/>
          <w:spacing w:val="-9"/>
        </w:rPr>
        <w:t xml:space="preserve"> </w:t>
      </w:r>
      <w:r>
        <w:rPr>
          <w:color w:val="231F20"/>
        </w:rPr>
        <w:t>between</w:t>
      </w:r>
      <w:r>
        <w:rPr>
          <w:color w:val="231F20"/>
          <w:spacing w:val="-9"/>
        </w:rPr>
        <w:t xml:space="preserve"> </w:t>
      </w:r>
      <w:r>
        <w:rPr>
          <w:color w:val="231F20"/>
        </w:rPr>
        <w:t>35</w:t>
      </w:r>
      <w:r>
        <w:rPr>
          <w:color w:val="231F20"/>
          <w:spacing w:val="-9"/>
        </w:rPr>
        <w:t xml:space="preserve"> </w:t>
      </w:r>
      <w:r>
        <w:rPr>
          <w:color w:val="231F20"/>
        </w:rPr>
        <w:t>and</w:t>
      </w:r>
      <w:r>
        <w:rPr>
          <w:color w:val="231F20"/>
          <w:spacing w:val="-9"/>
        </w:rPr>
        <w:t xml:space="preserve"> </w:t>
      </w:r>
      <w:r>
        <w:rPr>
          <w:color w:val="231F20"/>
        </w:rPr>
        <w:t>37</w:t>
      </w:r>
      <w:r>
        <w:rPr>
          <w:color w:val="231F20"/>
          <w:spacing w:val="-9"/>
        </w:rPr>
        <w:t xml:space="preserve"> </w:t>
      </w:r>
      <w:r>
        <w:rPr>
          <w:color w:val="231F20"/>
        </w:rPr>
        <w:t>weeks</w:t>
      </w:r>
      <w:r>
        <w:rPr>
          <w:color w:val="231F20"/>
          <w:spacing w:val="-9"/>
        </w:rPr>
        <w:t xml:space="preserve"> </w:t>
      </w:r>
      <w:r>
        <w:rPr>
          <w:color w:val="231F20"/>
        </w:rPr>
        <w:t xml:space="preserve">of </w:t>
      </w:r>
      <w:r>
        <w:rPr>
          <w:color w:val="231F20"/>
          <w:spacing w:val="-2"/>
        </w:rPr>
        <w:t>gestation</w:t>
      </w:r>
      <w:r>
        <w:rPr>
          <w:color w:val="231F20"/>
          <w:spacing w:val="-11"/>
        </w:rPr>
        <w:t xml:space="preserve"> </w:t>
      </w:r>
      <w:r>
        <w:rPr>
          <w:color w:val="231F20"/>
          <w:spacing w:val="-2"/>
        </w:rPr>
        <w:t>or</w:t>
      </w:r>
      <w:r>
        <w:rPr>
          <w:color w:val="231F20"/>
          <w:spacing w:val="-10"/>
        </w:rPr>
        <w:t xml:space="preserve"> </w:t>
      </w:r>
      <w:r>
        <w:rPr>
          <w:color w:val="231F20"/>
          <w:spacing w:val="-2"/>
        </w:rPr>
        <w:t>3</w:t>
      </w:r>
      <w:r>
        <w:rPr>
          <w:color w:val="231F20"/>
          <w:spacing w:val="-11"/>
        </w:rPr>
        <w:t xml:space="preserve"> </w:t>
      </w:r>
      <w:r>
        <w:rPr>
          <w:color w:val="231F20"/>
          <w:spacing w:val="-2"/>
        </w:rPr>
        <w:t>and</w:t>
      </w:r>
      <w:r>
        <w:rPr>
          <w:color w:val="231F20"/>
          <w:spacing w:val="-10"/>
        </w:rPr>
        <w:t xml:space="preserve"> </w:t>
      </w:r>
      <w:r>
        <w:rPr>
          <w:color w:val="231F20"/>
          <w:spacing w:val="-2"/>
        </w:rPr>
        <w:t>5</w:t>
      </w:r>
      <w:r>
        <w:rPr>
          <w:color w:val="231F20"/>
          <w:spacing w:val="-11"/>
        </w:rPr>
        <w:t xml:space="preserve"> </w:t>
      </w:r>
      <w:r>
        <w:rPr>
          <w:color w:val="231F20"/>
          <w:spacing w:val="-2"/>
        </w:rPr>
        <w:t>weeks</w:t>
      </w:r>
      <w:r>
        <w:rPr>
          <w:color w:val="231F20"/>
          <w:spacing w:val="-10"/>
        </w:rPr>
        <w:t xml:space="preserve"> </w:t>
      </w:r>
      <w:r>
        <w:rPr>
          <w:color w:val="231F20"/>
          <w:spacing w:val="-2"/>
        </w:rPr>
        <w:t>before</w:t>
      </w:r>
      <w:r>
        <w:rPr>
          <w:color w:val="231F20"/>
          <w:spacing w:val="-11"/>
        </w:rPr>
        <w:t xml:space="preserve"> </w:t>
      </w:r>
      <w:r>
        <w:rPr>
          <w:color w:val="231F20"/>
          <w:spacing w:val="-2"/>
        </w:rPr>
        <w:t>the</w:t>
      </w:r>
      <w:r>
        <w:rPr>
          <w:color w:val="231F20"/>
          <w:spacing w:val="-10"/>
        </w:rPr>
        <w:t xml:space="preserve"> </w:t>
      </w:r>
      <w:r>
        <w:rPr>
          <w:color w:val="231F20"/>
          <w:spacing w:val="-2"/>
        </w:rPr>
        <w:t>anticipated</w:t>
      </w:r>
      <w:r>
        <w:rPr>
          <w:color w:val="231F20"/>
          <w:spacing w:val="-11"/>
        </w:rPr>
        <w:t xml:space="preserve"> </w:t>
      </w:r>
      <w:r>
        <w:rPr>
          <w:color w:val="231F20"/>
          <w:spacing w:val="-2"/>
        </w:rPr>
        <w:t>delivery</w:t>
      </w:r>
      <w:r>
        <w:rPr>
          <w:color w:val="231F20"/>
          <w:spacing w:val="-10"/>
        </w:rPr>
        <w:t xml:space="preserve"> </w:t>
      </w:r>
      <w:r>
        <w:rPr>
          <w:color w:val="231F20"/>
          <w:spacing w:val="-2"/>
        </w:rPr>
        <w:t xml:space="preserve">date, </w:t>
      </w:r>
      <w:r>
        <w:rPr>
          <w:color w:val="231F20"/>
          <w:spacing w:val="-4"/>
        </w:rPr>
        <w:t>for</w:t>
      </w:r>
      <w:r>
        <w:rPr>
          <w:color w:val="231F20"/>
          <w:spacing w:val="-7"/>
        </w:rPr>
        <w:t xml:space="preserve"> </w:t>
      </w:r>
      <w:r>
        <w:rPr>
          <w:color w:val="231F20"/>
          <w:spacing w:val="-4"/>
        </w:rPr>
        <w:t>example,</w:t>
      </w:r>
      <w:r>
        <w:rPr>
          <w:color w:val="231F20"/>
          <w:spacing w:val="-7"/>
        </w:rPr>
        <w:t xml:space="preserve"> </w:t>
      </w:r>
      <w:r>
        <w:rPr>
          <w:color w:val="231F20"/>
          <w:spacing w:val="-4"/>
        </w:rPr>
        <w:t>32–34</w:t>
      </w:r>
      <w:r>
        <w:rPr>
          <w:color w:val="231F20"/>
          <w:spacing w:val="-7"/>
        </w:rPr>
        <w:t xml:space="preserve"> </w:t>
      </w:r>
      <w:r>
        <w:rPr>
          <w:color w:val="231F20"/>
          <w:spacing w:val="-4"/>
        </w:rPr>
        <w:t>weeks</w:t>
      </w:r>
      <w:r>
        <w:rPr>
          <w:color w:val="231F20"/>
          <w:spacing w:val="-7"/>
        </w:rPr>
        <w:t xml:space="preserve"> </w:t>
      </w:r>
      <w:r>
        <w:rPr>
          <w:color w:val="231F20"/>
          <w:spacing w:val="-4"/>
        </w:rPr>
        <w:t>of</w:t>
      </w:r>
      <w:r>
        <w:rPr>
          <w:color w:val="231F20"/>
          <w:spacing w:val="-7"/>
        </w:rPr>
        <w:t xml:space="preserve"> </w:t>
      </w:r>
      <w:r>
        <w:rPr>
          <w:color w:val="231F20"/>
          <w:spacing w:val="-4"/>
        </w:rPr>
        <w:t>gestation</w:t>
      </w:r>
      <w:r>
        <w:rPr>
          <w:color w:val="231F20"/>
          <w:spacing w:val="-7"/>
        </w:rPr>
        <w:t xml:space="preserve"> </w:t>
      </w:r>
      <w:r>
        <w:rPr>
          <w:color w:val="231F20"/>
          <w:spacing w:val="-4"/>
        </w:rPr>
        <w:t>for</w:t>
      </w:r>
      <w:r>
        <w:rPr>
          <w:color w:val="231F20"/>
          <w:spacing w:val="-7"/>
        </w:rPr>
        <w:t xml:space="preserve"> </w:t>
      </w:r>
      <w:r>
        <w:rPr>
          <w:color w:val="231F20"/>
          <w:spacing w:val="-4"/>
        </w:rPr>
        <w:t>women</w:t>
      </w:r>
      <w:r>
        <w:rPr>
          <w:color w:val="231F20"/>
          <w:spacing w:val="-7"/>
        </w:rPr>
        <w:t xml:space="preserve"> </w:t>
      </w:r>
      <w:r>
        <w:rPr>
          <w:color w:val="231F20"/>
          <w:spacing w:val="-4"/>
        </w:rPr>
        <w:t>with</w:t>
      </w:r>
      <w:r>
        <w:rPr>
          <w:color w:val="231F20"/>
          <w:spacing w:val="-6"/>
        </w:rPr>
        <w:t xml:space="preserve"> </w:t>
      </w:r>
      <w:r>
        <w:rPr>
          <w:color w:val="231F20"/>
          <w:spacing w:val="-4"/>
        </w:rPr>
        <w:t>twins.</w:t>
      </w:r>
      <w:r>
        <w:rPr>
          <w:color w:val="231F20"/>
          <w:spacing w:val="-4"/>
          <w:vertAlign w:val="superscript"/>
        </w:rPr>
        <w:t>[7]</w:t>
      </w:r>
    </w:p>
    <w:p w14:paraId="32620078" w14:textId="77777777" w:rsidR="00BA54A2" w:rsidRDefault="00000000">
      <w:pPr>
        <w:pStyle w:val="BodyText"/>
        <w:spacing w:before="119" w:line="261" w:lineRule="auto"/>
        <w:ind w:left="118" w:right="113"/>
        <w:jc w:val="both"/>
      </w:pPr>
      <w:r>
        <w:rPr>
          <w:color w:val="231F20"/>
          <w:spacing w:val="-4"/>
        </w:rPr>
        <w:t xml:space="preserve">GBS colonisation status at birth is most accurately predicted by </w:t>
      </w:r>
      <w:r>
        <w:rPr>
          <w:color w:val="231F20"/>
          <w:spacing w:val="-6"/>
        </w:rPr>
        <w:t>GBS cultures if GBS screening specimens are collected within 5 weeks</w:t>
      </w:r>
      <w:r>
        <w:rPr>
          <w:color w:val="231F20"/>
          <w:spacing w:val="-7"/>
        </w:rPr>
        <w:t xml:space="preserve"> </w:t>
      </w:r>
      <w:r>
        <w:rPr>
          <w:color w:val="231F20"/>
          <w:spacing w:val="-6"/>
        </w:rPr>
        <w:t>before delivery.</w:t>
      </w:r>
      <w:r>
        <w:rPr>
          <w:color w:val="231F20"/>
          <w:spacing w:val="-7"/>
        </w:rPr>
        <w:t xml:space="preserve"> </w:t>
      </w:r>
      <w:r>
        <w:rPr>
          <w:color w:val="231F20"/>
          <w:spacing w:val="-6"/>
        </w:rPr>
        <w:t>The predictive</w:t>
      </w:r>
      <w:r>
        <w:rPr>
          <w:color w:val="231F20"/>
          <w:spacing w:val="-7"/>
        </w:rPr>
        <w:t xml:space="preserve"> </w:t>
      </w:r>
      <w:r>
        <w:rPr>
          <w:color w:val="231F20"/>
          <w:spacing w:val="-6"/>
        </w:rPr>
        <w:t>value reduces</w:t>
      </w:r>
      <w:r>
        <w:rPr>
          <w:color w:val="231F20"/>
          <w:spacing w:val="-7"/>
        </w:rPr>
        <w:t xml:space="preserve"> </w:t>
      </w:r>
      <w:r>
        <w:rPr>
          <w:color w:val="231F20"/>
          <w:spacing w:val="-6"/>
        </w:rPr>
        <w:t xml:space="preserve">significantly </w:t>
      </w:r>
      <w:r>
        <w:rPr>
          <w:color w:val="231F20"/>
          <w:spacing w:val="-2"/>
        </w:rPr>
        <w:t>if</w:t>
      </w:r>
      <w:r>
        <w:rPr>
          <w:color w:val="231F20"/>
          <w:spacing w:val="-11"/>
        </w:rPr>
        <w:t xml:space="preserve"> </w:t>
      </w:r>
      <w:r>
        <w:rPr>
          <w:color w:val="231F20"/>
          <w:spacing w:val="-2"/>
        </w:rPr>
        <w:t>specimens</w:t>
      </w:r>
      <w:r>
        <w:rPr>
          <w:color w:val="231F20"/>
          <w:spacing w:val="-10"/>
        </w:rPr>
        <w:t xml:space="preserve"> </w:t>
      </w:r>
      <w:r>
        <w:rPr>
          <w:color w:val="231F20"/>
          <w:spacing w:val="-2"/>
        </w:rPr>
        <w:t>are</w:t>
      </w:r>
      <w:r>
        <w:rPr>
          <w:color w:val="231F20"/>
          <w:spacing w:val="-11"/>
        </w:rPr>
        <w:t xml:space="preserve"> </w:t>
      </w:r>
      <w:r>
        <w:rPr>
          <w:color w:val="231F20"/>
          <w:spacing w:val="-2"/>
        </w:rPr>
        <w:t>collected</w:t>
      </w:r>
      <w:r>
        <w:rPr>
          <w:color w:val="231F20"/>
          <w:spacing w:val="-10"/>
        </w:rPr>
        <w:t xml:space="preserve"> </w:t>
      </w:r>
      <w:r>
        <w:rPr>
          <w:color w:val="231F20"/>
          <w:spacing w:val="-2"/>
        </w:rPr>
        <w:t>more</w:t>
      </w:r>
      <w:r>
        <w:rPr>
          <w:color w:val="231F20"/>
          <w:spacing w:val="-11"/>
        </w:rPr>
        <w:t xml:space="preserve"> </w:t>
      </w:r>
      <w:r>
        <w:rPr>
          <w:color w:val="231F20"/>
          <w:spacing w:val="-2"/>
        </w:rPr>
        <w:t>than</w:t>
      </w:r>
      <w:r>
        <w:rPr>
          <w:color w:val="231F20"/>
          <w:spacing w:val="-10"/>
        </w:rPr>
        <w:t xml:space="preserve"> </w:t>
      </w:r>
      <w:r>
        <w:rPr>
          <w:color w:val="231F20"/>
          <w:spacing w:val="-2"/>
        </w:rPr>
        <w:t>5</w:t>
      </w:r>
      <w:r>
        <w:rPr>
          <w:color w:val="231F20"/>
          <w:spacing w:val="-11"/>
        </w:rPr>
        <w:t xml:space="preserve"> </w:t>
      </w:r>
      <w:r>
        <w:rPr>
          <w:color w:val="231F20"/>
          <w:spacing w:val="-2"/>
        </w:rPr>
        <w:t>weeks</w:t>
      </w:r>
      <w:r>
        <w:rPr>
          <w:color w:val="231F20"/>
          <w:spacing w:val="-10"/>
        </w:rPr>
        <w:t xml:space="preserve"> </w:t>
      </w:r>
      <w:r>
        <w:rPr>
          <w:color w:val="231F20"/>
          <w:spacing w:val="-2"/>
        </w:rPr>
        <w:t>before</w:t>
      </w:r>
      <w:r>
        <w:rPr>
          <w:color w:val="231F20"/>
          <w:spacing w:val="-10"/>
        </w:rPr>
        <w:t xml:space="preserve"> </w:t>
      </w:r>
      <w:r>
        <w:rPr>
          <w:color w:val="231F20"/>
          <w:spacing w:val="-6"/>
        </w:rPr>
        <w:t>delivery.</w:t>
      </w:r>
      <w:r>
        <w:rPr>
          <w:color w:val="231F20"/>
          <w:spacing w:val="-6"/>
          <w:vertAlign w:val="superscript"/>
        </w:rPr>
        <w:t>[2]</w:t>
      </w:r>
    </w:p>
    <w:p w14:paraId="74B8C1A6" w14:textId="77777777" w:rsidR="00BA54A2" w:rsidRDefault="00000000">
      <w:pPr>
        <w:pStyle w:val="BodyText"/>
        <w:spacing w:before="119" w:line="261" w:lineRule="auto"/>
        <w:ind w:left="118" w:right="114"/>
        <w:jc w:val="both"/>
      </w:pPr>
      <w:r>
        <w:rPr>
          <w:color w:val="231F20"/>
          <w:spacing w:val="-4"/>
        </w:rPr>
        <w:t>Culture is the gold standard</w:t>
      </w:r>
      <w:r>
        <w:rPr>
          <w:color w:val="231F20"/>
          <w:spacing w:val="-5"/>
        </w:rPr>
        <w:t xml:space="preserve"> </w:t>
      </w:r>
      <w:r>
        <w:rPr>
          <w:color w:val="231F20"/>
          <w:spacing w:val="-4"/>
        </w:rPr>
        <w:t>of</w:t>
      </w:r>
      <w:r>
        <w:rPr>
          <w:color w:val="231F20"/>
          <w:spacing w:val="-5"/>
        </w:rPr>
        <w:t xml:space="preserve"> </w:t>
      </w:r>
      <w:r>
        <w:rPr>
          <w:color w:val="231F20"/>
          <w:spacing w:val="-4"/>
        </w:rPr>
        <w:t xml:space="preserve">screening of GBS but sensitivity </w:t>
      </w:r>
      <w:r>
        <w:rPr>
          <w:color w:val="231F20"/>
        </w:rPr>
        <w:t>detection</w:t>
      </w:r>
      <w:r>
        <w:rPr>
          <w:color w:val="231F20"/>
          <w:spacing w:val="-9"/>
        </w:rPr>
        <w:t xml:space="preserve"> </w:t>
      </w:r>
      <w:r>
        <w:rPr>
          <w:color w:val="231F20"/>
        </w:rPr>
        <w:t>is</w:t>
      </w:r>
      <w:r>
        <w:rPr>
          <w:color w:val="231F20"/>
          <w:spacing w:val="-6"/>
        </w:rPr>
        <w:t xml:space="preserve"> </w:t>
      </w:r>
      <w:r>
        <w:rPr>
          <w:color w:val="231F20"/>
        </w:rPr>
        <w:t>strongly</w:t>
      </w:r>
      <w:r>
        <w:rPr>
          <w:color w:val="231F20"/>
          <w:spacing w:val="-6"/>
        </w:rPr>
        <w:t xml:space="preserve"> </w:t>
      </w:r>
      <w:r>
        <w:rPr>
          <w:color w:val="231F20"/>
        </w:rPr>
        <w:t>affected</w:t>
      </w:r>
      <w:r>
        <w:rPr>
          <w:color w:val="231F20"/>
          <w:spacing w:val="-6"/>
        </w:rPr>
        <w:t xml:space="preserve"> </w:t>
      </w:r>
      <w:r>
        <w:rPr>
          <w:color w:val="231F20"/>
        </w:rPr>
        <w:t>by</w:t>
      </w:r>
      <w:r>
        <w:rPr>
          <w:color w:val="231F20"/>
          <w:spacing w:val="-6"/>
        </w:rPr>
        <w:t xml:space="preserve"> </w:t>
      </w:r>
      <w:r>
        <w:rPr>
          <w:color w:val="231F20"/>
        </w:rPr>
        <w:t>culture</w:t>
      </w:r>
      <w:r>
        <w:rPr>
          <w:color w:val="231F20"/>
          <w:spacing w:val="-6"/>
        </w:rPr>
        <w:t xml:space="preserve"> </w:t>
      </w:r>
      <w:r>
        <w:rPr>
          <w:color w:val="231F20"/>
        </w:rPr>
        <w:t>enrichment.</w:t>
      </w:r>
      <w:r>
        <w:rPr>
          <w:color w:val="231F20"/>
          <w:spacing w:val="-13"/>
        </w:rPr>
        <w:t xml:space="preserve"> </w:t>
      </w:r>
      <w:r>
        <w:rPr>
          <w:color w:val="231F20"/>
        </w:rPr>
        <w:t xml:space="preserve">Another </w:t>
      </w:r>
      <w:r>
        <w:rPr>
          <w:color w:val="231F20"/>
          <w:spacing w:val="-4"/>
        </w:rPr>
        <w:t>screening</w:t>
      </w:r>
      <w:r>
        <w:rPr>
          <w:color w:val="231F20"/>
          <w:spacing w:val="-9"/>
        </w:rPr>
        <w:t xml:space="preserve"> </w:t>
      </w:r>
      <w:r>
        <w:rPr>
          <w:color w:val="231F20"/>
          <w:spacing w:val="-4"/>
        </w:rPr>
        <w:t>method</w:t>
      </w:r>
      <w:r>
        <w:rPr>
          <w:color w:val="231F20"/>
          <w:spacing w:val="-8"/>
        </w:rPr>
        <w:t xml:space="preserve"> </w:t>
      </w:r>
      <w:r>
        <w:rPr>
          <w:color w:val="231F20"/>
          <w:spacing w:val="-4"/>
        </w:rPr>
        <w:t>is</w:t>
      </w:r>
      <w:r>
        <w:rPr>
          <w:color w:val="231F20"/>
          <w:spacing w:val="-9"/>
        </w:rPr>
        <w:t xml:space="preserve"> </w:t>
      </w:r>
      <w:r>
        <w:rPr>
          <w:color w:val="231F20"/>
          <w:spacing w:val="-4"/>
        </w:rPr>
        <w:t>the</w:t>
      </w:r>
      <w:r>
        <w:rPr>
          <w:color w:val="231F20"/>
          <w:spacing w:val="-8"/>
        </w:rPr>
        <w:t xml:space="preserve"> </w:t>
      </w:r>
      <w:r>
        <w:rPr>
          <w:color w:val="231F20"/>
          <w:spacing w:val="-4"/>
        </w:rPr>
        <w:t>nucleic</w:t>
      </w:r>
      <w:r>
        <w:rPr>
          <w:color w:val="231F20"/>
          <w:spacing w:val="-9"/>
        </w:rPr>
        <w:t xml:space="preserve"> </w:t>
      </w:r>
      <w:r>
        <w:rPr>
          <w:color w:val="231F20"/>
          <w:spacing w:val="-4"/>
        </w:rPr>
        <w:t>acid</w:t>
      </w:r>
      <w:r>
        <w:rPr>
          <w:color w:val="231F20"/>
          <w:spacing w:val="-8"/>
        </w:rPr>
        <w:t xml:space="preserve"> </w:t>
      </w:r>
      <w:r>
        <w:rPr>
          <w:color w:val="231F20"/>
          <w:spacing w:val="-4"/>
        </w:rPr>
        <w:t>amplification</w:t>
      </w:r>
      <w:r>
        <w:rPr>
          <w:color w:val="231F20"/>
          <w:spacing w:val="-9"/>
        </w:rPr>
        <w:t xml:space="preserve"> </w:t>
      </w:r>
      <w:r>
        <w:rPr>
          <w:color w:val="231F20"/>
          <w:spacing w:val="-4"/>
        </w:rPr>
        <w:t>test</w:t>
      </w:r>
      <w:r>
        <w:rPr>
          <w:color w:val="231F20"/>
          <w:spacing w:val="-8"/>
        </w:rPr>
        <w:t xml:space="preserve"> </w:t>
      </w:r>
      <w:r>
        <w:rPr>
          <w:color w:val="231F20"/>
          <w:spacing w:val="-4"/>
        </w:rPr>
        <w:t xml:space="preserve">(NAAT). </w:t>
      </w:r>
      <w:r>
        <w:rPr>
          <w:color w:val="231F20"/>
        </w:rPr>
        <w:t>NAAT’s sensitivity from enrichment broth culture varies by specific</w:t>
      </w:r>
      <w:r>
        <w:rPr>
          <w:color w:val="231F20"/>
          <w:spacing w:val="-9"/>
        </w:rPr>
        <w:t xml:space="preserve"> </w:t>
      </w:r>
      <w:r>
        <w:rPr>
          <w:color w:val="231F20"/>
        </w:rPr>
        <w:t>test,</w:t>
      </w:r>
      <w:r>
        <w:rPr>
          <w:color w:val="231F20"/>
          <w:spacing w:val="-9"/>
        </w:rPr>
        <w:t xml:space="preserve"> </w:t>
      </w:r>
      <w:r>
        <w:rPr>
          <w:color w:val="231F20"/>
        </w:rPr>
        <w:t>but</w:t>
      </w:r>
      <w:r>
        <w:rPr>
          <w:color w:val="231F20"/>
          <w:spacing w:val="-9"/>
        </w:rPr>
        <w:t xml:space="preserve"> </w:t>
      </w:r>
      <w:r>
        <w:rPr>
          <w:color w:val="231F20"/>
        </w:rPr>
        <w:t>is</w:t>
      </w:r>
      <w:r>
        <w:rPr>
          <w:color w:val="231F20"/>
          <w:spacing w:val="-9"/>
        </w:rPr>
        <w:t xml:space="preserve"> </w:t>
      </w:r>
      <w:r>
        <w:rPr>
          <w:color w:val="231F20"/>
        </w:rPr>
        <w:t>typically</w:t>
      </w:r>
      <w:r>
        <w:rPr>
          <w:color w:val="231F20"/>
          <w:spacing w:val="-9"/>
        </w:rPr>
        <w:t xml:space="preserve"> </w:t>
      </w:r>
      <w:r>
        <w:rPr>
          <w:color w:val="231F20"/>
        </w:rPr>
        <w:t>greater</w:t>
      </w:r>
      <w:r>
        <w:rPr>
          <w:color w:val="231F20"/>
          <w:spacing w:val="-9"/>
        </w:rPr>
        <w:t xml:space="preserve"> </w:t>
      </w:r>
      <w:r>
        <w:rPr>
          <w:color w:val="231F20"/>
        </w:rPr>
        <w:t>than</w:t>
      </w:r>
      <w:r>
        <w:rPr>
          <w:color w:val="231F20"/>
          <w:spacing w:val="-9"/>
        </w:rPr>
        <w:t xml:space="preserve"> </w:t>
      </w:r>
      <w:r>
        <w:rPr>
          <w:color w:val="231F20"/>
        </w:rPr>
        <w:t>96%</w:t>
      </w:r>
      <w:r>
        <w:rPr>
          <w:color w:val="231F20"/>
          <w:spacing w:val="-9"/>
        </w:rPr>
        <w:t xml:space="preserve"> </w:t>
      </w:r>
      <w:r>
        <w:rPr>
          <w:color w:val="231F20"/>
        </w:rPr>
        <w:t>compared</w:t>
      </w:r>
      <w:r>
        <w:rPr>
          <w:color w:val="231F20"/>
          <w:spacing w:val="-9"/>
        </w:rPr>
        <w:t xml:space="preserve"> </w:t>
      </w:r>
      <w:r>
        <w:rPr>
          <w:color w:val="231F20"/>
        </w:rPr>
        <w:t>with gold standard culture methods.</w:t>
      </w:r>
      <w:r>
        <w:rPr>
          <w:color w:val="231F20"/>
          <w:vertAlign w:val="superscript"/>
        </w:rPr>
        <w:t>[11]</w:t>
      </w:r>
    </w:p>
    <w:p w14:paraId="6EE9F723" w14:textId="77777777" w:rsidR="00BA54A2" w:rsidRDefault="00000000">
      <w:pPr>
        <w:pStyle w:val="BodyText"/>
        <w:spacing w:before="119" w:line="261" w:lineRule="auto"/>
        <w:ind w:left="118" w:right="114"/>
        <w:jc w:val="both"/>
      </w:pPr>
      <w:r>
        <w:rPr>
          <w:color w:val="231F20"/>
          <w:spacing w:val="-4"/>
        </w:rPr>
        <w:t xml:space="preserve">It is recommended that patients with positive GBS colonisation </w:t>
      </w:r>
      <w:r>
        <w:rPr>
          <w:color w:val="231F20"/>
          <w:spacing w:val="-10"/>
        </w:rPr>
        <w:t>should</w:t>
      </w:r>
      <w:r>
        <w:rPr>
          <w:color w:val="231F20"/>
          <w:spacing w:val="-2"/>
        </w:rPr>
        <w:t xml:space="preserve"> </w:t>
      </w:r>
      <w:r>
        <w:rPr>
          <w:color w:val="231F20"/>
          <w:spacing w:val="-10"/>
        </w:rPr>
        <w:t>be</w:t>
      </w:r>
      <w:r>
        <w:rPr>
          <w:color w:val="231F20"/>
          <w:spacing w:val="-2"/>
        </w:rPr>
        <w:t xml:space="preserve"> </w:t>
      </w:r>
      <w:r>
        <w:rPr>
          <w:color w:val="231F20"/>
          <w:spacing w:val="-10"/>
        </w:rPr>
        <w:t>given</w:t>
      </w:r>
      <w:r>
        <w:rPr>
          <w:color w:val="231F20"/>
          <w:spacing w:val="-2"/>
        </w:rPr>
        <w:t xml:space="preserve"> </w:t>
      </w:r>
      <w:r>
        <w:rPr>
          <w:color w:val="231F20"/>
          <w:spacing w:val="-10"/>
        </w:rPr>
        <w:t>intrapartum</w:t>
      </w:r>
      <w:r>
        <w:rPr>
          <w:color w:val="231F20"/>
          <w:spacing w:val="-2"/>
        </w:rPr>
        <w:t xml:space="preserve"> </w:t>
      </w:r>
      <w:r>
        <w:rPr>
          <w:color w:val="231F20"/>
          <w:spacing w:val="-10"/>
        </w:rPr>
        <w:t>antibiotics</w:t>
      </w:r>
      <w:r>
        <w:rPr>
          <w:color w:val="231F20"/>
          <w:spacing w:val="-2"/>
        </w:rPr>
        <w:t xml:space="preserve"> </w:t>
      </w:r>
      <w:r>
        <w:rPr>
          <w:color w:val="231F20"/>
          <w:spacing w:val="-10"/>
        </w:rPr>
        <w:t>at</w:t>
      </w:r>
      <w:r>
        <w:rPr>
          <w:color w:val="231F20"/>
          <w:spacing w:val="-2"/>
        </w:rPr>
        <w:t xml:space="preserve"> </w:t>
      </w:r>
      <w:r>
        <w:rPr>
          <w:color w:val="231F20"/>
          <w:spacing w:val="-10"/>
        </w:rPr>
        <w:t>least</w:t>
      </w:r>
      <w:r>
        <w:rPr>
          <w:color w:val="231F20"/>
          <w:spacing w:val="-2"/>
        </w:rPr>
        <w:t xml:space="preserve"> </w:t>
      </w:r>
      <w:r>
        <w:rPr>
          <w:color w:val="231F20"/>
          <w:spacing w:val="-10"/>
        </w:rPr>
        <w:t>4h</w:t>
      </w:r>
      <w:r>
        <w:rPr>
          <w:color w:val="231F20"/>
          <w:spacing w:val="-2"/>
        </w:rPr>
        <w:t xml:space="preserve"> </w:t>
      </w:r>
      <w:r>
        <w:rPr>
          <w:color w:val="231F20"/>
          <w:spacing w:val="-10"/>
        </w:rPr>
        <w:t>before</w:t>
      </w:r>
      <w:r>
        <w:rPr>
          <w:color w:val="231F20"/>
          <w:spacing w:val="-2"/>
        </w:rPr>
        <w:t xml:space="preserve"> </w:t>
      </w:r>
      <w:r>
        <w:rPr>
          <w:color w:val="231F20"/>
          <w:spacing w:val="-10"/>
        </w:rPr>
        <w:t>delivery.</w:t>
      </w:r>
      <w:r>
        <w:rPr>
          <w:color w:val="231F20"/>
          <w:spacing w:val="-10"/>
          <w:vertAlign w:val="superscript"/>
        </w:rPr>
        <w:t>[9]</w:t>
      </w:r>
      <w:r>
        <w:rPr>
          <w:color w:val="231F20"/>
          <w:spacing w:val="-8"/>
        </w:rPr>
        <w:t xml:space="preserve"> Intrapartum</w:t>
      </w:r>
      <w:r>
        <w:rPr>
          <w:color w:val="231F20"/>
          <w:spacing w:val="-3"/>
        </w:rPr>
        <w:t xml:space="preserve"> </w:t>
      </w:r>
      <w:r>
        <w:rPr>
          <w:color w:val="231F20"/>
          <w:spacing w:val="-8"/>
        </w:rPr>
        <w:t>antibiotic</w:t>
      </w:r>
      <w:r>
        <w:rPr>
          <w:color w:val="231F20"/>
          <w:spacing w:val="-3"/>
        </w:rPr>
        <w:t xml:space="preserve"> </w:t>
      </w:r>
      <w:r>
        <w:rPr>
          <w:color w:val="231F20"/>
          <w:spacing w:val="-8"/>
        </w:rPr>
        <w:t>is</w:t>
      </w:r>
      <w:r>
        <w:rPr>
          <w:color w:val="231F20"/>
          <w:spacing w:val="-3"/>
        </w:rPr>
        <w:t xml:space="preserve"> </w:t>
      </w:r>
      <w:r>
        <w:rPr>
          <w:color w:val="231F20"/>
          <w:spacing w:val="-8"/>
        </w:rPr>
        <w:t>also</w:t>
      </w:r>
      <w:r>
        <w:rPr>
          <w:color w:val="231F20"/>
          <w:spacing w:val="-3"/>
        </w:rPr>
        <w:t xml:space="preserve"> </w:t>
      </w:r>
      <w:r>
        <w:rPr>
          <w:color w:val="231F20"/>
          <w:spacing w:val="-8"/>
        </w:rPr>
        <w:t>recommended</w:t>
      </w:r>
      <w:r>
        <w:rPr>
          <w:color w:val="231F20"/>
          <w:spacing w:val="-3"/>
        </w:rPr>
        <w:t xml:space="preserve"> </w:t>
      </w:r>
      <w:r>
        <w:rPr>
          <w:color w:val="231F20"/>
          <w:spacing w:val="-8"/>
        </w:rPr>
        <w:t>for</w:t>
      </w:r>
      <w:r>
        <w:rPr>
          <w:color w:val="231F20"/>
          <w:spacing w:val="-3"/>
        </w:rPr>
        <w:t xml:space="preserve"> </w:t>
      </w:r>
      <w:r>
        <w:rPr>
          <w:color w:val="231F20"/>
          <w:spacing w:val="-8"/>
        </w:rPr>
        <w:t>mothers</w:t>
      </w:r>
      <w:r>
        <w:rPr>
          <w:color w:val="231F20"/>
          <w:spacing w:val="-3"/>
        </w:rPr>
        <w:t xml:space="preserve"> </w:t>
      </w:r>
      <w:r>
        <w:rPr>
          <w:color w:val="231F20"/>
          <w:spacing w:val="-8"/>
        </w:rPr>
        <w:t>who</w:t>
      </w:r>
      <w:r>
        <w:rPr>
          <w:color w:val="231F20"/>
          <w:spacing w:val="-3"/>
        </w:rPr>
        <w:t xml:space="preserve"> </w:t>
      </w:r>
      <w:r>
        <w:rPr>
          <w:color w:val="231F20"/>
          <w:spacing w:val="-8"/>
        </w:rPr>
        <w:t xml:space="preserve">have </w:t>
      </w:r>
      <w:r>
        <w:rPr>
          <w:color w:val="231F20"/>
        </w:rPr>
        <w:t>had</w:t>
      </w:r>
      <w:r>
        <w:rPr>
          <w:color w:val="231F20"/>
          <w:spacing w:val="-13"/>
        </w:rPr>
        <w:t xml:space="preserve"> </w:t>
      </w:r>
      <w:r>
        <w:rPr>
          <w:color w:val="231F20"/>
        </w:rPr>
        <w:t>a</w:t>
      </w:r>
      <w:r>
        <w:rPr>
          <w:color w:val="231F20"/>
          <w:spacing w:val="-12"/>
        </w:rPr>
        <w:t xml:space="preserve"> </w:t>
      </w:r>
      <w:r>
        <w:rPr>
          <w:color w:val="231F20"/>
        </w:rPr>
        <w:t>previous</w:t>
      </w:r>
      <w:r>
        <w:rPr>
          <w:color w:val="231F20"/>
          <w:spacing w:val="-13"/>
        </w:rPr>
        <w:t xml:space="preserve"> </w:t>
      </w:r>
      <w:r>
        <w:rPr>
          <w:color w:val="231F20"/>
        </w:rPr>
        <w:t>baby</w:t>
      </w:r>
      <w:r>
        <w:rPr>
          <w:color w:val="231F20"/>
          <w:spacing w:val="-12"/>
        </w:rPr>
        <w:t xml:space="preserve"> </w:t>
      </w:r>
      <w:r>
        <w:rPr>
          <w:color w:val="231F20"/>
        </w:rPr>
        <w:t>affected</w:t>
      </w:r>
      <w:r>
        <w:rPr>
          <w:color w:val="231F20"/>
          <w:spacing w:val="-13"/>
        </w:rPr>
        <w:t xml:space="preserve"> </w:t>
      </w:r>
      <w:r>
        <w:rPr>
          <w:color w:val="231F20"/>
        </w:rPr>
        <w:t>by</w:t>
      </w:r>
      <w:r>
        <w:rPr>
          <w:color w:val="231F20"/>
          <w:spacing w:val="-12"/>
        </w:rPr>
        <w:t xml:space="preserve"> </w:t>
      </w:r>
      <w:r>
        <w:rPr>
          <w:color w:val="231F20"/>
        </w:rPr>
        <w:t>early-</w:t>
      </w:r>
      <w:r>
        <w:rPr>
          <w:color w:val="231F20"/>
          <w:spacing w:val="-13"/>
        </w:rPr>
        <w:t xml:space="preserve"> </w:t>
      </w:r>
      <w:r>
        <w:rPr>
          <w:color w:val="231F20"/>
        </w:rPr>
        <w:t>or</w:t>
      </w:r>
      <w:r>
        <w:rPr>
          <w:color w:val="231F20"/>
          <w:spacing w:val="-12"/>
        </w:rPr>
        <w:t xml:space="preserve"> </w:t>
      </w:r>
      <w:r>
        <w:rPr>
          <w:color w:val="231F20"/>
        </w:rPr>
        <w:t>late-onset</w:t>
      </w:r>
      <w:r>
        <w:rPr>
          <w:color w:val="231F20"/>
          <w:spacing w:val="-13"/>
        </w:rPr>
        <w:t xml:space="preserve"> </w:t>
      </w:r>
      <w:r>
        <w:rPr>
          <w:color w:val="231F20"/>
        </w:rPr>
        <w:t>GBS.</w:t>
      </w:r>
      <w:r>
        <w:rPr>
          <w:color w:val="231F20"/>
          <w:vertAlign w:val="superscript"/>
        </w:rPr>
        <w:t>[7]</w:t>
      </w:r>
    </w:p>
    <w:p w14:paraId="20BAE10B" w14:textId="77777777" w:rsidR="00BA54A2" w:rsidRDefault="00000000">
      <w:pPr>
        <w:pStyle w:val="BodyText"/>
        <w:spacing w:before="119" w:line="261" w:lineRule="auto"/>
        <w:ind w:left="118" w:right="111"/>
        <w:jc w:val="both"/>
      </w:pPr>
      <w:r>
        <w:rPr>
          <w:color w:val="231F20"/>
        </w:rPr>
        <w:t>Several studies have been carried out in Nigeria, including Southwest Nigeria, in which GBS colonisation was studied in late pregnancy and a wide range of prevalences has been reported.</w:t>
      </w:r>
      <w:r>
        <w:rPr>
          <w:color w:val="231F20"/>
          <w:vertAlign w:val="superscript"/>
        </w:rPr>
        <w:t>[3,5,6]</w:t>
      </w:r>
      <w:r>
        <w:rPr>
          <w:color w:val="231F20"/>
        </w:rPr>
        <w:t xml:space="preserve"> Despite the numerous studies, no clear-cut guidelines</w:t>
      </w:r>
      <w:r>
        <w:rPr>
          <w:color w:val="231F20"/>
          <w:spacing w:val="-11"/>
        </w:rPr>
        <w:t xml:space="preserve"> </w:t>
      </w:r>
      <w:r>
        <w:rPr>
          <w:color w:val="231F20"/>
        </w:rPr>
        <w:t>on</w:t>
      </w:r>
      <w:r>
        <w:rPr>
          <w:color w:val="231F20"/>
          <w:spacing w:val="-11"/>
        </w:rPr>
        <w:t xml:space="preserve"> </w:t>
      </w:r>
      <w:r>
        <w:rPr>
          <w:color w:val="231F20"/>
        </w:rPr>
        <w:t>screening</w:t>
      </w:r>
      <w:r>
        <w:rPr>
          <w:color w:val="231F20"/>
          <w:spacing w:val="-11"/>
        </w:rPr>
        <w:t xml:space="preserve"> </w:t>
      </w:r>
      <w:r>
        <w:rPr>
          <w:color w:val="231F20"/>
        </w:rPr>
        <w:t>or</w:t>
      </w:r>
      <w:r>
        <w:rPr>
          <w:color w:val="231F20"/>
          <w:spacing w:val="-11"/>
        </w:rPr>
        <w:t xml:space="preserve"> </w:t>
      </w:r>
      <w:r>
        <w:rPr>
          <w:color w:val="231F20"/>
        </w:rPr>
        <w:t>management</w:t>
      </w:r>
      <w:r>
        <w:rPr>
          <w:color w:val="231F20"/>
          <w:spacing w:val="-11"/>
        </w:rPr>
        <w:t xml:space="preserve"> </w:t>
      </w:r>
      <w:r>
        <w:rPr>
          <w:color w:val="231F20"/>
        </w:rPr>
        <w:t>have</w:t>
      </w:r>
      <w:r>
        <w:rPr>
          <w:color w:val="231F20"/>
          <w:spacing w:val="-11"/>
        </w:rPr>
        <w:t xml:space="preserve"> </w:t>
      </w:r>
      <w:r>
        <w:rPr>
          <w:color w:val="231F20"/>
        </w:rPr>
        <w:t>been</w:t>
      </w:r>
      <w:r>
        <w:rPr>
          <w:color w:val="231F20"/>
          <w:spacing w:val="-11"/>
        </w:rPr>
        <w:t xml:space="preserve"> </w:t>
      </w:r>
      <w:r>
        <w:rPr>
          <w:color w:val="231F20"/>
        </w:rPr>
        <w:t>developed in Nigeria and presently many centres in Nigeria do not screen</w:t>
      </w:r>
      <w:r>
        <w:rPr>
          <w:color w:val="231F20"/>
          <w:spacing w:val="-2"/>
        </w:rPr>
        <w:t xml:space="preserve"> </w:t>
      </w:r>
      <w:r>
        <w:rPr>
          <w:color w:val="231F20"/>
        </w:rPr>
        <w:t>for</w:t>
      </w:r>
      <w:r>
        <w:rPr>
          <w:color w:val="231F20"/>
          <w:spacing w:val="-2"/>
        </w:rPr>
        <w:t xml:space="preserve"> </w:t>
      </w:r>
      <w:r>
        <w:rPr>
          <w:color w:val="231F20"/>
        </w:rPr>
        <w:t>GBS</w:t>
      </w:r>
      <w:r>
        <w:rPr>
          <w:color w:val="231F20"/>
          <w:spacing w:val="-2"/>
        </w:rPr>
        <w:t xml:space="preserve"> </w:t>
      </w:r>
      <w:r>
        <w:rPr>
          <w:color w:val="231F20"/>
        </w:rPr>
        <w:t>in</w:t>
      </w:r>
      <w:r>
        <w:rPr>
          <w:color w:val="231F20"/>
          <w:spacing w:val="-2"/>
        </w:rPr>
        <w:t xml:space="preserve"> </w:t>
      </w:r>
      <w:r>
        <w:rPr>
          <w:color w:val="231F20"/>
        </w:rPr>
        <w:t>pregnant</w:t>
      </w:r>
      <w:r>
        <w:rPr>
          <w:color w:val="231F20"/>
          <w:spacing w:val="-2"/>
        </w:rPr>
        <w:t xml:space="preserve"> </w:t>
      </w:r>
      <w:r>
        <w:rPr>
          <w:color w:val="231F20"/>
        </w:rPr>
        <w:t>women</w:t>
      </w:r>
      <w:r>
        <w:rPr>
          <w:color w:val="231F20"/>
          <w:spacing w:val="-2"/>
        </w:rPr>
        <w:t xml:space="preserve"> </w:t>
      </w:r>
      <w:r>
        <w:rPr>
          <w:color w:val="231F20"/>
        </w:rPr>
        <w:t>or</w:t>
      </w:r>
      <w:r>
        <w:rPr>
          <w:color w:val="231F20"/>
          <w:spacing w:val="-2"/>
        </w:rPr>
        <w:t xml:space="preserve"> </w:t>
      </w:r>
      <w:r>
        <w:rPr>
          <w:color w:val="231F20"/>
        </w:rPr>
        <w:t>their</w:t>
      </w:r>
      <w:r>
        <w:rPr>
          <w:color w:val="231F20"/>
          <w:spacing w:val="-2"/>
        </w:rPr>
        <w:t xml:space="preserve"> </w:t>
      </w:r>
      <w:r>
        <w:rPr>
          <w:color w:val="231F20"/>
        </w:rPr>
        <w:t>newborns,</w:t>
      </w:r>
      <w:r>
        <w:rPr>
          <w:color w:val="231F20"/>
          <w:spacing w:val="-2"/>
        </w:rPr>
        <w:t xml:space="preserve"> </w:t>
      </w:r>
      <w:r>
        <w:rPr>
          <w:color w:val="231F20"/>
        </w:rPr>
        <w:t xml:space="preserve">either </w:t>
      </w:r>
      <w:r>
        <w:rPr>
          <w:color w:val="231F20"/>
          <w:spacing w:val="-2"/>
        </w:rPr>
        <w:t>universally</w:t>
      </w:r>
      <w:r>
        <w:rPr>
          <w:color w:val="231F20"/>
          <w:spacing w:val="-11"/>
        </w:rPr>
        <w:t xml:space="preserve"> </w:t>
      </w:r>
      <w:r>
        <w:rPr>
          <w:color w:val="231F20"/>
          <w:spacing w:val="-2"/>
        </w:rPr>
        <w:t>or</w:t>
      </w:r>
      <w:r>
        <w:rPr>
          <w:color w:val="231F20"/>
          <w:spacing w:val="-10"/>
        </w:rPr>
        <w:t xml:space="preserve"> </w:t>
      </w:r>
      <w:r>
        <w:rPr>
          <w:color w:val="231F20"/>
          <w:spacing w:val="-2"/>
        </w:rPr>
        <w:t>based</w:t>
      </w:r>
      <w:r>
        <w:rPr>
          <w:color w:val="231F20"/>
          <w:spacing w:val="-11"/>
        </w:rPr>
        <w:t xml:space="preserve"> </w:t>
      </w:r>
      <w:r>
        <w:rPr>
          <w:color w:val="231F20"/>
          <w:spacing w:val="-2"/>
        </w:rPr>
        <w:t>on</w:t>
      </w:r>
      <w:r>
        <w:rPr>
          <w:color w:val="231F20"/>
          <w:spacing w:val="-10"/>
        </w:rPr>
        <w:t xml:space="preserve"> </w:t>
      </w:r>
      <w:r>
        <w:rPr>
          <w:color w:val="231F20"/>
          <w:spacing w:val="-2"/>
        </w:rPr>
        <w:t>risk.</w:t>
      </w:r>
      <w:r>
        <w:rPr>
          <w:color w:val="231F20"/>
          <w:spacing w:val="-11"/>
        </w:rPr>
        <w:t xml:space="preserve"> </w:t>
      </w:r>
      <w:r>
        <w:rPr>
          <w:color w:val="231F20"/>
          <w:spacing w:val="-2"/>
        </w:rPr>
        <w:t>More</w:t>
      </w:r>
      <w:r>
        <w:rPr>
          <w:color w:val="231F20"/>
          <w:spacing w:val="-10"/>
        </w:rPr>
        <w:t xml:space="preserve"> </w:t>
      </w:r>
      <w:r>
        <w:rPr>
          <w:color w:val="231F20"/>
          <w:spacing w:val="-2"/>
        </w:rPr>
        <w:t>evidence-based</w:t>
      </w:r>
      <w:r>
        <w:rPr>
          <w:color w:val="231F20"/>
          <w:spacing w:val="-11"/>
        </w:rPr>
        <w:t xml:space="preserve"> </w:t>
      </w:r>
      <w:r>
        <w:rPr>
          <w:color w:val="231F20"/>
          <w:spacing w:val="-2"/>
        </w:rPr>
        <w:t>reports</w:t>
      </w:r>
      <w:r>
        <w:rPr>
          <w:color w:val="231F20"/>
          <w:spacing w:val="-10"/>
        </w:rPr>
        <w:t xml:space="preserve"> </w:t>
      </w:r>
      <w:r>
        <w:rPr>
          <w:color w:val="231F20"/>
          <w:spacing w:val="-2"/>
        </w:rPr>
        <w:t xml:space="preserve">may </w:t>
      </w:r>
      <w:r>
        <w:rPr>
          <w:color w:val="231F20"/>
          <w:spacing w:val="-4"/>
        </w:rPr>
        <w:t>help</w:t>
      </w:r>
      <w:r>
        <w:rPr>
          <w:color w:val="231F20"/>
          <w:spacing w:val="-9"/>
        </w:rPr>
        <w:t xml:space="preserve"> </w:t>
      </w:r>
      <w:r>
        <w:rPr>
          <w:color w:val="231F20"/>
          <w:spacing w:val="-4"/>
        </w:rPr>
        <w:t>in</w:t>
      </w:r>
      <w:r>
        <w:rPr>
          <w:color w:val="231F20"/>
          <w:spacing w:val="-8"/>
        </w:rPr>
        <w:t xml:space="preserve"> </w:t>
      </w:r>
      <w:r>
        <w:rPr>
          <w:color w:val="231F20"/>
          <w:spacing w:val="-4"/>
        </w:rPr>
        <w:t>designing</w:t>
      </w:r>
      <w:r>
        <w:rPr>
          <w:color w:val="231F20"/>
          <w:spacing w:val="-9"/>
        </w:rPr>
        <w:t xml:space="preserve"> </w:t>
      </w:r>
      <w:r>
        <w:rPr>
          <w:color w:val="231F20"/>
          <w:spacing w:val="-4"/>
        </w:rPr>
        <w:t>a</w:t>
      </w:r>
      <w:r>
        <w:rPr>
          <w:color w:val="231F20"/>
          <w:spacing w:val="-8"/>
        </w:rPr>
        <w:t xml:space="preserve"> </w:t>
      </w:r>
      <w:r>
        <w:rPr>
          <w:color w:val="231F20"/>
          <w:spacing w:val="-4"/>
        </w:rPr>
        <w:t>guideline</w:t>
      </w:r>
      <w:r>
        <w:rPr>
          <w:color w:val="231F20"/>
          <w:spacing w:val="-9"/>
        </w:rPr>
        <w:t xml:space="preserve"> </w:t>
      </w:r>
      <w:r>
        <w:rPr>
          <w:color w:val="231F20"/>
          <w:spacing w:val="-4"/>
        </w:rPr>
        <w:t>and</w:t>
      </w:r>
      <w:r>
        <w:rPr>
          <w:color w:val="231F20"/>
          <w:spacing w:val="-8"/>
        </w:rPr>
        <w:t xml:space="preserve"> </w:t>
      </w:r>
      <w:r>
        <w:rPr>
          <w:color w:val="231F20"/>
          <w:spacing w:val="-4"/>
        </w:rPr>
        <w:t>developing</w:t>
      </w:r>
      <w:r>
        <w:rPr>
          <w:color w:val="231F20"/>
          <w:spacing w:val="-9"/>
        </w:rPr>
        <w:t xml:space="preserve"> </w:t>
      </w:r>
      <w:r>
        <w:rPr>
          <w:color w:val="231F20"/>
          <w:spacing w:val="-4"/>
        </w:rPr>
        <w:t xml:space="preserve">recommendations. </w:t>
      </w:r>
      <w:r>
        <w:rPr>
          <w:color w:val="231F20"/>
        </w:rPr>
        <w:t>This study hence becomes relevant to compare its findings with those of similar studies around the world and Nigeria</w:t>
      </w:r>
      <w:r>
        <w:rPr>
          <w:color w:val="231F20"/>
          <w:spacing w:val="80"/>
        </w:rPr>
        <w:t xml:space="preserve"> </w:t>
      </w:r>
      <w:r>
        <w:rPr>
          <w:color w:val="231F20"/>
        </w:rPr>
        <w:t>in</w:t>
      </w:r>
      <w:r>
        <w:rPr>
          <w:color w:val="231F20"/>
          <w:spacing w:val="-3"/>
        </w:rPr>
        <w:t xml:space="preserve"> </w:t>
      </w:r>
      <w:r>
        <w:rPr>
          <w:color w:val="231F20"/>
        </w:rPr>
        <w:t>particular.</w:t>
      </w:r>
      <w:r>
        <w:rPr>
          <w:color w:val="231F20"/>
          <w:spacing w:val="-3"/>
        </w:rPr>
        <w:t xml:space="preserve"> </w:t>
      </w:r>
      <w:r>
        <w:rPr>
          <w:color w:val="231F20"/>
        </w:rPr>
        <w:t>It</w:t>
      </w:r>
      <w:r>
        <w:rPr>
          <w:color w:val="231F20"/>
          <w:spacing w:val="-3"/>
        </w:rPr>
        <w:t xml:space="preserve"> </w:t>
      </w:r>
      <w:r>
        <w:rPr>
          <w:color w:val="231F20"/>
        </w:rPr>
        <w:t>will</w:t>
      </w:r>
      <w:r>
        <w:rPr>
          <w:color w:val="231F20"/>
          <w:spacing w:val="-3"/>
        </w:rPr>
        <w:t xml:space="preserve"> </w:t>
      </w:r>
      <w:r>
        <w:rPr>
          <w:color w:val="231F20"/>
        </w:rPr>
        <w:t>also</w:t>
      </w:r>
      <w:r>
        <w:rPr>
          <w:color w:val="231F20"/>
          <w:spacing w:val="-3"/>
        </w:rPr>
        <w:t xml:space="preserve"> </w:t>
      </w:r>
      <w:r>
        <w:rPr>
          <w:color w:val="231F20"/>
        </w:rPr>
        <w:t>add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pool</w:t>
      </w:r>
      <w:r>
        <w:rPr>
          <w:color w:val="231F20"/>
          <w:spacing w:val="-3"/>
        </w:rPr>
        <w:t xml:space="preserve"> </w:t>
      </w:r>
      <w:r>
        <w:rPr>
          <w:color w:val="231F20"/>
        </w:rPr>
        <w:t>of</w:t>
      </w:r>
      <w:r>
        <w:rPr>
          <w:color w:val="231F20"/>
          <w:spacing w:val="-3"/>
        </w:rPr>
        <w:t xml:space="preserve"> </w:t>
      </w:r>
      <w:r>
        <w:rPr>
          <w:color w:val="231F20"/>
        </w:rPr>
        <w:t>knowledge</w:t>
      </w:r>
      <w:r>
        <w:rPr>
          <w:color w:val="231F20"/>
          <w:spacing w:val="-3"/>
        </w:rPr>
        <w:t xml:space="preserve"> </w:t>
      </w:r>
      <w:r>
        <w:rPr>
          <w:color w:val="231F20"/>
        </w:rPr>
        <w:t>on</w:t>
      </w:r>
      <w:r>
        <w:rPr>
          <w:color w:val="231F20"/>
          <w:spacing w:val="-3"/>
        </w:rPr>
        <w:t xml:space="preserve"> </w:t>
      </w:r>
      <w:r>
        <w:rPr>
          <w:color w:val="231F20"/>
        </w:rPr>
        <w:t>the subject and help relevant organizations/groups in Nigeria in formulating protocols on the screening and management of GBS in pregnancy.</w:t>
      </w:r>
    </w:p>
    <w:p w14:paraId="3C58290E" w14:textId="77777777" w:rsidR="00BA54A2" w:rsidRDefault="00000000">
      <w:pPr>
        <w:pStyle w:val="BodyText"/>
        <w:spacing w:before="119" w:line="261" w:lineRule="auto"/>
        <w:ind w:left="118" w:right="115"/>
        <w:jc w:val="both"/>
      </w:pPr>
      <w:r>
        <w:rPr>
          <w:color w:val="231F20"/>
        </w:rPr>
        <w:t>Hence,</w:t>
      </w:r>
      <w:r>
        <w:rPr>
          <w:color w:val="231F20"/>
          <w:spacing w:val="-13"/>
        </w:rPr>
        <w:t xml:space="preserve"> </w:t>
      </w:r>
      <w:r>
        <w:rPr>
          <w:color w:val="231F20"/>
        </w:rPr>
        <w:t>this</w:t>
      </w:r>
      <w:r>
        <w:rPr>
          <w:color w:val="231F20"/>
          <w:spacing w:val="-12"/>
        </w:rPr>
        <w:t xml:space="preserve"> </w:t>
      </w:r>
      <w:r>
        <w:rPr>
          <w:color w:val="231F20"/>
        </w:rPr>
        <w:t>study</w:t>
      </w:r>
      <w:r>
        <w:rPr>
          <w:color w:val="231F20"/>
          <w:spacing w:val="-13"/>
        </w:rPr>
        <w:t xml:space="preserve"> </w:t>
      </w:r>
      <w:r>
        <w:rPr>
          <w:color w:val="231F20"/>
        </w:rPr>
        <w:t>was</w:t>
      </w:r>
      <w:r>
        <w:rPr>
          <w:color w:val="231F20"/>
          <w:spacing w:val="-12"/>
        </w:rPr>
        <w:t xml:space="preserve"> </w:t>
      </w:r>
      <w:r>
        <w:rPr>
          <w:color w:val="231F20"/>
        </w:rPr>
        <w:t>undertaken</w:t>
      </w:r>
      <w:r>
        <w:rPr>
          <w:color w:val="231F20"/>
          <w:spacing w:val="-13"/>
        </w:rPr>
        <w:t xml:space="preserve"> </w:t>
      </w:r>
      <w:r>
        <w:rPr>
          <w:color w:val="231F20"/>
        </w:rPr>
        <w:t>to</w:t>
      </w:r>
      <w:r>
        <w:rPr>
          <w:color w:val="231F20"/>
          <w:spacing w:val="-12"/>
        </w:rPr>
        <w:t xml:space="preserve"> </w:t>
      </w:r>
      <w:r>
        <w:rPr>
          <w:color w:val="231F20"/>
        </w:rPr>
        <w:t>determine</w:t>
      </w:r>
      <w:r>
        <w:rPr>
          <w:color w:val="231F20"/>
          <w:spacing w:val="-13"/>
        </w:rPr>
        <w:t xml:space="preserve"> </w:t>
      </w:r>
      <w:r>
        <w:rPr>
          <w:color w:val="231F20"/>
        </w:rPr>
        <w:t>the</w:t>
      </w:r>
      <w:r>
        <w:rPr>
          <w:color w:val="231F20"/>
          <w:spacing w:val="-12"/>
        </w:rPr>
        <w:t xml:space="preserve"> </w:t>
      </w:r>
      <w:r>
        <w:rPr>
          <w:color w:val="231F20"/>
        </w:rPr>
        <w:t>prevalence of GBS colonisation in pregnancy, the socio-economic and obstetric characteristics of affected women, determine the antimicrobial sensitivity pattern of the GBS and assess the perinatal outcome associated with GBS.</w:t>
      </w:r>
    </w:p>
    <w:p w14:paraId="1D2BD18F" w14:textId="77777777" w:rsidR="00BA54A2" w:rsidRDefault="00BA54A2">
      <w:pPr>
        <w:spacing w:line="261" w:lineRule="auto"/>
        <w:jc w:val="both"/>
        <w:sectPr w:rsidR="00BA54A2">
          <w:type w:val="continuous"/>
          <w:pgSz w:w="12240" w:h="15840"/>
          <w:pgMar w:top="920" w:right="960" w:bottom="280" w:left="960" w:header="215" w:footer="718" w:gutter="0"/>
          <w:cols w:num="2" w:space="720" w:equalWidth="0">
            <w:col w:w="5024" w:space="198"/>
            <w:col w:w="5098"/>
          </w:cols>
        </w:sectPr>
      </w:pPr>
    </w:p>
    <w:p w14:paraId="35131BC3" w14:textId="77777777" w:rsidR="00BA54A2" w:rsidRDefault="00BA54A2">
      <w:pPr>
        <w:pStyle w:val="BodyText"/>
        <w:spacing w:before="3"/>
        <w:rPr>
          <w:sz w:val="14"/>
        </w:rPr>
      </w:pPr>
    </w:p>
    <w:p w14:paraId="391CE640" w14:textId="77777777" w:rsidR="00BA54A2" w:rsidRDefault="00BA54A2">
      <w:pPr>
        <w:rPr>
          <w:sz w:val="14"/>
        </w:rPr>
        <w:sectPr w:rsidR="00BA54A2">
          <w:headerReference w:type="even" r:id="rId15"/>
          <w:headerReference w:type="default" r:id="rId16"/>
          <w:pgSz w:w="12240" w:h="15840"/>
          <w:pgMar w:top="920" w:right="960" w:bottom="900" w:left="960" w:header="215" w:footer="718" w:gutter="0"/>
          <w:cols w:space="720"/>
        </w:sectPr>
      </w:pPr>
    </w:p>
    <w:p w14:paraId="24B9F9FF" w14:textId="77777777" w:rsidR="00BA54A2" w:rsidRDefault="00000000">
      <w:pPr>
        <w:pStyle w:val="Heading1"/>
        <w:ind w:left="117"/>
        <w:jc w:val="both"/>
      </w:pPr>
      <w:r>
        <w:rPr>
          <w:color w:val="2E3092"/>
        </w:rPr>
        <w:t>Materials</w:t>
      </w:r>
      <w:r>
        <w:rPr>
          <w:color w:val="2E3092"/>
          <w:spacing w:val="-2"/>
        </w:rPr>
        <w:t xml:space="preserve"> </w:t>
      </w:r>
      <w:r>
        <w:rPr>
          <w:color w:val="2E3092"/>
        </w:rPr>
        <w:t>and</w:t>
      </w:r>
      <w:r>
        <w:rPr>
          <w:color w:val="2E3092"/>
          <w:spacing w:val="-2"/>
        </w:rPr>
        <w:t xml:space="preserve"> Methods</w:t>
      </w:r>
    </w:p>
    <w:p w14:paraId="0DB86FD3" w14:textId="77777777" w:rsidR="00BA54A2" w:rsidRDefault="00000000">
      <w:pPr>
        <w:pStyle w:val="BodyText"/>
        <w:spacing w:before="118" w:line="252" w:lineRule="auto"/>
        <w:ind w:left="117" w:right="40"/>
        <w:jc w:val="both"/>
      </w:pPr>
      <w:r>
        <w:rPr>
          <w:color w:val="231F20"/>
          <w:spacing w:val="-4"/>
        </w:rPr>
        <w:t>This</w:t>
      </w:r>
      <w:r>
        <w:rPr>
          <w:color w:val="231F20"/>
          <w:spacing w:val="-6"/>
        </w:rPr>
        <w:t xml:space="preserve"> </w:t>
      </w:r>
      <w:r>
        <w:rPr>
          <w:color w:val="231F20"/>
          <w:spacing w:val="-4"/>
        </w:rPr>
        <w:t>was</w:t>
      </w:r>
      <w:r>
        <w:rPr>
          <w:color w:val="231F20"/>
          <w:spacing w:val="-6"/>
        </w:rPr>
        <w:t xml:space="preserve"> </w:t>
      </w:r>
      <w:r>
        <w:rPr>
          <w:color w:val="231F20"/>
          <w:spacing w:val="-4"/>
        </w:rPr>
        <w:t>a</w:t>
      </w:r>
      <w:r>
        <w:rPr>
          <w:color w:val="231F20"/>
          <w:spacing w:val="-6"/>
        </w:rPr>
        <w:t xml:space="preserve"> </w:t>
      </w:r>
      <w:r>
        <w:rPr>
          <w:color w:val="231F20"/>
          <w:spacing w:val="-4"/>
        </w:rPr>
        <w:t>longitudinal</w:t>
      </w:r>
      <w:r>
        <w:rPr>
          <w:color w:val="231F20"/>
          <w:spacing w:val="-6"/>
        </w:rPr>
        <w:t xml:space="preserve"> </w:t>
      </w:r>
      <w:r>
        <w:rPr>
          <w:color w:val="231F20"/>
          <w:spacing w:val="-4"/>
        </w:rPr>
        <w:t>cohort</w:t>
      </w:r>
      <w:r>
        <w:rPr>
          <w:color w:val="231F20"/>
          <w:spacing w:val="-6"/>
        </w:rPr>
        <w:t xml:space="preserve"> </w:t>
      </w:r>
      <w:r>
        <w:rPr>
          <w:color w:val="231F20"/>
          <w:spacing w:val="-4"/>
        </w:rPr>
        <w:t>study</w:t>
      </w:r>
      <w:r>
        <w:rPr>
          <w:color w:val="231F20"/>
          <w:spacing w:val="-6"/>
        </w:rPr>
        <w:t xml:space="preserve"> </w:t>
      </w:r>
      <w:r>
        <w:rPr>
          <w:color w:val="231F20"/>
          <w:spacing w:val="-4"/>
        </w:rPr>
        <w:t>carried</w:t>
      </w:r>
      <w:r>
        <w:rPr>
          <w:color w:val="231F20"/>
          <w:spacing w:val="-6"/>
        </w:rPr>
        <w:t xml:space="preserve"> </w:t>
      </w:r>
      <w:r>
        <w:rPr>
          <w:color w:val="231F20"/>
          <w:spacing w:val="-4"/>
        </w:rPr>
        <w:t>out</w:t>
      </w:r>
      <w:r>
        <w:rPr>
          <w:color w:val="231F20"/>
          <w:spacing w:val="-6"/>
        </w:rPr>
        <w:t xml:space="preserve"> </w:t>
      </w:r>
      <w:r>
        <w:rPr>
          <w:color w:val="231F20"/>
          <w:spacing w:val="-4"/>
        </w:rPr>
        <w:t>in</w:t>
      </w:r>
      <w:r>
        <w:rPr>
          <w:color w:val="231F20"/>
          <w:spacing w:val="-6"/>
        </w:rPr>
        <w:t xml:space="preserve"> </w:t>
      </w:r>
      <w:r>
        <w:rPr>
          <w:color w:val="231F20"/>
          <w:spacing w:val="-4"/>
        </w:rPr>
        <w:t>the</w:t>
      </w:r>
      <w:r>
        <w:rPr>
          <w:color w:val="231F20"/>
          <w:spacing w:val="-6"/>
        </w:rPr>
        <w:t xml:space="preserve"> </w:t>
      </w:r>
      <w:r>
        <w:rPr>
          <w:color w:val="231F20"/>
          <w:spacing w:val="-4"/>
        </w:rPr>
        <w:t xml:space="preserve">antenatal </w:t>
      </w:r>
      <w:r>
        <w:rPr>
          <w:color w:val="231F20"/>
        </w:rPr>
        <w:t xml:space="preserve">clinic and labour ward of the Department of Obstetrics and </w:t>
      </w:r>
      <w:r>
        <w:rPr>
          <w:color w:val="231F20"/>
          <w:spacing w:val="-2"/>
        </w:rPr>
        <w:t>Gynaecology</w:t>
      </w:r>
      <w:r>
        <w:rPr>
          <w:color w:val="231F20"/>
          <w:spacing w:val="-11"/>
        </w:rPr>
        <w:t xml:space="preserve"> </w:t>
      </w:r>
      <w:r>
        <w:rPr>
          <w:color w:val="231F20"/>
          <w:spacing w:val="-2"/>
        </w:rPr>
        <w:t>of</w:t>
      </w:r>
      <w:r>
        <w:rPr>
          <w:color w:val="231F20"/>
          <w:spacing w:val="-10"/>
        </w:rPr>
        <w:t xml:space="preserve"> </w:t>
      </w:r>
      <w:r>
        <w:rPr>
          <w:color w:val="231F20"/>
          <w:spacing w:val="-2"/>
        </w:rPr>
        <w:t>a</w:t>
      </w:r>
      <w:r>
        <w:rPr>
          <w:color w:val="231F20"/>
          <w:spacing w:val="-11"/>
        </w:rPr>
        <w:t xml:space="preserve"> </w:t>
      </w:r>
      <w:r>
        <w:rPr>
          <w:color w:val="231F20"/>
          <w:spacing w:val="-2"/>
        </w:rPr>
        <w:t>tertiary</w:t>
      </w:r>
      <w:r>
        <w:rPr>
          <w:color w:val="231F20"/>
          <w:spacing w:val="-10"/>
        </w:rPr>
        <w:t xml:space="preserve"> </w:t>
      </w:r>
      <w:r>
        <w:rPr>
          <w:color w:val="231F20"/>
          <w:spacing w:val="-2"/>
        </w:rPr>
        <w:t>health</w:t>
      </w:r>
      <w:r>
        <w:rPr>
          <w:color w:val="231F20"/>
          <w:spacing w:val="-11"/>
        </w:rPr>
        <w:t xml:space="preserve"> </w:t>
      </w:r>
      <w:r>
        <w:rPr>
          <w:color w:val="231F20"/>
          <w:spacing w:val="-2"/>
        </w:rPr>
        <w:t>institution</w:t>
      </w:r>
      <w:r>
        <w:rPr>
          <w:color w:val="231F20"/>
          <w:spacing w:val="-10"/>
        </w:rPr>
        <w:t xml:space="preserve"> </w:t>
      </w:r>
      <w:r>
        <w:rPr>
          <w:color w:val="231F20"/>
          <w:spacing w:val="-2"/>
        </w:rPr>
        <w:t>in</w:t>
      </w:r>
      <w:r>
        <w:rPr>
          <w:color w:val="231F20"/>
          <w:spacing w:val="-11"/>
        </w:rPr>
        <w:t xml:space="preserve"> </w:t>
      </w:r>
      <w:r>
        <w:rPr>
          <w:color w:val="231F20"/>
          <w:spacing w:val="-2"/>
        </w:rPr>
        <w:t>Abeokuta,</w:t>
      </w:r>
      <w:r>
        <w:rPr>
          <w:color w:val="231F20"/>
          <w:spacing w:val="-10"/>
        </w:rPr>
        <w:t xml:space="preserve"> </w:t>
      </w:r>
      <w:r>
        <w:rPr>
          <w:color w:val="231F20"/>
          <w:spacing w:val="-2"/>
        </w:rPr>
        <w:t>Ogun State,</w:t>
      </w:r>
      <w:r>
        <w:rPr>
          <w:color w:val="231F20"/>
          <w:spacing w:val="-11"/>
        </w:rPr>
        <w:t xml:space="preserve"> </w:t>
      </w:r>
      <w:r>
        <w:rPr>
          <w:color w:val="231F20"/>
          <w:spacing w:val="-2"/>
        </w:rPr>
        <w:t>Southwest</w:t>
      </w:r>
      <w:r>
        <w:rPr>
          <w:color w:val="231F20"/>
          <w:spacing w:val="-8"/>
        </w:rPr>
        <w:t xml:space="preserve"> </w:t>
      </w:r>
      <w:r>
        <w:rPr>
          <w:color w:val="231F20"/>
          <w:spacing w:val="-2"/>
        </w:rPr>
        <w:t>Nigeria</w:t>
      </w:r>
      <w:r>
        <w:rPr>
          <w:color w:val="231F20"/>
          <w:spacing w:val="-6"/>
        </w:rPr>
        <w:t xml:space="preserve"> </w:t>
      </w:r>
      <w:r>
        <w:rPr>
          <w:color w:val="231F20"/>
          <w:spacing w:val="-2"/>
        </w:rPr>
        <w:t>between</w:t>
      </w:r>
      <w:r>
        <w:rPr>
          <w:color w:val="231F20"/>
          <w:spacing w:val="-6"/>
        </w:rPr>
        <w:t xml:space="preserve"> </w:t>
      </w:r>
      <w:r>
        <w:rPr>
          <w:color w:val="231F20"/>
          <w:spacing w:val="-2"/>
        </w:rPr>
        <w:t>January</w:t>
      </w:r>
      <w:r>
        <w:rPr>
          <w:color w:val="231F20"/>
          <w:spacing w:val="-7"/>
        </w:rPr>
        <w:t xml:space="preserve"> </w:t>
      </w:r>
      <w:r>
        <w:rPr>
          <w:color w:val="231F20"/>
          <w:spacing w:val="-2"/>
        </w:rPr>
        <w:t>and</w:t>
      </w:r>
      <w:r>
        <w:rPr>
          <w:color w:val="231F20"/>
          <w:spacing w:val="-6"/>
        </w:rPr>
        <w:t xml:space="preserve"> </w:t>
      </w:r>
      <w:r>
        <w:rPr>
          <w:color w:val="231F20"/>
          <w:spacing w:val="-2"/>
        </w:rPr>
        <w:t>June</w:t>
      </w:r>
      <w:r>
        <w:rPr>
          <w:color w:val="231F20"/>
          <w:spacing w:val="-6"/>
        </w:rPr>
        <w:t xml:space="preserve"> </w:t>
      </w:r>
      <w:r>
        <w:rPr>
          <w:color w:val="231F20"/>
          <w:spacing w:val="-2"/>
        </w:rPr>
        <w:t>2016.</w:t>
      </w:r>
      <w:r>
        <w:rPr>
          <w:color w:val="231F20"/>
          <w:spacing w:val="-11"/>
        </w:rPr>
        <w:t xml:space="preserve"> </w:t>
      </w:r>
      <w:r>
        <w:rPr>
          <w:color w:val="231F20"/>
          <w:spacing w:val="-2"/>
        </w:rPr>
        <w:t xml:space="preserve">The </w:t>
      </w:r>
      <w:r>
        <w:rPr>
          <w:color w:val="231F20"/>
        </w:rPr>
        <w:t>institution has an annual average delivery rate of 1300 live births and a caesarean delivery rate of 35%.</w:t>
      </w:r>
    </w:p>
    <w:p w14:paraId="77A6B05D" w14:textId="77777777" w:rsidR="00BA54A2" w:rsidRDefault="00000000">
      <w:pPr>
        <w:pStyle w:val="BodyText"/>
        <w:spacing w:before="120" w:line="252" w:lineRule="auto"/>
        <w:ind w:left="117" w:right="42"/>
        <w:jc w:val="both"/>
      </w:pPr>
      <w:r>
        <w:rPr>
          <w:color w:val="231F20"/>
        </w:rPr>
        <w:t>The</w:t>
      </w:r>
      <w:r>
        <w:rPr>
          <w:color w:val="231F20"/>
          <w:spacing w:val="-13"/>
        </w:rPr>
        <w:t xml:space="preserve"> </w:t>
      </w:r>
      <w:r>
        <w:rPr>
          <w:color w:val="231F20"/>
        </w:rPr>
        <w:t>study</w:t>
      </w:r>
      <w:r>
        <w:rPr>
          <w:color w:val="231F20"/>
          <w:spacing w:val="-12"/>
        </w:rPr>
        <w:t xml:space="preserve"> </w:t>
      </w:r>
      <w:r>
        <w:rPr>
          <w:color w:val="231F20"/>
        </w:rPr>
        <w:t>was</w:t>
      </w:r>
      <w:r>
        <w:rPr>
          <w:color w:val="231F20"/>
          <w:spacing w:val="-13"/>
        </w:rPr>
        <w:t xml:space="preserve"> </w:t>
      </w:r>
      <w:r>
        <w:rPr>
          <w:color w:val="231F20"/>
        </w:rPr>
        <w:t>carried</w:t>
      </w:r>
      <w:r>
        <w:rPr>
          <w:color w:val="231F20"/>
          <w:spacing w:val="-12"/>
        </w:rPr>
        <w:t xml:space="preserve"> </w:t>
      </w:r>
      <w:r>
        <w:rPr>
          <w:color w:val="231F20"/>
        </w:rPr>
        <w:t>out</w:t>
      </w:r>
      <w:r>
        <w:rPr>
          <w:color w:val="231F20"/>
          <w:spacing w:val="-13"/>
        </w:rPr>
        <w:t xml:space="preserve"> </w:t>
      </w:r>
      <w:r>
        <w:rPr>
          <w:color w:val="231F20"/>
        </w:rPr>
        <w:t>among</w:t>
      </w:r>
      <w:r>
        <w:rPr>
          <w:color w:val="231F20"/>
          <w:spacing w:val="-12"/>
        </w:rPr>
        <w:t xml:space="preserve"> </w:t>
      </w:r>
      <w:r>
        <w:rPr>
          <w:color w:val="231F20"/>
        </w:rPr>
        <w:t>pregnant</w:t>
      </w:r>
      <w:r>
        <w:rPr>
          <w:color w:val="231F20"/>
          <w:spacing w:val="-13"/>
        </w:rPr>
        <w:t xml:space="preserve"> </w:t>
      </w:r>
      <w:r>
        <w:rPr>
          <w:color w:val="231F20"/>
        </w:rPr>
        <w:t>women</w:t>
      </w:r>
      <w:r>
        <w:rPr>
          <w:color w:val="231F20"/>
          <w:spacing w:val="-12"/>
        </w:rPr>
        <w:t xml:space="preserve"> </w:t>
      </w:r>
      <w:r>
        <w:rPr>
          <w:color w:val="231F20"/>
        </w:rPr>
        <w:t>presenting for the routine antenatal clinic at our centre.</w:t>
      </w:r>
    </w:p>
    <w:p w14:paraId="50C8E143" w14:textId="77777777" w:rsidR="00BA54A2" w:rsidRDefault="00000000">
      <w:pPr>
        <w:pStyle w:val="Heading2"/>
        <w:spacing w:before="120"/>
        <w:jc w:val="both"/>
      </w:pPr>
      <w:r>
        <w:rPr>
          <w:color w:val="2E3092"/>
        </w:rPr>
        <w:t>Inclusion</w:t>
      </w:r>
      <w:r>
        <w:rPr>
          <w:color w:val="2E3092"/>
          <w:spacing w:val="-9"/>
        </w:rPr>
        <w:t xml:space="preserve"> </w:t>
      </w:r>
      <w:r>
        <w:rPr>
          <w:color w:val="2E3092"/>
          <w:spacing w:val="-2"/>
        </w:rPr>
        <w:t>criteria</w:t>
      </w:r>
    </w:p>
    <w:p w14:paraId="45769C62" w14:textId="77777777" w:rsidR="00BA54A2" w:rsidRDefault="00BA54A2">
      <w:pPr>
        <w:pStyle w:val="BodyText"/>
        <w:spacing w:before="7"/>
        <w:rPr>
          <w:b/>
        </w:rPr>
      </w:pPr>
    </w:p>
    <w:p w14:paraId="725A3BA8" w14:textId="77777777" w:rsidR="00BA54A2" w:rsidRDefault="00000000">
      <w:pPr>
        <w:pStyle w:val="BodyText"/>
        <w:spacing w:line="252" w:lineRule="auto"/>
        <w:ind w:left="117" w:right="41"/>
        <w:jc w:val="both"/>
      </w:pPr>
      <w:r>
        <w:rPr>
          <w:color w:val="231F20"/>
        </w:rPr>
        <w:t xml:space="preserve">All pregnant women who booked for routine antenatal care </w:t>
      </w:r>
      <w:r>
        <w:rPr>
          <w:color w:val="231F20"/>
          <w:spacing w:val="-2"/>
        </w:rPr>
        <w:t>with</w:t>
      </w:r>
      <w:r>
        <w:rPr>
          <w:color w:val="231F20"/>
          <w:spacing w:val="-11"/>
        </w:rPr>
        <w:t xml:space="preserve"> </w:t>
      </w:r>
      <w:r>
        <w:rPr>
          <w:color w:val="231F20"/>
          <w:spacing w:val="-2"/>
        </w:rPr>
        <w:t>accurate</w:t>
      </w:r>
      <w:r>
        <w:rPr>
          <w:color w:val="231F20"/>
          <w:spacing w:val="-10"/>
        </w:rPr>
        <w:t xml:space="preserve"> </w:t>
      </w:r>
      <w:r>
        <w:rPr>
          <w:color w:val="231F20"/>
          <w:spacing w:val="-2"/>
        </w:rPr>
        <w:t>pregnancy</w:t>
      </w:r>
      <w:r>
        <w:rPr>
          <w:color w:val="231F20"/>
          <w:spacing w:val="-11"/>
        </w:rPr>
        <w:t xml:space="preserve"> </w:t>
      </w:r>
      <w:r>
        <w:rPr>
          <w:color w:val="231F20"/>
          <w:spacing w:val="-2"/>
        </w:rPr>
        <w:t>dating</w:t>
      </w:r>
      <w:r>
        <w:rPr>
          <w:color w:val="231F20"/>
          <w:spacing w:val="-10"/>
        </w:rPr>
        <w:t xml:space="preserve"> </w:t>
      </w:r>
      <w:r>
        <w:rPr>
          <w:color w:val="231F20"/>
          <w:spacing w:val="-2"/>
        </w:rPr>
        <w:t>from</w:t>
      </w:r>
      <w:r>
        <w:rPr>
          <w:color w:val="231F20"/>
          <w:spacing w:val="-11"/>
        </w:rPr>
        <w:t xml:space="preserve"> </w:t>
      </w:r>
      <w:r>
        <w:rPr>
          <w:color w:val="231F20"/>
          <w:spacing w:val="-2"/>
        </w:rPr>
        <w:t>the</w:t>
      </w:r>
      <w:r>
        <w:rPr>
          <w:color w:val="231F20"/>
          <w:spacing w:val="-10"/>
        </w:rPr>
        <w:t xml:space="preserve"> </w:t>
      </w:r>
      <w:r>
        <w:rPr>
          <w:color w:val="231F20"/>
          <w:spacing w:val="-2"/>
        </w:rPr>
        <w:t>last</w:t>
      </w:r>
      <w:r>
        <w:rPr>
          <w:color w:val="231F20"/>
          <w:spacing w:val="-11"/>
        </w:rPr>
        <w:t xml:space="preserve"> </w:t>
      </w:r>
      <w:r>
        <w:rPr>
          <w:color w:val="231F20"/>
          <w:spacing w:val="-2"/>
        </w:rPr>
        <w:t>normal</w:t>
      </w:r>
      <w:r>
        <w:rPr>
          <w:color w:val="231F20"/>
          <w:spacing w:val="-10"/>
        </w:rPr>
        <w:t xml:space="preserve"> </w:t>
      </w:r>
      <w:r>
        <w:rPr>
          <w:color w:val="231F20"/>
          <w:spacing w:val="-2"/>
        </w:rPr>
        <w:t xml:space="preserve">menstrual </w:t>
      </w:r>
      <w:r>
        <w:rPr>
          <w:color w:val="231F20"/>
          <w:spacing w:val="-6"/>
        </w:rPr>
        <w:t>period or dating with first-trimester obstetric ultrasound scan and pregnancies</w:t>
      </w:r>
      <w:r>
        <w:rPr>
          <w:color w:val="231F20"/>
          <w:spacing w:val="-25"/>
        </w:rPr>
        <w:t xml:space="preserve"> </w:t>
      </w:r>
      <w:r>
        <w:rPr>
          <w:color w:val="231F20"/>
          <w:spacing w:val="-6"/>
        </w:rPr>
        <w:t>with</w:t>
      </w:r>
      <w:r>
        <w:rPr>
          <w:color w:val="231F20"/>
          <w:spacing w:val="-25"/>
        </w:rPr>
        <w:t xml:space="preserve"> </w:t>
      </w:r>
      <w:r>
        <w:rPr>
          <w:color w:val="231F20"/>
          <w:spacing w:val="-6"/>
        </w:rPr>
        <w:t>gestational</w:t>
      </w:r>
      <w:r>
        <w:rPr>
          <w:color w:val="231F20"/>
          <w:spacing w:val="-25"/>
        </w:rPr>
        <w:t xml:space="preserve"> </w:t>
      </w:r>
      <w:r>
        <w:rPr>
          <w:color w:val="231F20"/>
          <w:spacing w:val="-6"/>
        </w:rPr>
        <w:t>ages</w:t>
      </w:r>
      <w:r>
        <w:rPr>
          <w:color w:val="231F20"/>
          <w:spacing w:val="-25"/>
        </w:rPr>
        <w:t xml:space="preserve"> </w:t>
      </w:r>
      <w:r>
        <w:rPr>
          <w:color w:val="231F20"/>
          <w:spacing w:val="-6"/>
        </w:rPr>
        <w:t>between</w:t>
      </w:r>
      <w:r>
        <w:rPr>
          <w:color w:val="231F20"/>
          <w:spacing w:val="-25"/>
        </w:rPr>
        <w:t xml:space="preserve"> </w:t>
      </w:r>
      <w:r>
        <w:rPr>
          <w:color w:val="231F20"/>
          <w:spacing w:val="-6"/>
        </w:rPr>
        <w:t>35</w:t>
      </w:r>
      <w:r>
        <w:rPr>
          <w:color w:val="231F20"/>
          <w:spacing w:val="-25"/>
        </w:rPr>
        <w:t xml:space="preserve"> </w:t>
      </w:r>
      <w:r>
        <w:rPr>
          <w:color w:val="231F20"/>
          <w:spacing w:val="-6"/>
        </w:rPr>
        <w:t>weeks</w:t>
      </w:r>
      <w:r>
        <w:rPr>
          <w:color w:val="231F20"/>
          <w:spacing w:val="-25"/>
        </w:rPr>
        <w:t xml:space="preserve"> </w:t>
      </w:r>
      <w:r>
        <w:rPr>
          <w:color w:val="231F20"/>
          <w:spacing w:val="-6"/>
        </w:rPr>
        <w:t>and</w:t>
      </w:r>
      <w:r>
        <w:rPr>
          <w:color w:val="231F20"/>
          <w:spacing w:val="-25"/>
        </w:rPr>
        <w:t xml:space="preserve"> </w:t>
      </w:r>
      <w:r>
        <w:rPr>
          <w:color w:val="231F20"/>
          <w:spacing w:val="-6"/>
        </w:rPr>
        <w:t>41</w:t>
      </w:r>
      <w:r>
        <w:rPr>
          <w:color w:val="231F20"/>
          <w:spacing w:val="-25"/>
        </w:rPr>
        <w:t xml:space="preserve"> </w:t>
      </w:r>
      <w:r>
        <w:rPr>
          <w:color w:val="231F20"/>
          <w:spacing w:val="-6"/>
        </w:rPr>
        <w:t>weeks.</w:t>
      </w:r>
    </w:p>
    <w:p w14:paraId="0AAF96FE" w14:textId="77777777" w:rsidR="00BA54A2" w:rsidRDefault="00000000">
      <w:pPr>
        <w:pStyle w:val="Heading2"/>
        <w:spacing w:before="160"/>
        <w:jc w:val="both"/>
      </w:pPr>
      <w:r>
        <w:rPr>
          <w:color w:val="2E3092"/>
        </w:rPr>
        <w:t xml:space="preserve">Exclusion </w:t>
      </w:r>
      <w:r>
        <w:rPr>
          <w:color w:val="2E3092"/>
          <w:spacing w:val="-2"/>
        </w:rPr>
        <w:t>criteria</w:t>
      </w:r>
    </w:p>
    <w:p w14:paraId="0D40449A" w14:textId="77777777" w:rsidR="00BA54A2" w:rsidRDefault="00BA54A2">
      <w:pPr>
        <w:pStyle w:val="BodyText"/>
        <w:spacing w:before="7"/>
        <w:rPr>
          <w:b/>
        </w:rPr>
      </w:pPr>
    </w:p>
    <w:p w14:paraId="75946F81" w14:textId="77777777" w:rsidR="00BA54A2" w:rsidRDefault="00000000">
      <w:pPr>
        <w:pStyle w:val="BodyText"/>
        <w:spacing w:line="252" w:lineRule="auto"/>
        <w:ind w:left="117" w:right="41"/>
        <w:jc w:val="both"/>
      </w:pPr>
      <w:r>
        <w:rPr>
          <w:color w:val="231F20"/>
        </w:rPr>
        <w:t>Pregnant</w:t>
      </w:r>
      <w:r>
        <w:rPr>
          <w:color w:val="231F20"/>
          <w:spacing w:val="-8"/>
        </w:rPr>
        <w:t xml:space="preserve"> </w:t>
      </w:r>
      <w:r>
        <w:rPr>
          <w:color w:val="231F20"/>
        </w:rPr>
        <w:t>women</w:t>
      </w:r>
      <w:r>
        <w:rPr>
          <w:color w:val="231F20"/>
          <w:spacing w:val="-8"/>
        </w:rPr>
        <w:t xml:space="preserve"> </w:t>
      </w:r>
      <w:r>
        <w:rPr>
          <w:color w:val="231F20"/>
        </w:rPr>
        <w:t>who</w:t>
      </w:r>
      <w:r>
        <w:rPr>
          <w:color w:val="231F20"/>
          <w:spacing w:val="-8"/>
        </w:rPr>
        <w:t xml:space="preserve"> </w:t>
      </w:r>
      <w:r>
        <w:rPr>
          <w:color w:val="231F20"/>
        </w:rPr>
        <w:t>had</w:t>
      </w:r>
      <w:r>
        <w:rPr>
          <w:color w:val="231F20"/>
          <w:spacing w:val="-8"/>
        </w:rPr>
        <w:t xml:space="preserve"> </w:t>
      </w:r>
      <w:r>
        <w:rPr>
          <w:color w:val="231F20"/>
        </w:rPr>
        <w:t>had</w:t>
      </w:r>
      <w:r>
        <w:rPr>
          <w:color w:val="231F20"/>
          <w:spacing w:val="-8"/>
        </w:rPr>
        <w:t xml:space="preserve"> </w:t>
      </w:r>
      <w:r>
        <w:rPr>
          <w:color w:val="231F20"/>
        </w:rPr>
        <w:t>antibiotic</w:t>
      </w:r>
      <w:r>
        <w:rPr>
          <w:color w:val="231F20"/>
          <w:spacing w:val="-8"/>
        </w:rPr>
        <w:t xml:space="preserve"> </w:t>
      </w:r>
      <w:r>
        <w:rPr>
          <w:color w:val="231F20"/>
        </w:rPr>
        <w:t>treatment</w:t>
      </w:r>
      <w:r>
        <w:rPr>
          <w:color w:val="231F20"/>
          <w:spacing w:val="-8"/>
        </w:rPr>
        <w:t xml:space="preserve"> </w:t>
      </w:r>
      <w:r>
        <w:rPr>
          <w:color w:val="231F20"/>
        </w:rPr>
        <w:t>within</w:t>
      </w:r>
      <w:r>
        <w:rPr>
          <w:color w:val="231F20"/>
          <w:spacing w:val="-8"/>
        </w:rPr>
        <w:t xml:space="preserve"> </w:t>
      </w:r>
      <w:r>
        <w:rPr>
          <w:color w:val="231F20"/>
        </w:rPr>
        <w:t xml:space="preserve">the last 2 weeks before recruitment, women already booked for elective caesarean section and women who declined to give </w:t>
      </w:r>
      <w:r>
        <w:rPr>
          <w:color w:val="231F20"/>
          <w:spacing w:val="-2"/>
        </w:rPr>
        <w:t>consent.</w:t>
      </w:r>
    </w:p>
    <w:p w14:paraId="5A86A478" w14:textId="77777777" w:rsidR="00BA54A2" w:rsidRDefault="00000000">
      <w:pPr>
        <w:pStyle w:val="Heading2"/>
        <w:spacing w:before="120"/>
        <w:jc w:val="both"/>
      </w:pPr>
      <w:r>
        <w:rPr>
          <w:noProof/>
        </w:rPr>
        <w:drawing>
          <wp:anchor distT="0" distB="0" distL="0" distR="0" simplePos="0" relativeHeight="487143424" behindDoc="1" locked="0" layoutInCell="1" allowOverlap="1" wp14:anchorId="5AB61223" wp14:editId="15E2AD92">
            <wp:simplePos x="0" y="0"/>
            <wp:positionH relativeFrom="page">
              <wp:posOffset>3200400</wp:posOffset>
            </wp:positionH>
            <wp:positionV relativeFrom="paragraph">
              <wp:posOffset>120443</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E3092"/>
        </w:rPr>
        <w:t>Patient</w:t>
      </w:r>
      <w:r>
        <w:rPr>
          <w:color w:val="2E3092"/>
          <w:spacing w:val="-5"/>
        </w:rPr>
        <w:t xml:space="preserve"> </w:t>
      </w:r>
      <w:r>
        <w:rPr>
          <w:color w:val="2E3092"/>
        </w:rPr>
        <w:t>recruitment</w:t>
      </w:r>
      <w:r>
        <w:rPr>
          <w:color w:val="2E3092"/>
          <w:spacing w:val="-4"/>
        </w:rPr>
        <w:t xml:space="preserve"> </w:t>
      </w:r>
      <w:r>
        <w:rPr>
          <w:color w:val="2E3092"/>
        </w:rPr>
        <w:t>and</w:t>
      </w:r>
      <w:r>
        <w:rPr>
          <w:color w:val="2E3092"/>
          <w:spacing w:val="-4"/>
        </w:rPr>
        <w:t xml:space="preserve"> </w:t>
      </w:r>
      <w:r>
        <w:rPr>
          <w:color w:val="2E3092"/>
        </w:rPr>
        <w:t>specimen</w:t>
      </w:r>
      <w:r>
        <w:rPr>
          <w:color w:val="2E3092"/>
          <w:spacing w:val="-4"/>
        </w:rPr>
        <w:t xml:space="preserve"> </w:t>
      </w:r>
      <w:r>
        <w:rPr>
          <w:color w:val="2E3092"/>
          <w:spacing w:val="-2"/>
        </w:rPr>
        <w:t>collection</w:t>
      </w:r>
    </w:p>
    <w:p w14:paraId="7A606C20" w14:textId="77777777" w:rsidR="00BA54A2" w:rsidRDefault="00BA54A2">
      <w:pPr>
        <w:pStyle w:val="BodyText"/>
        <w:spacing w:before="7"/>
        <w:rPr>
          <w:b/>
        </w:rPr>
      </w:pPr>
    </w:p>
    <w:p w14:paraId="60211457" w14:textId="77777777" w:rsidR="00BA54A2" w:rsidRDefault="00000000">
      <w:pPr>
        <w:pStyle w:val="BodyText"/>
        <w:spacing w:line="252" w:lineRule="auto"/>
        <w:ind w:left="117" w:right="41"/>
        <w:jc w:val="both"/>
      </w:pPr>
      <w:r>
        <w:rPr>
          <w:color w:val="231F20"/>
        </w:rPr>
        <w:t>The sample size was calculated using Leslie Kish formula</w:t>
      </w:r>
      <w:r>
        <w:rPr>
          <w:color w:val="231F20"/>
          <w:spacing w:val="40"/>
        </w:rPr>
        <w:t xml:space="preserve"> </w:t>
      </w:r>
      <w:r>
        <w:rPr>
          <w:color w:val="231F20"/>
        </w:rPr>
        <w:t>(</w:t>
      </w:r>
      <w:r>
        <w:rPr>
          <w:i/>
          <w:color w:val="231F20"/>
        </w:rPr>
        <w:t>N</w:t>
      </w:r>
      <w:r>
        <w:rPr>
          <w:i/>
          <w:color w:val="231F20"/>
          <w:spacing w:val="-11"/>
        </w:rPr>
        <w:t xml:space="preserve"> </w:t>
      </w:r>
      <w:r>
        <w:rPr>
          <w:color w:val="231F20"/>
        </w:rPr>
        <w:t>=</w:t>
      </w:r>
      <w:r>
        <w:rPr>
          <w:color w:val="231F20"/>
          <w:spacing w:val="-12"/>
        </w:rPr>
        <w:t xml:space="preserve"> </w:t>
      </w:r>
      <w:r>
        <w:rPr>
          <w:i/>
          <w:color w:val="231F20"/>
        </w:rPr>
        <w:t>Z</w:t>
      </w:r>
      <w:r>
        <w:rPr>
          <w:color w:val="231F20"/>
          <w:vertAlign w:val="superscript"/>
        </w:rPr>
        <w:t>2</w:t>
      </w:r>
      <w:r>
        <w:rPr>
          <w:i/>
          <w:color w:val="231F20"/>
        </w:rPr>
        <w:t>pq</w:t>
      </w:r>
      <w:r>
        <w:rPr>
          <w:color w:val="231F20"/>
        </w:rPr>
        <w:t>/</w:t>
      </w:r>
      <w:r>
        <w:rPr>
          <w:i/>
          <w:color w:val="231F20"/>
        </w:rPr>
        <w:t>d</w:t>
      </w:r>
      <w:r>
        <w:rPr>
          <w:color w:val="231F20"/>
          <w:vertAlign w:val="superscript"/>
        </w:rPr>
        <w:t>2</w:t>
      </w:r>
      <w:r>
        <w:rPr>
          <w:color w:val="231F20"/>
        </w:rPr>
        <w:t>)</w:t>
      </w:r>
      <w:r>
        <w:rPr>
          <w:color w:val="231F20"/>
          <w:spacing w:val="-11"/>
        </w:rPr>
        <w:t xml:space="preserve"> </w:t>
      </w:r>
      <w:r>
        <w:rPr>
          <w:color w:val="231F20"/>
        </w:rPr>
        <w:t>for</w:t>
      </w:r>
      <w:r>
        <w:rPr>
          <w:color w:val="231F20"/>
          <w:spacing w:val="-11"/>
        </w:rPr>
        <w:t xml:space="preserve"> </w:t>
      </w:r>
      <w:r>
        <w:rPr>
          <w:color w:val="231F20"/>
        </w:rPr>
        <w:t>a</w:t>
      </w:r>
      <w:r>
        <w:rPr>
          <w:color w:val="231F20"/>
          <w:spacing w:val="-10"/>
        </w:rPr>
        <w:t xml:space="preserve"> </w:t>
      </w:r>
      <w:r>
        <w:rPr>
          <w:color w:val="231F20"/>
        </w:rPr>
        <w:t>single</w:t>
      </w:r>
      <w:r>
        <w:rPr>
          <w:color w:val="231F20"/>
          <w:spacing w:val="-10"/>
        </w:rPr>
        <w:t xml:space="preserve"> </w:t>
      </w:r>
      <w:r>
        <w:rPr>
          <w:color w:val="231F20"/>
        </w:rPr>
        <w:t>proportion</w:t>
      </w:r>
      <w:r>
        <w:rPr>
          <w:color w:val="231F20"/>
          <w:spacing w:val="-10"/>
        </w:rPr>
        <w:t xml:space="preserve"> </w:t>
      </w:r>
      <w:r>
        <w:rPr>
          <w:color w:val="231F20"/>
        </w:rPr>
        <w:t>with</w:t>
      </w:r>
      <w:r>
        <w:rPr>
          <w:color w:val="231F20"/>
          <w:spacing w:val="-10"/>
        </w:rPr>
        <w:t xml:space="preserve"> </w:t>
      </w:r>
      <w:r>
        <w:rPr>
          <w:color w:val="231F20"/>
        </w:rPr>
        <w:t>an</w:t>
      </w:r>
      <w:r>
        <w:rPr>
          <w:color w:val="231F20"/>
          <w:spacing w:val="-10"/>
        </w:rPr>
        <w:t xml:space="preserve"> </w:t>
      </w:r>
      <w:r>
        <w:rPr>
          <w:color w:val="231F20"/>
        </w:rPr>
        <w:t>absolute</w:t>
      </w:r>
      <w:r>
        <w:rPr>
          <w:color w:val="231F20"/>
          <w:spacing w:val="-10"/>
        </w:rPr>
        <w:t xml:space="preserve"> </w:t>
      </w:r>
      <w:r>
        <w:rPr>
          <w:color w:val="231F20"/>
        </w:rPr>
        <w:t>error</w:t>
      </w:r>
      <w:r>
        <w:rPr>
          <w:color w:val="231F20"/>
          <w:spacing w:val="-11"/>
        </w:rPr>
        <w:t xml:space="preserve"> </w:t>
      </w:r>
      <w:r>
        <w:rPr>
          <w:color w:val="231F20"/>
        </w:rPr>
        <w:t>of 5%</w:t>
      </w:r>
      <w:r>
        <w:rPr>
          <w:color w:val="231F20"/>
          <w:spacing w:val="-11"/>
        </w:rPr>
        <w:t xml:space="preserve"> </w:t>
      </w:r>
      <w:r>
        <w:rPr>
          <w:color w:val="231F20"/>
        </w:rPr>
        <w:t>allowed</w:t>
      </w:r>
      <w:r>
        <w:rPr>
          <w:color w:val="231F20"/>
          <w:spacing w:val="-11"/>
        </w:rPr>
        <w:t xml:space="preserve"> </w:t>
      </w:r>
      <w:r>
        <w:rPr>
          <w:color w:val="231F20"/>
        </w:rPr>
        <w:t>and</w:t>
      </w:r>
      <w:r>
        <w:rPr>
          <w:color w:val="231F20"/>
          <w:spacing w:val="-11"/>
        </w:rPr>
        <w:t xml:space="preserve"> </w:t>
      </w:r>
      <w:r>
        <w:rPr>
          <w:color w:val="231F20"/>
        </w:rPr>
        <w:t>prevalence</w:t>
      </w:r>
      <w:r>
        <w:rPr>
          <w:color w:val="231F20"/>
          <w:spacing w:val="-11"/>
        </w:rPr>
        <w:t xml:space="preserve"> </w:t>
      </w:r>
      <w:r>
        <w:rPr>
          <w:color w:val="231F20"/>
        </w:rPr>
        <w:t>of</w:t>
      </w:r>
      <w:r>
        <w:rPr>
          <w:color w:val="231F20"/>
          <w:spacing w:val="-11"/>
        </w:rPr>
        <w:t xml:space="preserve"> </w:t>
      </w:r>
      <w:r>
        <w:rPr>
          <w:color w:val="231F20"/>
        </w:rPr>
        <w:t>11.3%</w:t>
      </w:r>
      <w:r>
        <w:rPr>
          <w:color w:val="231F20"/>
          <w:spacing w:val="-11"/>
        </w:rPr>
        <w:t xml:space="preserve"> </w:t>
      </w:r>
      <w:r>
        <w:rPr>
          <w:color w:val="231F20"/>
        </w:rPr>
        <w:t>from</w:t>
      </w:r>
      <w:r>
        <w:rPr>
          <w:color w:val="231F20"/>
          <w:spacing w:val="-11"/>
        </w:rPr>
        <w:t xml:space="preserve"> </w:t>
      </w:r>
      <w:r>
        <w:rPr>
          <w:color w:val="231F20"/>
        </w:rPr>
        <w:t>a</w:t>
      </w:r>
      <w:r>
        <w:rPr>
          <w:color w:val="231F20"/>
          <w:spacing w:val="-11"/>
        </w:rPr>
        <w:t xml:space="preserve"> </w:t>
      </w:r>
      <w:r>
        <w:rPr>
          <w:color w:val="231F20"/>
        </w:rPr>
        <w:t>study</w:t>
      </w:r>
      <w:r>
        <w:rPr>
          <w:color w:val="231F20"/>
          <w:spacing w:val="-11"/>
        </w:rPr>
        <w:t xml:space="preserve"> </w:t>
      </w:r>
      <w:r>
        <w:rPr>
          <w:color w:val="231F20"/>
        </w:rPr>
        <w:t>conducted in Ile-Ife Southwest Nigeria.</w:t>
      </w:r>
      <w:r>
        <w:rPr>
          <w:color w:val="231F20"/>
          <w:vertAlign w:val="superscript"/>
        </w:rPr>
        <w:t>[12]</w:t>
      </w:r>
      <w:r>
        <w:rPr>
          <w:color w:val="231F20"/>
        </w:rPr>
        <w:t xml:space="preserve"> The minimum sample size calculated was 154. However, for a small population (1300 deliveries/year in this case), the finite population correction </w:t>
      </w:r>
      <w:r>
        <w:rPr>
          <w:color w:val="231F20"/>
          <w:spacing w:val="-2"/>
        </w:rPr>
        <w:t>was</w:t>
      </w:r>
      <w:r>
        <w:rPr>
          <w:color w:val="231F20"/>
          <w:spacing w:val="-13"/>
        </w:rPr>
        <w:t xml:space="preserve"> </w:t>
      </w:r>
      <w:r>
        <w:rPr>
          <w:color w:val="231F20"/>
          <w:spacing w:val="-2"/>
        </w:rPr>
        <w:t>calculated</w:t>
      </w:r>
      <w:r>
        <w:rPr>
          <w:color w:val="231F20"/>
          <w:spacing w:val="-13"/>
        </w:rPr>
        <w:t xml:space="preserve"> </w:t>
      </w:r>
      <w:r>
        <w:rPr>
          <w:color w:val="231F20"/>
          <w:spacing w:val="-2"/>
        </w:rPr>
        <w:t>using</w:t>
      </w:r>
      <w:r>
        <w:rPr>
          <w:color w:val="231F20"/>
          <w:spacing w:val="-13"/>
        </w:rPr>
        <w:t xml:space="preserve"> </w:t>
      </w:r>
      <w:r>
        <w:rPr>
          <w:color w:val="231F20"/>
          <w:spacing w:val="-2"/>
        </w:rPr>
        <w:t>the</w:t>
      </w:r>
      <w:r>
        <w:rPr>
          <w:color w:val="231F20"/>
          <w:spacing w:val="-12"/>
        </w:rPr>
        <w:t xml:space="preserve"> </w:t>
      </w:r>
      <w:r>
        <w:rPr>
          <w:color w:val="231F20"/>
          <w:spacing w:val="-2"/>
        </w:rPr>
        <w:t>formula;</w:t>
      </w:r>
      <w:r>
        <w:rPr>
          <w:color w:val="231F20"/>
          <w:spacing w:val="-13"/>
        </w:rPr>
        <w:t xml:space="preserve"> </w:t>
      </w:r>
      <w:r>
        <w:rPr>
          <w:color w:val="231F20"/>
          <w:spacing w:val="-2"/>
        </w:rPr>
        <w:t>{</w:t>
      </w:r>
      <w:r>
        <w:rPr>
          <w:i/>
          <w:color w:val="231F20"/>
          <w:spacing w:val="-2"/>
        </w:rPr>
        <w:t>n</w:t>
      </w:r>
      <w:r>
        <w:rPr>
          <w:i/>
          <w:color w:val="231F20"/>
          <w:spacing w:val="-12"/>
        </w:rPr>
        <w:t xml:space="preserve"> </w:t>
      </w:r>
      <w:r>
        <w:rPr>
          <w:color w:val="231F20"/>
          <w:spacing w:val="-2"/>
        </w:rPr>
        <w:t>=</w:t>
      </w:r>
      <w:r>
        <w:rPr>
          <w:color w:val="231F20"/>
          <w:spacing w:val="-13"/>
        </w:rPr>
        <w:t xml:space="preserve"> </w:t>
      </w:r>
      <w:r>
        <w:rPr>
          <w:i/>
          <w:color w:val="231F20"/>
          <w:spacing w:val="-2"/>
        </w:rPr>
        <w:t>n</w:t>
      </w:r>
      <w:r>
        <w:rPr>
          <w:color w:val="231F20"/>
          <w:spacing w:val="-2"/>
          <w:position w:val="-6"/>
          <w:sz w:val="11"/>
        </w:rPr>
        <w:t>0</w:t>
      </w:r>
      <w:r>
        <w:rPr>
          <w:color w:val="231F20"/>
          <w:spacing w:val="-2"/>
        </w:rPr>
        <w:t>/(1+[</w:t>
      </w:r>
      <w:r>
        <w:rPr>
          <w:i/>
          <w:color w:val="231F20"/>
          <w:spacing w:val="-2"/>
        </w:rPr>
        <w:t>n</w:t>
      </w:r>
      <w:r>
        <w:rPr>
          <w:color w:val="231F20"/>
          <w:spacing w:val="-2"/>
          <w:position w:val="-6"/>
          <w:sz w:val="11"/>
        </w:rPr>
        <w:t>0</w:t>
      </w:r>
      <w:r>
        <w:rPr>
          <w:color w:val="231F20"/>
          <w:spacing w:val="-2"/>
        </w:rPr>
        <w:t>−1]/</w:t>
      </w:r>
      <w:r>
        <w:rPr>
          <w:i/>
          <w:color w:val="231F20"/>
          <w:spacing w:val="-2"/>
        </w:rPr>
        <w:t>N</w:t>
      </w:r>
      <w:r>
        <w:rPr>
          <w:color w:val="231F20"/>
          <w:spacing w:val="-2"/>
        </w:rPr>
        <w:t>)}</w:t>
      </w:r>
      <w:r>
        <w:rPr>
          <w:color w:val="231F20"/>
          <w:spacing w:val="-12"/>
        </w:rPr>
        <w:t xml:space="preserve"> </w:t>
      </w:r>
      <w:r>
        <w:rPr>
          <w:color w:val="231F20"/>
          <w:spacing w:val="-2"/>
        </w:rPr>
        <w:t>where</w:t>
      </w:r>
    </w:p>
    <w:p w14:paraId="70162C3D" w14:textId="77777777" w:rsidR="00BA54A2" w:rsidRDefault="00000000">
      <w:pPr>
        <w:pStyle w:val="BodyText"/>
        <w:spacing w:line="172" w:lineRule="auto"/>
        <w:ind w:left="117"/>
        <w:jc w:val="both"/>
      </w:pPr>
      <w:r>
        <w:rPr>
          <w:i/>
          <w:color w:val="231F20"/>
        </w:rPr>
        <w:t>n</w:t>
      </w:r>
      <w:r>
        <w:rPr>
          <w:color w:val="231F20"/>
          <w:position w:val="-6"/>
          <w:sz w:val="11"/>
        </w:rPr>
        <w:t>0</w:t>
      </w:r>
      <w:r>
        <w:rPr>
          <w:color w:val="231F20"/>
          <w:spacing w:val="32"/>
          <w:position w:val="-6"/>
          <w:sz w:val="11"/>
        </w:rPr>
        <w:t xml:space="preserve"> </w:t>
      </w:r>
      <w:r>
        <w:rPr>
          <w:color w:val="231F20"/>
        </w:rPr>
        <w:t>is</w:t>
      </w:r>
      <w:r>
        <w:rPr>
          <w:color w:val="231F20"/>
          <w:spacing w:val="11"/>
        </w:rPr>
        <w:t xml:space="preserve"> </w:t>
      </w:r>
      <w:r>
        <w:rPr>
          <w:color w:val="231F20"/>
        </w:rPr>
        <w:t>the</w:t>
      </w:r>
      <w:r>
        <w:rPr>
          <w:color w:val="231F20"/>
          <w:spacing w:val="12"/>
        </w:rPr>
        <w:t xml:space="preserve"> </w:t>
      </w:r>
      <w:r>
        <w:rPr>
          <w:color w:val="231F20"/>
        </w:rPr>
        <w:t>minimum</w:t>
      </w:r>
      <w:r>
        <w:rPr>
          <w:color w:val="231F20"/>
          <w:spacing w:val="11"/>
        </w:rPr>
        <w:t xml:space="preserve"> </w:t>
      </w:r>
      <w:r>
        <w:rPr>
          <w:color w:val="231F20"/>
        </w:rPr>
        <w:t>sample</w:t>
      </w:r>
      <w:r>
        <w:rPr>
          <w:color w:val="231F20"/>
          <w:spacing w:val="12"/>
        </w:rPr>
        <w:t xml:space="preserve"> </w:t>
      </w:r>
      <w:r>
        <w:rPr>
          <w:color w:val="231F20"/>
        </w:rPr>
        <w:t>size</w:t>
      </w:r>
      <w:r>
        <w:rPr>
          <w:color w:val="231F20"/>
          <w:spacing w:val="10"/>
        </w:rPr>
        <w:t xml:space="preserve"> </w:t>
      </w:r>
      <w:r>
        <w:rPr>
          <w:color w:val="231F20"/>
        </w:rPr>
        <w:t>=</w:t>
      </w:r>
      <w:r>
        <w:rPr>
          <w:color w:val="231F20"/>
          <w:spacing w:val="11"/>
        </w:rPr>
        <w:t xml:space="preserve"> </w:t>
      </w:r>
      <w:r>
        <w:rPr>
          <w:color w:val="231F20"/>
        </w:rPr>
        <w:t>154,</w:t>
      </w:r>
      <w:r>
        <w:rPr>
          <w:color w:val="231F20"/>
          <w:spacing w:val="11"/>
        </w:rPr>
        <w:t xml:space="preserve"> </w:t>
      </w:r>
      <w:r>
        <w:rPr>
          <w:i/>
          <w:color w:val="231F20"/>
        </w:rPr>
        <w:t>n</w:t>
      </w:r>
      <w:r>
        <w:rPr>
          <w:i/>
          <w:color w:val="231F20"/>
          <w:spacing w:val="10"/>
        </w:rPr>
        <w:t xml:space="preserve"> </w:t>
      </w:r>
      <w:r>
        <w:rPr>
          <w:color w:val="231F20"/>
        </w:rPr>
        <w:t>is</w:t>
      </w:r>
      <w:r>
        <w:rPr>
          <w:color w:val="231F20"/>
          <w:spacing w:val="12"/>
        </w:rPr>
        <w:t xml:space="preserve"> </w:t>
      </w:r>
      <w:r>
        <w:rPr>
          <w:color w:val="231F20"/>
        </w:rPr>
        <w:t>the</w:t>
      </w:r>
      <w:r>
        <w:rPr>
          <w:color w:val="231F20"/>
          <w:spacing w:val="11"/>
        </w:rPr>
        <w:t xml:space="preserve"> </w:t>
      </w:r>
      <w:r>
        <w:rPr>
          <w:color w:val="231F20"/>
        </w:rPr>
        <w:t>finite</w:t>
      </w:r>
      <w:r>
        <w:rPr>
          <w:color w:val="231F20"/>
          <w:spacing w:val="12"/>
        </w:rPr>
        <w:t xml:space="preserve"> </w:t>
      </w:r>
      <w:r>
        <w:rPr>
          <w:color w:val="231F20"/>
          <w:spacing w:val="-2"/>
        </w:rPr>
        <w:t>sample</w:t>
      </w:r>
    </w:p>
    <w:p w14:paraId="1DAC09D0" w14:textId="77777777" w:rsidR="00BA54A2" w:rsidRDefault="00000000">
      <w:pPr>
        <w:pStyle w:val="BodyText"/>
        <w:spacing w:line="217" w:lineRule="exact"/>
        <w:ind w:left="117"/>
        <w:jc w:val="both"/>
      </w:pPr>
      <w:r>
        <w:rPr>
          <w:color w:val="231F20"/>
        </w:rPr>
        <w:t>size,</w:t>
      </w:r>
      <w:r>
        <w:rPr>
          <w:color w:val="231F20"/>
          <w:spacing w:val="6"/>
        </w:rPr>
        <w:t xml:space="preserve"> </w:t>
      </w:r>
      <w:r>
        <w:rPr>
          <w:color w:val="231F20"/>
        </w:rPr>
        <w:t>and</w:t>
      </w:r>
      <w:r>
        <w:rPr>
          <w:color w:val="231F20"/>
          <w:spacing w:val="6"/>
        </w:rPr>
        <w:t xml:space="preserve"> </w:t>
      </w:r>
      <w:r>
        <w:rPr>
          <w:i/>
          <w:color w:val="231F20"/>
        </w:rPr>
        <w:t>N</w:t>
      </w:r>
      <w:r>
        <w:rPr>
          <w:i/>
          <w:color w:val="231F20"/>
          <w:spacing w:val="6"/>
        </w:rPr>
        <w:t xml:space="preserve"> </w:t>
      </w:r>
      <w:r>
        <w:rPr>
          <w:color w:val="231F20"/>
        </w:rPr>
        <w:t>is</w:t>
      </w:r>
      <w:r>
        <w:rPr>
          <w:color w:val="231F20"/>
          <w:spacing w:val="6"/>
        </w:rPr>
        <w:t xml:space="preserve"> </w:t>
      </w:r>
      <w:r>
        <w:rPr>
          <w:color w:val="231F20"/>
        </w:rPr>
        <w:t>the</w:t>
      </w:r>
      <w:r>
        <w:rPr>
          <w:color w:val="231F20"/>
          <w:spacing w:val="7"/>
        </w:rPr>
        <w:t xml:space="preserve"> </w:t>
      </w:r>
      <w:r>
        <w:rPr>
          <w:color w:val="231F20"/>
        </w:rPr>
        <w:t>population</w:t>
      </w:r>
      <w:r>
        <w:rPr>
          <w:color w:val="231F20"/>
          <w:spacing w:val="6"/>
        </w:rPr>
        <w:t xml:space="preserve"> </w:t>
      </w:r>
      <w:r>
        <w:rPr>
          <w:color w:val="231F20"/>
        </w:rPr>
        <w:t>size</w:t>
      </w:r>
      <w:r>
        <w:rPr>
          <w:color w:val="231F20"/>
          <w:spacing w:val="6"/>
        </w:rPr>
        <w:t xml:space="preserve"> </w:t>
      </w:r>
      <w:r>
        <w:rPr>
          <w:color w:val="231F20"/>
        </w:rPr>
        <w:t>=</w:t>
      </w:r>
      <w:r>
        <w:rPr>
          <w:color w:val="231F20"/>
          <w:spacing w:val="5"/>
        </w:rPr>
        <w:t xml:space="preserve"> </w:t>
      </w:r>
      <w:r>
        <w:rPr>
          <w:color w:val="231F20"/>
        </w:rPr>
        <w:t>1300.</w:t>
      </w:r>
      <w:r>
        <w:rPr>
          <w:color w:val="231F20"/>
          <w:spacing w:val="6"/>
        </w:rPr>
        <w:t xml:space="preserve"> </w:t>
      </w:r>
      <w:r>
        <w:rPr>
          <w:color w:val="231F20"/>
        </w:rPr>
        <w:t>Finite</w:t>
      </w:r>
      <w:r>
        <w:rPr>
          <w:color w:val="231F20"/>
          <w:spacing w:val="7"/>
        </w:rPr>
        <w:t xml:space="preserve"> </w:t>
      </w:r>
      <w:r>
        <w:rPr>
          <w:color w:val="231F20"/>
        </w:rPr>
        <w:t>sample</w:t>
      </w:r>
      <w:r>
        <w:rPr>
          <w:color w:val="231F20"/>
          <w:spacing w:val="6"/>
        </w:rPr>
        <w:t xml:space="preserve"> </w:t>
      </w:r>
      <w:r>
        <w:rPr>
          <w:color w:val="231F20"/>
          <w:spacing w:val="-4"/>
        </w:rPr>
        <w:t>size</w:t>
      </w:r>
    </w:p>
    <w:p w14:paraId="6C012888" w14:textId="77777777" w:rsidR="00BA54A2" w:rsidRDefault="00000000">
      <w:pPr>
        <w:pStyle w:val="BodyText"/>
        <w:spacing w:line="252" w:lineRule="auto"/>
        <w:ind w:left="117" w:right="38" w:hanging="1"/>
        <w:jc w:val="both"/>
      </w:pPr>
      <w:r>
        <w:rPr>
          <w:i/>
          <w:color w:val="231F20"/>
        </w:rPr>
        <w:t>n</w:t>
      </w:r>
      <w:r>
        <w:rPr>
          <w:i/>
          <w:color w:val="231F20"/>
          <w:spacing w:val="-9"/>
        </w:rPr>
        <w:t xml:space="preserve"> </w:t>
      </w:r>
      <w:r>
        <w:rPr>
          <w:color w:val="231F20"/>
        </w:rPr>
        <w:t>=</w:t>
      </w:r>
      <w:r>
        <w:rPr>
          <w:color w:val="231F20"/>
          <w:spacing w:val="-5"/>
        </w:rPr>
        <w:t xml:space="preserve"> </w:t>
      </w:r>
      <w:r>
        <w:rPr>
          <w:color w:val="231F20"/>
        </w:rPr>
        <w:t>138.</w:t>
      </w:r>
      <w:r>
        <w:rPr>
          <w:color w:val="231F20"/>
          <w:spacing w:val="-13"/>
        </w:rPr>
        <w:t xml:space="preserve"> </w:t>
      </w:r>
      <w:r>
        <w:rPr>
          <w:color w:val="231F20"/>
        </w:rPr>
        <w:t>Adding</w:t>
      </w:r>
      <w:r>
        <w:rPr>
          <w:color w:val="231F20"/>
          <w:spacing w:val="-5"/>
        </w:rPr>
        <w:t xml:space="preserve"> </w:t>
      </w:r>
      <w:r>
        <w:rPr>
          <w:color w:val="231F20"/>
        </w:rPr>
        <w:t>15%</w:t>
      </w:r>
      <w:r>
        <w:rPr>
          <w:color w:val="231F20"/>
          <w:spacing w:val="-5"/>
        </w:rPr>
        <w:t xml:space="preserve"> </w:t>
      </w:r>
      <w:r>
        <w:rPr>
          <w:color w:val="231F20"/>
        </w:rPr>
        <w:t>for</w:t>
      </w:r>
      <w:r>
        <w:rPr>
          <w:color w:val="231F20"/>
          <w:spacing w:val="-5"/>
        </w:rPr>
        <w:t xml:space="preserve"> </w:t>
      </w:r>
      <w:r>
        <w:rPr>
          <w:color w:val="231F20"/>
        </w:rPr>
        <w:t>attrition,</w:t>
      </w:r>
      <w:r>
        <w:rPr>
          <w:color w:val="231F20"/>
          <w:spacing w:val="-5"/>
        </w:rPr>
        <w:t xml:space="preserve"> </w:t>
      </w:r>
      <w:r>
        <w:rPr>
          <w:color w:val="231F20"/>
        </w:rPr>
        <w:t>the</w:t>
      </w:r>
      <w:r>
        <w:rPr>
          <w:color w:val="231F20"/>
          <w:spacing w:val="-5"/>
        </w:rPr>
        <w:t xml:space="preserve"> </w:t>
      </w:r>
      <w:r>
        <w:rPr>
          <w:color w:val="231F20"/>
        </w:rPr>
        <w:t>total</w:t>
      </w:r>
      <w:r>
        <w:rPr>
          <w:color w:val="231F20"/>
          <w:spacing w:val="-5"/>
        </w:rPr>
        <w:t xml:space="preserve"> </w:t>
      </w:r>
      <w:r>
        <w:rPr>
          <w:color w:val="231F20"/>
        </w:rPr>
        <w:t>sample</w:t>
      </w:r>
      <w:r>
        <w:rPr>
          <w:color w:val="231F20"/>
          <w:spacing w:val="-5"/>
        </w:rPr>
        <w:t xml:space="preserve"> </w:t>
      </w:r>
      <w:r>
        <w:rPr>
          <w:color w:val="231F20"/>
        </w:rPr>
        <w:t>size</w:t>
      </w:r>
      <w:r>
        <w:rPr>
          <w:color w:val="231F20"/>
          <w:spacing w:val="-5"/>
        </w:rPr>
        <w:t xml:space="preserve"> </w:t>
      </w:r>
      <w:r>
        <w:rPr>
          <w:color w:val="231F20"/>
        </w:rPr>
        <w:t>came up to 159. However, 160 pregnant women were recruited. The</w:t>
      </w:r>
      <w:r>
        <w:rPr>
          <w:color w:val="231F20"/>
          <w:spacing w:val="-2"/>
        </w:rPr>
        <w:t xml:space="preserve"> </w:t>
      </w:r>
      <w:r>
        <w:rPr>
          <w:color w:val="231F20"/>
        </w:rPr>
        <w:t>study</w:t>
      </w:r>
      <w:r>
        <w:rPr>
          <w:color w:val="231F20"/>
          <w:spacing w:val="-2"/>
        </w:rPr>
        <w:t xml:space="preserve"> </w:t>
      </w:r>
      <w:r>
        <w:rPr>
          <w:color w:val="231F20"/>
        </w:rPr>
        <w:t>participants</w:t>
      </w:r>
      <w:r>
        <w:rPr>
          <w:color w:val="231F20"/>
          <w:spacing w:val="-2"/>
        </w:rPr>
        <w:t xml:space="preserve"> </w:t>
      </w:r>
      <w:r>
        <w:rPr>
          <w:color w:val="231F20"/>
        </w:rPr>
        <w:t>were</w:t>
      </w:r>
      <w:r>
        <w:rPr>
          <w:color w:val="231F20"/>
          <w:spacing w:val="-2"/>
        </w:rPr>
        <w:t xml:space="preserve"> </w:t>
      </w:r>
      <w:r>
        <w:rPr>
          <w:color w:val="231F20"/>
        </w:rPr>
        <w:t>recruited</w:t>
      </w:r>
      <w:r>
        <w:rPr>
          <w:color w:val="231F20"/>
          <w:spacing w:val="-2"/>
        </w:rPr>
        <w:t xml:space="preserve"> </w:t>
      </w:r>
      <w:r>
        <w:rPr>
          <w:color w:val="231F20"/>
        </w:rPr>
        <w:t>consecutively</w:t>
      </w:r>
      <w:r>
        <w:rPr>
          <w:color w:val="231F20"/>
          <w:spacing w:val="-2"/>
        </w:rPr>
        <w:t xml:space="preserve"> </w:t>
      </w:r>
      <w:r>
        <w:rPr>
          <w:color w:val="231F20"/>
        </w:rPr>
        <w:t>until</w:t>
      </w:r>
      <w:r>
        <w:rPr>
          <w:color w:val="231F20"/>
          <w:spacing w:val="-2"/>
        </w:rPr>
        <w:t xml:space="preserve"> </w:t>
      </w:r>
      <w:r>
        <w:rPr>
          <w:color w:val="231F20"/>
        </w:rPr>
        <w:t>the sample</w:t>
      </w:r>
      <w:r>
        <w:rPr>
          <w:color w:val="231F20"/>
          <w:spacing w:val="-11"/>
        </w:rPr>
        <w:t xml:space="preserve"> </w:t>
      </w:r>
      <w:r>
        <w:rPr>
          <w:color w:val="231F20"/>
        </w:rPr>
        <w:t>size</w:t>
      </w:r>
      <w:r>
        <w:rPr>
          <w:color w:val="231F20"/>
          <w:spacing w:val="-7"/>
        </w:rPr>
        <w:t xml:space="preserve"> </w:t>
      </w:r>
      <w:r>
        <w:rPr>
          <w:color w:val="231F20"/>
        </w:rPr>
        <w:t>was</w:t>
      </w:r>
      <w:r>
        <w:rPr>
          <w:color w:val="231F20"/>
          <w:spacing w:val="-7"/>
        </w:rPr>
        <w:t xml:space="preserve"> </w:t>
      </w:r>
      <w:r>
        <w:rPr>
          <w:color w:val="231F20"/>
        </w:rPr>
        <w:t>reached.</w:t>
      </w:r>
      <w:r>
        <w:rPr>
          <w:color w:val="231F20"/>
          <w:spacing w:val="-13"/>
        </w:rPr>
        <w:t xml:space="preserve"> </w:t>
      </w:r>
      <w:r>
        <w:rPr>
          <w:color w:val="231F20"/>
        </w:rPr>
        <w:t>The</w:t>
      </w:r>
      <w:r>
        <w:rPr>
          <w:color w:val="231F20"/>
          <w:spacing w:val="-7"/>
        </w:rPr>
        <w:t xml:space="preserve"> </w:t>
      </w:r>
      <w:r>
        <w:rPr>
          <w:color w:val="231F20"/>
        </w:rPr>
        <w:t>research</w:t>
      </w:r>
      <w:r>
        <w:rPr>
          <w:color w:val="231F20"/>
          <w:spacing w:val="-7"/>
        </w:rPr>
        <w:t xml:space="preserve"> </w:t>
      </w:r>
      <w:r>
        <w:rPr>
          <w:color w:val="231F20"/>
        </w:rPr>
        <w:t>was</w:t>
      </w:r>
      <w:r>
        <w:rPr>
          <w:color w:val="231F20"/>
          <w:spacing w:val="-7"/>
        </w:rPr>
        <w:t xml:space="preserve"> </w:t>
      </w:r>
      <w:r>
        <w:rPr>
          <w:color w:val="231F20"/>
        </w:rPr>
        <w:t>explained</w:t>
      </w:r>
      <w:r>
        <w:rPr>
          <w:color w:val="231F20"/>
          <w:spacing w:val="-7"/>
        </w:rPr>
        <w:t xml:space="preserve"> </w:t>
      </w:r>
      <w:r>
        <w:rPr>
          <w:color w:val="231F20"/>
        </w:rPr>
        <w:t>to</w:t>
      </w:r>
      <w:r>
        <w:rPr>
          <w:color w:val="231F20"/>
          <w:spacing w:val="-7"/>
        </w:rPr>
        <w:t xml:space="preserve"> </w:t>
      </w:r>
      <w:r>
        <w:rPr>
          <w:color w:val="231F20"/>
        </w:rPr>
        <w:t xml:space="preserve">each </w:t>
      </w:r>
      <w:r>
        <w:rPr>
          <w:color w:val="231F20"/>
          <w:spacing w:val="-4"/>
        </w:rPr>
        <w:t xml:space="preserve">of the participants and written consent was obtained from those </w:t>
      </w:r>
      <w:r>
        <w:rPr>
          <w:color w:val="231F20"/>
        </w:rPr>
        <w:t>that</w:t>
      </w:r>
      <w:r>
        <w:rPr>
          <w:color w:val="231F20"/>
          <w:spacing w:val="-1"/>
        </w:rPr>
        <w:t xml:space="preserve"> </w:t>
      </w:r>
      <w:r>
        <w:rPr>
          <w:color w:val="231F20"/>
        </w:rPr>
        <w:t>agreed</w:t>
      </w:r>
      <w:r>
        <w:rPr>
          <w:color w:val="231F20"/>
          <w:spacing w:val="-1"/>
        </w:rPr>
        <w:t xml:space="preserve"> </w:t>
      </w:r>
      <w:r>
        <w:rPr>
          <w:color w:val="231F20"/>
        </w:rPr>
        <w:t>to</w:t>
      </w:r>
      <w:r>
        <w:rPr>
          <w:color w:val="231F20"/>
          <w:spacing w:val="-1"/>
        </w:rPr>
        <w:t xml:space="preserve"> </w:t>
      </w:r>
      <w:r>
        <w:rPr>
          <w:color w:val="231F20"/>
        </w:rPr>
        <w:t>participate.</w:t>
      </w:r>
      <w:r>
        <w:rPr>
          <w:color w:val="231F20"/>
          <w:spacing w:val="-13"/>
        </w:rPr>
        <w:t xml:space="preserve"> </w:t>
      </w:r>
      <w:r>
        <w:rPr>
          <w:color w:val="231F20"/>
        </w:rPr>
        <w:t>The</w:t>
      </w:r>
      <w:r>
        <w:rPr>
          <w:color w:val="231F20"/>
          <w:spacing w:val="-1"/>
        </w:rPr>
        <w:t xml:space="preserve"> </w:t>
      </w:r>
      <w:r>
        <w:rPr>
          <w:color w:val="231F20"/>
        </w:rPr>
        <w:t>questionnaire</w:t>
      </w:r>
      <w:r>
        <w:rPr>
          <w:color w:val="231F20"/>
          <w:spacing w:val="-1"/>
        </w:rPr>
        <w:t xml:space="preserve"> </w:t>
      </w:r>
      <w:r>
        <w:rPr>
          <w:color w:val="231F20"/>
        </w:rPr>
        <w:t>was</w:t>
      </w:r>
      <w:r>
        <w:rPr>
          <w:color w:val="231F20"/>
          <w:spacing w:val="-1"/>
        </w:rPr>
        <w:t xml:space="preserve"> </w:t>
      </w:r>
      <w:r>
        <w:rPr>
          <w:color w:val="231F20"/>
        </w:rPr>
        <w:t>pretested</w:t>
      </w:r>
      <w:r>
        <w:rPr>
          <w:color w:val="231F20"/>
          <w:spacing w:val="-1"/>
        </w:rPr>
        <w:t xml:space="preserve"> </w:t>
      </w:r>
      <w:r>
        <w:rPr>
          <w:color w:val="231F20"/>
        </w:rPr>
        <w:t xml:space="preserve">at the antenatal clinic of State Specialist Hospital Ijebu-Ode and administered by trained research assistants. Information obtained included the patient’s biodata (age, parity, level of education, and occupation), date of last menstrual period, and antibiotic use in the index pregnancy. Specimens were </w:t>
      </w:r>
      <w:r>
        <w:rPr>
          <w:color w:val="231F20"/>
          <w:spacing w:val="-2"/>
        </w:rPr>
        <w:t>collected</w:t>
      </w:r>
      <w:r>
        <w:rPr>
          <w:color w:val="231F20"/>
          <w:spacing w:val="-8"/>
        </w:rPr>
        <w:t xml:space="preserve"> </w:t>
      </w:r>
      <w:r>
        <w:rPr>
          <w:color w:val="231F20"/>
          <w:spacing w:val="-2"/>
        </w:rPr>
        <w:t>first</w:t>
      </w:r>
      <w:r>
        <w:rPr>
          <w:color w:val="231F20"/>
          <w:spacing w:val="-8"/>
        </w:rPr>
        <w:t xml:space="preserve"> </w:t>
      </w:r>
      <w:r>
        <w:rPr>
          <w:color w:val="231F20"/>
          <w:spacing w:val="-2"/>
        </w:rPr>
        <w:t>from</w:t>
      </w:r>
      <w:r>
        <w:rPr>
          <w:color w:val="231F20"/>
          <w:spacing w:val="-8"/>
        </w:rPr>
        <w:t xml:space="preserve"> </w:t>
      </w:r>
      <w:r>
        <w:rPr>
          <w:color w:val="231F20"/>
          <w:spacing w:val="-2"/>
        </w:rPr>
        <w:t>the</w:t>
      </w:r>
      <w:r>
        <w:rPr>
          <w:color w:val="231F20"/>
          <w:spacing w:val="-8"/>
        </w:rPr>
        <w:t xml:space="preserve"> </w:t>
      </w:r>
      <w:r>
        <w:rPr>
          <w:color w:val="231F20"/>
          <w:spacing w:val="-2"/>
        </w:rPr>
        <w:t>low</w:t>
      </w:r>
      <w:r>
        <w:rPr>
          <w:color w:val="231F20"/>
          <w:spacing w:val="-8"/>
        </w:rPr>
        <w:t xml:space="preserve"> </w:t>
      </w:r>
      <w:r>
        <w:rPr>
          <w:color w:val="231F20"/>
          <w:spacing w:val="-2"/>
        </w:rPr>
        <w:t>vagina</w:t>
      </w:r>
      <w:r>
        <w:rPr>
          <w:color w:val="231F20"/>
          <w:spacing w:val="-8"/>
        </w:rPr>
        <w:t xml:space="preserve"> </w:t>
      </w:r>
      <w:r>
        <w:rPr>
          <w:color w:val="231F20"/>
          <w:spacing w:val="-2"/>
        </w:rPr>
        <w:t>(near</w:t>
      </w:r>
      <w:r>
        <w:rPr>
          <w:color w:val="231F20"/>
          <w:spacing w:val="-9"/>
        </w:rPr>
        <w:t xml:space="preserve"> </w:t>
      </w:r>
      <w:r>
        <w:rPr>
          <w:color w:val="231F20"/>
          <w:spacing w:val="-2"/>
        </w:rPr>
        <w:t>the</w:t>
      </w:r>
      <w:r>
        <w:rPr>
          <w:color w:val="231F20"/>
          <w:spacing w:val="-8"/>
        </w:rPr>
        <w:t xml:space="preserve"> </w:t>
      </w:r>
      <w:r>
        <w:rPr>
          <w:color w:val="231F20"/>
          <w:spacing w:val="-2"/>
        </w:rPr>
        <w:t>introitus),</w:t>
      </w:r>
      <w:r>
        <w:rPr>
          <w:color w:val="231F20"/>
          <w:spacing w:val="-9"/>
        </w:rPr>
        <w:t xml:space="preserve"> </w:t>
      </w:r>
      <w:r>
        <w:rPr>
          <w:color w:val="231F20"/>
          <w:spacing w:val="-2"/>
        </w:rPr>
        <w:t xml:space="preserve">without </w:t>
      </w:r>
      <w:r>
        <w:rPr>
          <w:color w:val="231F20"/>
        </w:rPr>
        <w:t>using</w:t>
      </w:r>
      <w:r>
        <w:rPr>
          <w:color w:val="231F20"/>
          <w:spacing w:val="-13"/>
        </w:rPr>
        <w:t xml:space="preserve"> </w:t>
      </w:r>
      <w:r>
        <w:rPr>
          <w:color w:val="231F20"/>
        </w:rPr>
        <w:t>a</w:t>
      </w:r>
      <w:r>
        <w:rPr>
          <w:color w:val="231F20"/>
          <w:spacing w:val="-6"/>
        </w:rPr>
        <w:t xml:space="preserve"> </w:t>
      </w:r>
      <w:r>
        <w:rPr>
          <w:color w:val="231F20"/>
        </w:rPr>
        <w:t>speculum,</w:t>
      </w:r>
      <w:r>
        <w:rPr>
          <w:color w:val="231F20"/>
          <w:spacing w:val="-4"/>
        </w:rPr>
        <w:t xml:space="preserve"> </w:t>
      </w:r>
      <w:r>
        <w:rPr>
          <w:color w:val="231F20"/>
        </w:rPr>
        <w:t>by</w:t>
      </w:r>
      <w:r>
        <w:rPr>
          <w:color w:val="231F20"/>
          <w:spacing w:val="-4"/>
        </w:rPr>
        <w:t xml:space="preserve"> </w:t>
      </w:r>
      <w:r>
        <w:rPr>
          <w:color w:val="231F20"/>
        </w:rPr>
        <w:t>inserting</w:t>
      </w:r>
      <w:r>
        <w:rPr>
          <w:color w:val="231F20"/>
          <w:spacing w:val="-4"/>
        </w:rPr>
        <w:t xml:space="preserve"> </w:t>
      </w:r>
      <w:r>
        <w:rPr>
          <w:color w:val="231F20"/>
        </w:rPr>
        <w:t>a</w:t>
      </w:r>
      <w:r>
        <w:rPr>
          <w:color w:val="231F20"/>
          <w:spacing w:val="-4"/>
        </w:rPr>
        <w:t xml:space="preserve"> </w:t>
      </w:r>
      <w:r>
        <w:rPr>
          <w:color w:val="231F20"/>
        </w:rPr>
        <w:t>cotton</w:t>
      </w:r>
      <w:r>
        <w:rPr>
          <w:color w:val="231F20"/>
          <w:spacing w:val="-4"/>
        </w:rPr>
        <w:t xml:space="preserve"> </w:t>
      </w:r>
      <w:r>
        <w:rPr>
          <w:color w:val="231F20"/>
        </w:rPr>
        <w:t>swab</w:t>
      </w:r>
      <w:r>
        <w:rPr>
          <w:color w:val="231F20"/>
          <w:spacing w:val="-4"/>
        </w:rPr>
        <w:t xml:space="preserve"> </w:t>
      </w:r>
      <w:r>
        <w:rPr>
          <w:color w:val="231F20"/>
        </w:rPr>
        <w:t>about</w:t>
      </w:r>
      <w:r>
        <w:rPr>
          <w:color w:val="231F20"/>
          <w:spacing w:val="-4"/>
        </w:rPr>
        <w:t xml:space="preserve"> </w:t>
      </w:r>
      <w:r>
        <w:rPr>
          <w:color w:val="231F20"/>
        </w:rPr>
        <w:t>2</w:t>
      </w:r>
      <w:r>
        <w:rPr>
          <w:color w:val="231F20"/>
          <w:spacing w:val="-13"/>
        </w:rPr>
        <w:t xml:space="preserve"> </w:t>
      </w:r>
      <w:r>
        <w:rPr>
          <w:color w:val="231F20"/>
        </w:rPr>
        <w:t>cm</w:t>
      </w:r>
      <w:r>
        <w:rPr>
          <w:color w:val="231F20"/>
          <w:spacing w:val="-3"/>
        </w:rPr>
        <w:t xml:space="preserve"> </w:t>
      </w:r>
      <w:r>
        <w:rPr>
          <w:color w:val="231F20"/>
        </w:rPr>
        <w:t xml:space="preserve">into the vagina and then from the rectum by inserting the same </w:t>
      </w:r>
      <w:r>
        <w:rPr>
          <w:color w:val="231F20"/>
          <w:spacing w:val="-2"/>
        </w:rPr>
        <w:t>swab</w:t>
      </w:r>
      <w:r>
        <w:rPr>
          <w:color w:val="231F20"/>
          <w:spacing w:val="-11"/>
        </w:rPr>
        <w:t xml:space="preserve"> </w:t>
      </w:r>
      <w:r>
        <w:rPr>
          <w:color w:val="231F20"/>
          <w:spacing w:val="-2"/>
        </w:rPr>
        <w:t>1</w:t>
      </w:r>
      <w:r>
        <w:rPr>
          <w:color w:val="231F20"/>
          <w:spacing w:val="-10"/>
        </w:rPr>
        <w:t xml:space="preserve"> </w:t>
      </w:r>
      <w:r>
        <w:rPr>
          <w:color w:val="231F20"/>
          <w:spacing w:val="-2"/>
        </w:rPr>
        <w:t>cm</w:t>
      </w:r>
      <w:r>
        <w:rPr>
          <w:color w:val="231F20"/>
          <w:spacing w:val="-11"/>
        </w:rPr>
        <w:t xml:space="preserve"> </w:t>
      </w:r>
      <w:r>
        <w:rPr>
          <w:color w:val="231F20"/>
          <w:spacing w:val="-2"/>
        </w:rPr>
        <w:t>through</w:t>
      </w:r>
      <w:r>
        <w:rPr>
          <w:color w:val="231F20"/>
          <w:spacing w:val="-4"/>
        </w:rPr>
        <w:t xml:space="preserve"> </w:t>
      </w:r>
      <w:r>
        <w:rPr>
          <w:color w:val="231F20"/>
          <w:spacing w:val="-2"/>
        </w:rPr>
        <w:t>the</w:t>
      </w:r>
      <w:r>
        <w:rPr>
          <w:color w:val="231F20"/>
          <w:spacing w:val="-4"/>
        </w:rPr>
        <w:t xml:space="preserve"> </w:t>
      </w:r>
      <w:r>
        <w:rPr>
          <w:color w:val="231F20"/>
          <w:spacing w:val="-2"/>
        </w:rPr>
        <w:t>anal</w:t>
      </w:r>
      <w:r>
        <w:rPr>
          <w:color w:val="231F20"/>
          <w:spacing w:val="-4"/>
        </w:rPr>
        <w:t xml:space="preserve"> </w:t>
      </w:r>
      <w:r>
        <w:rPr>
          <w:color w:val="231F20"/>
          <w:spacing w:val="-2"/>
        </w:rPr>
        <w:t>sphincter.</w:t>
      </w:r>
      <w:r>
        <w:rPr>
          <w:color w:val="231F20"/>
          <w:spacing w:val="-11"/>
        </w:rPr>
        <w:t xml:space="preserve"> </w:t>
      </w:r>
      <w:r>
        <w:rPr>
          <w:color w:val="231F20"/>
          <w:spacing w:val="-2"/>
        </w:rPr>
        <w:t>The</w:t>
      </w:r>
      <w:r>
        <w:rPr>
          <w:color w:val="231F20"/>
          <w:spacing w:val="-4"/>
        </w:rPr>
        <w:t xml:space="preserve"> </w:t>
      </w:r>
      <w:r>
        <w:rPr>
          <w:color w:val="231F20"/>
          <w:spacing w:val="-2"/>
        </w:rPr>
        <w:t>sample</w:t>
      </w:r>
      <w:r>
        <w:rPr>
          <w:color w:val="231F20"/>
          <w:spacing w:val="-4"/>
        </w:rPr>
        <w:t xml:space="preserve"> </w:t>
      </w:r>
      <w:r>
        <w:rPr>
          <w:color w:val="231F20"/>
          <w:spacing w:val="-2"/>
        </w:rPr>
        <w:t>swabs</w:t>
      </w:r>
      <w:r>
        <w:rPr>
          <w:color w:val="231F20"/>
          <w:spacing w:val="-4"/>
        </w:rPr>
        <w:t xml:space="preserve"> </w:t>
      </w:r>
      <w:r>
        <w:rPr>
          <w:color w:val="231F20"/>
          <w:spacing w:val="-2"/>
        </w:rPr>
        <w:t>were transported</w:t>
      </w:r>
      <w:r>
        <w:rPr>
          <w:color w:val="231F20"/>
          <w:spacing w:val="-5"/>
        </w:rPr>
        <w:t xml:space="preserve"> </w:t>
      </w:r>
      <w:r>
        <w:rPr>
          <w:color w:val="231F20"/>
          <w:spacing w:val="-2"/>
        </w:rPr>
        <w:t>immediately</w:t>
      </w:r>
      <w:r>
        <w:rPr>
          <w:color w:val="231F20"/>
          <w:spacing w:val="-5"/>
        </w:rPr>
        <w:t xml:space="preserve"> </w:t>
      </w:r>
      <w:r>
        <w:rPr>
          <w:color w:val="231F20"/>
          <w:spacing w:val="-2"/>
        </w:rPr>
        <w:t>to</w:t>
      </w:r>
      <w:r>
        <w:rPr>
          <w:color w:val="231F20"/>
          <w:spacing w:val="-5"/>
        </w:rPr>
        <w:t xml:space="preserve"> </w:t>
      </w:r>
      <w:r>
        <w:rPr>
          <w:color w:val="231F20"/>
          <w:spacing w:val="-2"/>
        </w:rPr>
        <w:t>our</w:t>
      </w:r>
      <w:r>
        <w:rPr>
          <w:color w:val="231F20"/>
          <w:spacing w:val="-5"/>
        </w:rPr>
        <w:t xml:space="preserve"> </w:t>
      </w:r>
      <w:r>
        <w:rPr>
          <w:color w:val="231F20"/>
          <w:spacing w:val="-2"/>
        </w:rPr>
        <w:t>centre’s</w:t>
      </w:r>
      <w:r>
        <w:rPr>
          <w:color w:val="231F20"/>
          <w:spacing w:val="-5"/>
        </w:rPr>
        <w:t xml:space="preserve"> </w:t>
      </w:r>
      <w:r>
        <w:rPr>
          <w:color w:val="231F20"/>
          <w:spacing w:val="-2"/>
        </w:rPr>
        <w:t>medical</w:t>
      </w:r>
      <w:r>
        <w:rPr>
          <w:color w:val="231F20"/>
          <w:spacing w:val="-5"/>
        </w:rPr>
        <w:t xml:space="preserve"> </w:t>
      </w:r>
      <w:r>
        <w:rPr>
          <w:color w:val="231F20"/>
          <w:spacing w:val="-2"/>
        </w:rPr>
        <w:t xml:space="preserve">microbiology </w:t>
      </w:r>
      <w:r>
        <w:rPr>
          <w:color w:val="231F20"/>
        </w:rPr>
        <w:t xml:space="preserve">laboratory within few minutes of collection and inoculated </w:t>
      </w:r>
      <w:r>
        <w:rPr>
          <w:color w:val="231F20"/>
          <w:spacing w:val="-2"/>
        </w:rPr>
        <w:t>immediately.</w:t>
      </w:r>
    </w:p>
    <w:p w14:paraId="037CDD8D" w14:textId="77777777" w:rsidR="00BA54A2" w:rsidRDefault="00000000">
      <w:pPr>
        <w:pStyle w:val="BodyText"/>
        <w:spacing w:before="137" w:line="213" w:lineRule="auto"/>
        <w:ind w:left="118" w:right="41"/>
        <w:jc w:val="both"/>
      </w:pPr>
      <w:r>
        <w:rPr>
          <w:color w:val="231F20"/>
        </w:rPr>
        <w:t xml:space="preserve">The specimens were inoculated on selective enrichment broth of Todd-Hewitt broth with gentamicin (8 </w:t>
      </w:r>
      <w:r>
        <w:rPr>
          <w:rFonts w:ascii="Comic Sans MS" w:hAnsi="Comic Sans MS"/>
          <w:color w:val="231F20"/>
        </w:rPr>
        <w:t>µ</w:t>
      </w:r>
      <w:r>
        <w:rPr>
          <w:color w:val="231F20"/>
        </w:rPr>
        <w:t>g/ml) and nalidixic</w:t>
      </w:r>
      <w:r>
        <w:rPr>
          <w:color w:val="231F20"/>
          <w:spacing w:val="21"/>
        </w:rPr>
        <w:t xml:space="preserve"> </w:t>
      </w:r>
      <w:r>
        <w:rPr>
          <w:color w:val="231F20"/>
        </w:rPr>
        <w:t>acid</w:t>
      </w:r>
      <w:r>
        <w:rPr>
          <w:color w:val="231F20"/>
          <w:spacing w:val="21"/>
        </w:rPr>
        <w:t xml:space="preserve"> </w:t>
      </w:r>
      <w:r>
        <w:rPr>
          <w:color w:val="231F20"/>
        </w:rPr>
        <w:t>(15</w:t>
      </w:r>
      <w:r>
        <w:rPr>
          <w:color w:val="231F20"/>
          <w:spacing w:val="21"/>
        </w:rPr>
        <w:t xml:space="preserve"> </w:t>
      </w:r>
      <w:r>
        <w:rPr>
          <w:rFonts w:ascii="Comic Sans MS" w:hAnsi="Comic Sans MS"/>
          <w:color w:val="231F20"/>
        </w:rPr>
        <w:t>µ</w:t>
      </w:r>
      <w:r>
        <w:rPr>
          <w:color w:val="231F20"/>
        </w:rPr>
        <w:t>g/ml)</w:t>
      </w:r>
      <w:r>
        <w:rPr>
          <w:color w:val="231F20"/>
          <w:spacing w:val="20"/>
        </w:rPr>
        <w:t xml:space="preserve"> </w:t>
      </w:r>
      <w:r>
        <w:rPr>
          <w:color w:val="231F20"/>
        </w:rPr>
        <w:t>(known</w:t>
      </w:r>
      <w:r>
        <w:rPr>
          <w:color w:val="231F20"/>
          <w:spacing w:val="21"/>
        </w:rPr>
        <w:t xml:space="preserve"> </w:t>
      </w:r>
      <w:r>
        <w:rPr>
          <w:color w:val="231F20"/>
        </w:rPr>
        <w:t>as</w:t>
      </w:r>
      <w:r>
        <w:rPr>
          <w:color w:val="231F20"/>
          <w:spacing w:val="10"/>
        </w:rPr>
        <w:t xml:space="preserve"> </w:t>
      </w:r>
      <w:r>
        <w:rPr>
          <w:color w:val="231F20"/>
        </w:rPr>
        <w:t>Trans-Vag</w:t>
      </w:r>
      <w:r>
        <w:rPr>
          <w:color w:val="231F20"/>
          <w:spacing w:val="21"/>
        </w:rPr>
        <w:t xml:space="preserve"> </w:t>
      </w:r>
      <w:r>
        <w:rPr>
          <w:color w:val="231F20"/>
        </w:rPr>
        <w:t>Broth)</w:t>
      </w:r>
      <w:r>
        <w:rPr>
          <w:color w:val="231F20"/>
          <w:spacing w:val="21"/>
        </w:rPr>
        <w:t xml:space="preserve"> </w:t>
      </w:r>
      <w:r>
        <w:rPr>
          <w:color w:val="231F20"/>
          <w:spacing w:val="-5"/>
        </w:rPr>
        <w:t>and</w:t>
      </w:r>
    </w:p>
    <w:p w14:paraId="684C0C50" w14:textId="77777777" w:rsidR="00BA54A2" w:rsidRDefault="00000000">
      <w:pPr>
        <w:pStyle w:val="BodyText"/>
        <w:spacing w:before="90" w:line="256" w:lineRule="auto"/>
        <w:ind w:left="118" w:right="112"/>
        <w:jc w:val="both"/>
      </w:pPr>
      <w:r>
        <w:br w:type="column"/>
      </w:r>
      <w:r>
        <w:rPr>
          <w:color w:val="231F20"/>
        </w:rPr>
        <w:t>incubated at 35–37</w:t>
      </w:r>
      <w:r>
        <w:rPr>
          <w:color w:val="231F20"/>
          <w:vertAlign w:val="superscript"/>
        </w:rPr>
        <w:t>o</w:t>
      </w:r>
      <w:r>
        <w:rPr>
          <w:color w:val="231F20"/>
        </w:rPr>
        <w:t>C for 18–24</w:t>
      </w:r>
      <w:r>
        <w:rPr>
          <w:color w:val="231F20"/>
          <w:spacing w:val="-13"/>
        </w:rPr>
        <w:t xml:space="preserve"> </w:t>
      </w:r>
      <w:r>
        <w:rPr>
          <w:color w:val="231F20"/>
        </w:rPr>
        <w:t>h in ambient conditions.</w:t>
      </w:r>
      <w:r>
        <w:rPr>
          <w:color w:val="231F20"/>
          <w:spacing w:val="40"/>
        </w:rPr>
        <w:t xml:space="preserve"> </w:t>
      </w:r>
      <w:r>
        <w:rPr>
          <w:color w:val="231F20"/>
        </w:rPr>
        <w:t>The broth was observed for the growth of GBS and then subcultured</w:t>
      </w:r>
      <w:r>
        <w:rPr>
          <w:color w:val="231F20"/>
          <w:spacing w:val="40"/>
        </w:rPr>
        <w:t xml:space="preserve"> </w:t>
      </w:r>
      <w:r>
        <w:rPr>
          <w:color w:val="231F20"/>
        </w:rPr>
        <w:t>in</w:t>
      </w:r>
      <w:r>
        <w:rPr>
          <w:color w:val="231F20"/>
          <w:spacing w:val="40"/>
        </w:rPr>
        <w:t xml:space="preserve"> </w:t>
      </w:r>
      <w:r>
        <w:rPr>
          <w:color w:val="231F20"/>
        </w:rPr>
        <w:t>blood</w:t>
      </w:r>
      <w:r>
        <w:rPr>
          <w:color w:val="231F20"/>
          <w:spacing w:val="40"/>
        </w:rPr>
        <w:t xml:space="preserve"> </w:t>
      </w:r>
      <w:r>
        <w:rPr>
          <w:color w:val="231F20"/>
        </w:rPr>
        <w:t>agar.</w:t>
      </w:r>
      <w:r>
        <w:rPr>
          <w:color w:val="231F20"/>
          <w:spacing w:val="40"/>
        </w:rPr>
        <w:t xml:space="preserve"> </w:t>
      </w:r>
      <w:r>
        <w:rPr>
          <w:color w:val="231F20"/>
        </w:rPr>
        <w:t>Group</w:t>
      </w:r>
      <w:r>
        <w:rPr>
          <w:color w:val="231F20"/>
          <w:spacing w:val="40"/>
        </w:rPr>
        <w:t xml:space="preserve"> </w:t>
      </w:r>
      <w:r>
        <w:rPr>
          <w:color w:val="231F20"/>
        </w:rPr>
        <w:t>B</w:t>
      </w:r>
      <w:r>
        <w:rPr>
          <w:color w:val="231F20"/>
          <w:spacing w:val="40"/>
        </w:rPr>
        <w:t xml:space="preserve"> </w:t>
      </w:r>
      <w:r>
        <w:rPr>
          <w:color w:val="231F20"/>
        </w:rPr>
        <w:t>Streptococci</w:t>
      </w:r>
      <w:r>
        <w:rPr>
          <w:color w:val="231F20"/>
          <w:spacing w:val="40"/>
        </w:rPr>
        <w:t xml:space="preserve"> </w:t>
      </w:r>
      <w:r>
        <w:rPr>
          <w:color w:val="231F20"/>
        </w:rPr>
        <w:t>grows on</w:t>
      </w:r>
      <w:r>
        <w:rPr>
          <w:color w:val="231F20"/>
          <w:spacing w:val="40"/>
        </w:rPr>
        <w:t xml:space="preserve"> </w:t>
      </w:r>
      <w:r>
        <w:rPr>
          <w:color w:val="231F20"/>
        </w:rPr>
        <w:t>blood</w:t>
      </w:r>
      <w:r>
        <w:rPr>
          <w:color w:val="231F20"/>
          <w:spacing w:val="40"/>
        </w:rPr>
        <w:t xml:space="preserve"> </w:t>
      </w:r>
      <w:r>
        <w:rPr>
          <w:color w:val="231F20"/>
        </w:rPr>
        <w:t>agar</w:t>
      </w:r>
      <w:r>
        <w:rPr>
          <w:color w:val="231F20"/>
          <w:spacing w:val="40"/>
        </w:rPr>
        <w:t xml:space="preserve"> </w:t>
      </w:r>
      <w:r>
        <w:rPr>
          <w:color w:val="231F20"/>
        </w:rPr>
        <w:t>appearing</w:t>
      </w:r>
      <w:r>
        <w:rPr>
          <w:color w:val="231F20"/>
          <w:spacing w:val="40"/>
        </w:rPr>
        <w:t xml:space="preserve"> </w:t>
      </w:r>
      <w:r>
        <w:rPr>
          <w:color w:val="231F20"/>
        </w:rPr>
        <w:t>as</w:t>
      </w:r>
      <w:r>
        <w:rPr>
          <w:color w:val="231F20"/>
          <w:spacing w:val="40"/>
        </w:rPr>
        <w:t xml:space="preserve"> </w:t>
      </w:r>
      <w:r>
        <w:rPr>
          <w:color w:val="231F20"/>
        </w:rPr>
        <w:t>beta</w:t>
      </w:r>
      <w:r>
        <w:rPr>
          <w:color w:val="231F20"/>
          <w:spacing w:val="40"/>
        </w:rPr>
        <w:t xml:space="preserve"> </w:t>
      </w:r>
      <w:r>
        <w:rPr>
          <w:color w:val="231F20"/>
        </w:rPr>
        <w:t>haemolytic</w:t>
      </w:r>
      <w:r>
        <w:rPr>
          <w:color w:val="231F20"/>
          <w:spacing w:val="40"/>
        </w:rPr>
        <w:t xml:space="preserve"> </w:t>
      </w:r>
      <w:r>
        <w:rPr>
          <w:color w:val="231F20"/>
        </w:rPr>
        <w:t>organisms. At inoculation, a bacitracin disc was placed centrally. All bacitracin</w:t>
      </w:r>
      <w:r>
        <w:rPr>
          <w:color w:val="231F20"/>
          <w:spacing w:val="-5"/>
        </w:rPr>
        <w:t xml:space="preserve"> </w:t>
      </w:r>
      <w:r>
        <w:rPr>
          <w:color w:val="231F20"/>
        </w:rPr>
        <w:t>susceptible</w:t>
      </w:r>
      <w:r>
        <w:rPr>
          <w:color w:val="231F20"/>
          <w:spacing w:val="-5"/>
        </w:rPr>
        <w:t xml:space="preserve"> </w:t>
      </w:r>
      <w:r>
        <w:rPr>
          <w:color w:val="231F20"/>
        </w:rPr>
        <w:t>and</w:t>
      </w:r>
      <w:r>
        <w:rPr>
          <w:color w:val="231F20"/>
          <w:spacing w:val="-5"/>
        </w:rPr>
        <w:t xml:space="preserve"> </w:t>
      </w:r>
      <w:r>
        <w:rPr>
          <w:color w:val="231F20"/>
        </w:rPr>
        <w:t>Gram-positive</w:t>
      </w:r>
      <w:r>
        <w:rPr>
          <w:color w:val="231F20"/>
          <w:spacing w:val="-5"/>
        </w:rPr>
        <w:t xml:space="preserve"> </w:t>
      </w:r>
      <w:r>
        <w:rPr>
          <w:color w:val="231F20"/>
        </w:rPr>
        <w:t>cocci</w:t>
      </w:r>
      <w:r>
        <w:rPr>
          <w:color w:val="231F20"/>
          <w:spacing w:val="-5"/>
        </w:rPr>
        <w:t xml:space="preserve"> </w:t>
      </w:r>
      <w:r>
        <w:rPr>
          <w:color w:val="231F20"/>
        </w:rPr>
        <w:t>isolated</w:t>
      </w:r>
      <w:r>
        <w:rPr>
          <w:color w:val="231F20"/>
          <w:spacing w:val="-5"/>
        </w:rPr>
        <w:t xml:space="preserve"> </w:t>
      </w:r>
      <w:r>
        <w:rPr>
          <w:color w:val="231F20"/>
        </w:rPr>
        <w:t>were tested</w:t>
      </w:r>
      <w:r>
        <w:rPr>
          <w:color w:val="231F20"/>
          <w:spacing w:val="-13"/>
        </w:rPr>
        <w:t xml:space="preserve"> </w:t>
      </w:r>
      <w:r>
        <w:rPr>
          <w:color w:val="231F20"/>
        </w:rPr>
        <w:t>for</w:t>
      </w:r>
      <w:r>
        <w:rPr>
          <w:color w:val="231F20"/>
          <w:spacing w:val="-12"/>
        </w:rPr>
        <w:t xml:space="preserve"> </w:t>
      </w:r>
      <w:r>
        <w:rPr>
          <w:color w:val="231F20"/>
        </w:rPr>
        <w:t>catalase.</w:t>
      </w:r>
      <w:r>
        <w:rPr>
          <w:color w:val="231F20"/>
          <w:spacing w:val="-13"/>
        </w:rPr>
        <w:t xml:space="preserve"> </w:t>
      </w:r>
      <w:r>
        <w:rPr>
          <w:color w:val="231F20"/>
        </w:rPr>
        <w:t>All</w:t>
      </w:r>
      <w:r>
        <w:rPr>
          <w:color w:val="231F20"/>
          <w:spacing w:val="-9"/>
        </w:rPr>
        <w:t xml:space="preserve"> </w:t>
      </w:r>
      <w:r>
        <w:rPr>
          <w:color w:val="231F20"/>
        </w:rPr>
        <w:t>catalase-negative</w:t>
      </w:r>
      <w:r>
        <w:rPr>
          <w:color w:val="231F20"/>
          <w:spacing w:val="-9"/>
        </w:rPr>
        <w:t xml:space="preserve"> </w:t>
      </w:r>
      <w:r>
        <w:rPr>
          <w:color w:val="231F20"/>
        </w:rPr>
        <w:t>Gram-positive</w:t>
      </w:r>
      <w:r>
        <w:rPr>
          <w:color w:val="231F20"/>
          <w:spacing w:val="-9"/>
        </w:rPr>
        <w:t xml:space="preserve"> </w:t>
      </w:r>
      <w:r>
        <w:rPr>
          <w:color w:val="231F20"/>
        </w:rPr>
        <w:t>cocci were subjected to Christensen Atkins Munch Peterson test</w:t>
      </w:r>
      <w:r>
        <w:rPr>
          <w:color w:val="231F20"/>
          <w:spacing w:val="80"/>
        </w:rPr>
        <w:t xml:space="preserve"> </w:t>
      </w:r>
      <w:r>
        <w:rPr>
          <w:color w:val="231F20"/>
        </w:rPr>
        <w:t>to definitively identify GBS. A positive test was seen as an arrowhead haemolysis.</w:t>
      </w:r>
    </w:p>
    <w:p w14:paraId="48814BB4" w14:textId="77777777" w:rsidR="00BA54A2" w:rsidRDefault="00000000">
      <w:pPr>
        <w:pStyle w:val="BodyText"/>
        <w:spacing w:before="121" w:line="256" w:lineRule="auto"/>
        <w:ind w:left="118" w:right="114"/>
        <w:jc w:val="both"/>
      </w:pPr>
      <w:r>
        <w:rPr>
          <w:color w:val="231F20"/>
        </w:rPr>
        <w:t>Antibiotic</w:t>
      </w:r>
      <w:r>
        <w:rPr>
          <w:color w:val="231F20"/>
          <w:spacing w:val="-10"/>
        </w:rPr>
        <w:t xml:space="preserve"> </w:t>
      </w:r>
      <w:r>
        <w:rPr>
          <w:color w:val="231F20"/>
        </w:rPr>
        <w:t>susceptibility</w:t>
      </w:r>
      <w:r>
        <w:rPr>
          <w:color w:val="231F20"/>
          <w:spacing w:val="-10"/>
        </w:rPr>
        <w:t xml:space="preserve"> </w:t>
      </w:r>
      <w:r>
        <w:rPr>
          <w:color w:val="231F20"/>
        </w:rPr>
        <w:t>was</w:t>
      </w:r>
      <w:r>
        <w:rPr>
          <w:color w:val="231F20"/>
          <w:spacing w:val="-10"/>
        </w:rPr>
        <w:t xml:space="preserve"> </w:t>
      </w:r>
      <w:r>
        <w:rPr>
          <w:color w:val="231F20"/>
        </w:rPr>
        <w:t>done</w:t>
      </w:r>
      <w:r>
        <w:rPr>
          <w:color w:val="231F20"/>
          <w:spacing w:val="-10"/>
        </w:rPr>
        <w:t xml:space="preserve"> </w:t>
      </w:r>
      <w:r>
        <w:rPr>
          <w:color w:val="231F20"/>
        </w:rPr>
        <w:t>by</w:t>
      </w:r>
      <w:r>
        <w:rPr>
          <w:color w:val="231F20"/>
          <w:spacing w:val="-10"/>
        </w:rPr>
        <w:t xml:space="preserve"> </w:t>
      </w:r>
      <w:r>
        <w:rPr>
          <w:color w:val="231F20"/>
        </w:rPr>
        <w:t>preparing</w:t>
      </w:r>
      <w:r>
        <w:rPr>
          <w:color w:val="231F20"/>
          <w:spacing w:val="-10"/>
        </w:rPr>
        <w:t xml:space="preserve"> </w:t>
      </w:r>
      <w:r>
        <w:rPr>
          <w:color w:val="231F20"/>
        </w:rPr>
        <w:t>the</w:t>
      </w:r>
      <w:r>
        <w:rPr>
          <w:color w:val="231F20"/>
          <w:spacing w:val="-10"/>
        </w:rPr>
        <w:t xml:space="preserve"> </w:t>
      </w:r>
      <w:r>
        <w:rPr>
          <w:color w:val="231F20"/>
        </w:rPr>
        <w:t>inoculum from a suspension of the organism made by picking two or three colonies of the organism and making an emulsion of it in</w:t>
      </w:r>
      <w:r>
        <w:rPr>
          <w:color w:val="231F20"/>
          <w:spacing w:val="-13"/>
        </w:rPr>
        <w:t xml:space="preserve"> </w:t>
      </w:r>
      <w:r>
        <w:rPr>
          <w:color w:val="231F20"/>
        </w:rPr>
        <w:t>peptone</w:t>
      </w:r>
      <w:r>
        <w:rPr>
          <w:color w:val="231F20"/>
          <w:spacing w:val="-12"/>
        </w:rPr>
        <w:t xml:space="preserve"> </w:t>
      </w:r>
      <w:r>
        <w:rPr>
          <w:color w:val="231F20"/>
        </w:rPr>
        <w:t>water.</w:t>
      </w:r>
      <w:r>
        <w:rPr>
          <w:color w:val="231F20"/>
          <w:spacing w:val="-13"/>
        </w:rPr>
        <w:t xml:space="preserve"> </w:t>
      </w:r>
      <w:r>
        <w:rPr>
          <w:color w:val="231F20"/>
        </w:rPr>
        <w:t>This</w:t>
      </w:r>
      <w:r>
        <w:rPr>
          <w:color w:val="231F20"/>
          <w:spacing w:val="-12"/>
        </w:rPr>
        <w:t xml:space="preserve"> </w:t>
      </w:r>
      <w:r>
        <w:rPr>
          <w:color w:val="231F20"/>
        </w:rPr>
        <w:t>suspension</w:t>
      </w:r>
      <w:r>
        <w:rPr>
          <w:color w:val="231F20"/>
          <w:spacing w:val="-13"/>
        </w:rPr>
        <w:t xml:space="preserve"> </w:t>
      </w:r>
      <w:r>
        <w:rPr>
          <w:color w:val="231F20"/>
        </w:rPr>
        <w:t>was</w:t>
      </w:r>
      <w:r>
        <w:rPr>
          <w:color w:val="231F20"/>
          <w:spacing w:val="-12"/>
        </w:rPr>
        <w:t xml:space="preserve"> </w:t>
      </w:r>
      <w:r>
        <w:rPr>
          <w:color w:val="231F20"/>
        </w:rPr>
        <w:t>then</w:t>
      </w:r>
      <w:r>
        <w:rPr>
          <w:color w:val="231F20"/>
          <w:spacing w:val="-13"/>
        </w:rPr>
        <w:t xml:space="preserve"> </w:t>
      </w:r>
      <w:r>
        <w:rPr>
          <w:color w:val="231F20"/>
        </w:rPr>
        <w:t>compared</w:t>
      </w:r>
      <w:r>
        <w:rPr>
          <w:color w:val="231F20"/>
          <w:spacing w:val="-12"/>
        </w:rPr>
        <w:t xml:space="preserve"> </w:t>
      </w:r>
      <w:r>
        <w:rPr>
          <w:color w:val="231F20"/>
        </w:rPr>
        <w:t>against a turbidity standard (0.5 McFarland standard).</w:t>
      </w:r>
      <w:r>
        <w:rPr>
          <w:color w:val="231F20"/>
          <w:spacing w:val="-2"/>
        </w:rPr>
        <w:t xml:space="preserve"> </w:t>
      </w:r>
      <w:r>
        <w:rPr>
          <w:color w:val="231F20"/>
        </w:rPr>
        <w:t>At this level, growth was expected to be in the logarithmic phase.</w:t>
      </w:r>
    </w:p>
    <w:p w14:paraId="23420EC9" w14:textId="77777777" w:rsidR="00BA54A2" w:rsidRDefault="00000000">
      <w:pPr>
        <w:pStyle w:val="BodyText"/>
        <w:spacing w:before="110" w:line="246" w:lineRule="exact"/>
        <w:ind w:left="117" w:right="114"/>
        <w:jc w:val="both"/>
      </w:pPr>
      <w:r>
        <w:rPr>
          <w:color w:val="231F20"/>
          <w:spacing w:val="-2"/>
        </w:rPr>
        <w:t>Using</w:t>
      </w:r>
      <w:r>
        <w:rPr>
          <w:color w:val="231F20"/>
          <w:spacing w:val="-11"/>
        </w:rPr>
        <w:t xml:space="preserve"> </w:t>
      </w:r>
      <w:r>
        <w:rPr>
          <w:color w:val="231F20"/>
          <w:spacing w:val="-2"/>
        </w:rPr>
        <w:t>a</w:t>
      </w:r>
      <w:r>
        <w:rPr>
          <w:color w:val="231F20"/>
          <w:spacing w:val="-10"/>
        </w:rPr>
        <w:t xml:space="preserve"> </w:t>
      </w:r>
      <w:r>
        <w:rPr>
          <w:color w:val="231F20"/>
          <w:spacing w:val="-2"/>
        </w:rPr>
        <w:t>sterile</w:t>
      </w:r>
      <w:r>
        <w:rPr>
          <w:color w:val="231F20"/>
          <w:spacing w:val="-11"/>
        </w:rPr>
        <w:t xml:space="preserve"> </w:t>
      </w:r>
      <w:r>
        <w:rPr>
          <w:color w:val="231F20"/>
          <w:spacing w:val="-2"/>
        </w:rPr>
        <w:t>swab</w:t>
      </w:r>
      <w:r>
        <w:rPr>
          <w:color w:val="231F20"/>
          <w:spacing w:val="-10"/>
        </w:rPr>
        <w:t xml:space="preserve"> </w:t>
      </w:r>
      <w:r>
        <w:rPr>
          <w:color w:val="231F20"/>
          <w:spacing w:val="-2"/>
        </w:rPr>
        <w:t>stick,</w:t>
      </w:r>
      <w:r>
        <w:rPr>
          <w:color w:val="231F20"/>
          <w:spacing w:val="-11"/>
        </w:rPr>
        <w:t xml:space="preserve"> </w:t>
      </w:r>
      <w:r>
        <w:rPr>
          <w:color w:val="231F20"/>
          <w:spacing w:val="-2"/>
        </w:rPr>
        <w:t>Mueller-Hinton</w:t>
      </w:r>
      <w:r>
        <w:rPr>
          <w:color w:val="231F20"/>
          <w:spacing w:val="-10"/>
        </w:rPr>
        <w:t xml:space="preserve"> </w:t>
      </w:r>
      <w:r>
        <w:rPr>
          <w:color w:val="231F20"/>
          <w:spacing w:val="-2"/>
        </w:rPr>
        <w:t>agar</w:t>
      </w:r>
      <w:r>
        <w:rPr>
          <w:color w:val="231F20"/>
          <w:spacing w:val="-11"/>
        </w:rPr>
        <w:t xml:space="preserve"> </w:t>
      </w:r>
      <w:r>
        <w:rPr>
          <w:color w:val="231F20"/>
          <w:spacing w:val="-2"/>
        </w:rPr>
        <w:t>was</w:t>
      </w:r>
      <w:r>
        <w:rPr>
          <w:color w:val="231F20"/>
          <w:spacing w:val="-10"/>
        </w:rPr>
        <w:t xml:space="preserve"> </w:t>
      </w:r>
      <w:r>
        <w:rPr>
          <w:color w:val="231F20"/>
          <w:spacing w:val="-2"/>
        </w:rPr>
        <w:t xml:space="preserve">inoculated </w:t>
      </w:r>
      <w:r>
        <w:rPr>
          <w:color w:val="231F20"/>
        </w:rPr>
        <w:t>with</w:t>
      </w:r>
      <w:r>
        <w:rPr>
          <w:color w:val="231F20"/>
          <w:spacing w:val="-3"/>
        </w:rPr>
        <w:t xml:space="preserve"> </w:t>
      </w:r>
      <w:r>
        <w:rPr>
          <w:color w:val="231F20"/>
        </w:rPr>
        <w:t>the broth culture. After about 3</w:t>
      </w:r>
      <w:r>
        <w:rPr>
          <w:color w:val="231F20"/>
          <w:spacing w:val="-13"/>
        </w:rPr>
        <w:t xml:space="preserve"> </w:t>
      </w:r>
      <w:r>
        <w:rPr>
          <w:color w:val="231F20"/>
        </w:rPr>
        <w:t xml:space="preserve">min, a multi-antibiotic </w:t>
      </w:r>
      <w:r>
        <w:rPr>
          <w:color w:val="231F20"/>
          <w:spacing w:val="-6"/>
        </w:rPr>
        <w:t xml:space="preserve">impregnated disc (containing ceftriaxone 30 </w:t>
      </w:r>
      <w:r>
        <w:rPr>
          <w:rFonts w:ascii="Comic Sans MS" w:hAnsi="Comic Sans MS"/>
          <w:color w:val="231F20"/>
          <w:spacing w:val="-6"/>
        </w:rPr>
        <w:t>μ</w:t>
      </w:r>
      <w:r>
        <w:rPr>
          <w:color w:val="231F20"/>
          <w:spacing w:val="-6"/>
        </w:rPr>
        <w:t xml:space="preserve">g, ampicillin 5 </w:t>
      </w:r>
      <w:r>
        <w:rPr>
          <w:rFonts w:ascii="Comic Sans MS" w:hAnsi="Comic Sans MS"/>
          <w:color w:val="231F20"/>
          <w:spacing w:val="-6"/>
        </w:rPr>
        <w:t>μ</w:t>
      </w:r>
      <w:r>
        <w:rPr>
          <w:color w:val="231F20"/>
          <w:spacing w:val="-6"/>
        </w:rPr>
        <w:t xml:space="preserve">g, </w:t>
      </w:r>
      <w:r>
        <w:rPr>
          <w:color w:val="231F20"/>
          <w:spacing w:val="-4"/>
        </w:rPr>
        <w:t xml:space="preserve">amoxicillin-clavulanate 10 </w:t>
      </w:r>
      <w:r>
        <w:rPr>
          <w:rFonts w:ascii="Comic Sans MS" w:hAnsi="Comic Sans MS"/>
          <w:color w:val="231F20"/>
          <w:spacing w:val="-4"/>
        </w:rPr>
        <w:t>μ</w:t>
      </w:r>
      <w:r>
        <w:rPr>
          <w:color w:val="231F20"/>
          <w:spacing w:val="-4"/>
        </w:rPr>
        <w:t xml:space="preserve">g, erythromycin 10 </w:t>
      </w:r>
      <w:r>
        <w:rPr>
          <w:rFonts w:ascii="Comic Sans MS" w:hAnsi="Comic Sans MS"/>
          <w:color w:val="231F20"/>
          <w:spacing w:val="-4"/>
        </w:rPr>
        <w:t>μ</w:t>
      </w:r>
      <w:r>
        <w:rPr>
          <w:color w:val="231F20"/>
          <w:spacing w:val="-4"/>
        </w:rPr>
        <w:t xml:space="preserve">g, gentamicin </w:t>
      </w:r>
      <w:r>
        <w:rPr>
          <w:color w:val="231F20"/>
        </w:rPr>
        <w:t>10</w:t>
      </w:r>
      <w:r>
        <w:rPr>
          <w:color w:val="231F20"/>
          <w:spacing w:val="-1"/>
        </w:rPr>
        <w:t xml:space="preserve"> </w:t>
      </w:r>
      <w:r>
        <w:rPr>
          <w:rFonts w:ascii="Comic Sans MS" w:hAnsi="Comic Sans MS"/>
          <w:color w:val="231F20"/>
        </w:rPr>
        <w:t>μ</w:t>
      </w:r>
      <w:r>
        <w:rPr>
          <w:color w:val="231F20"/>
        </w:rPr>
        <w:t>g,</w:t>
      </w:r>
      <w:r>
        <w:rPr>
          <w:color w:val="231F20"/>
          <w:spacing w:val="-1"/>
        </w:rPr>
        <w:t xml:space="preserve"> </w:t>
      </w:r>
      <w:r>
        <w:rPr>
          <w:color w:val="231F20"/>
        </w:rPr>
        <w:t>cefuroxime</w:t>
      </w:r>
      <w:r>
        <w:rPr>
          <w:color w:val="231F20"/>
          <w:spacing w:val="-1"/>
        </w:rPr>
        <w:t xml:space="preserve"> </w:t>
      </w:r>
      <w:r>
        <w:rPr>
          <w:color w:val="231F20"/>
        </w:rPr>
        <w:t>30</w:t>
      </w:r>
      <w:r>
        <w:rPr>
          <w:color w:val="231F20"/>
          <w:spacing w:val="-1"/>
        </w:rPr>
        <w:t xml:space="preserve"> </w:t>
      </w:r>
      <w:r>
        <w:rPr>
          <w:rFonts w:ascii="Comic Sans MS" w:hAnsi="Comic Sans MS"/>
          <w:color w:val="231F20"/>
        </w:rPr>
        <w:t>μ</w:t>
      </w:r>
      <w:r>
        <w:rPr>
          <w:color w:val="231F20"/>
        </w:rPr>
        <w:t>g,</w:t>
      </w:r>
      <w:r>
        <w:rPr>
          <w:color w:val="231F20"/>
          <w:spacing w:val="-1"/>
        </w:rPr>
        <w:t xml:space="preserve"> </w:t>
      </w:r>
      <w:r>
        <w:rPr>
          <w:color w:val="231F20"/>
        </w:rPr>
        <w:t>ciprofloxacin</w:t>
      </w:r>
      <w:r>
        <w:rPr>
          <w:color w:val="231F20"/>
          <w:spacing w:val="-1"/>
        </w:rPr>
        <w:t xml:space="preserve"> </w:t>
      </w:r>
      <w:r>
        <w:rPr>
          <w:color w:val="231F20"/>
        </w:rPr>
        <w:t>10</w:t>
      </w:r>
      <w:r>
        <w:rPr>
          <w:color w:val="231F20"/>
          <w:spacing w:val="-1"/>
        </w:rPr>
        <w:t xml:space="preserve"> </w:t>
      </w:r>
      <w:r>
        <w:rPr>
          <w:rFonts w:ascii="Comic Sans MS" w:hAnsi="Comic Sans MS"/>
          <w:color w:val="231F20"/>
        </w:rPr>
        <w:t>μ</w:t>
      </w:r>
      <w:r>
        <w:rPr>
          <w:color w:val="231F20"/>
        </w:rPr>
        <w:t>g,</w:t>
      </w:r>
      <w:r>
        <w:rPr>
          <w:color w:val="231F20"/>
          <w:spacing w:val="-1"/>
        </w:rPr>
        <w:t xml:space="preserve"> </w:t>
      </w:r>
      <w:r>
        <w:rPr>
          <w:color w:val="231F20"/>
        </w:rPr>
        <w:t>and</w:t>
      </w:r>
      <w:r>
        <w:rPr>
          <w:color w:val="231F20"/>
          <w:spacing w:val="-1"/>
        </w:rPr>
        <w:t xml:space="preserve"> </w:t>
      </w:r>
      <w:r>
        <w:rPr>
          <w:color w:val="231F20"/>
        </w:rPr>
        <w:t>ofloxacin 5</w:t>
      </w:r>
      <w:r>
        <w:rPr>
          <w:color w:val="231F20"/>
          <w:spacing w:val="-1"/>
        </w:rPr>
        <w:t xml:space="preserve"> </w:t>
      </w:r>
      <w:r>
        <w:rPr>
          <w:rFonts w:ascii="Comic Sans MS" w:hAnsi="Comic Sans MS"/>
          <w:color w:val="231F20"/>
        </w:rPr>
        <w:t>μ</w:t>
      </w:r>
      <w:r>
        <w:rPr>
          <w:color w:val="231F20"/>
        </w:rPr>
        <w:t>g)</w:t>
      </w:r>
      <w:r>
        <w:rPr>
          <w:color w:val="231F20"/>
          <w:spacing w:val="-1"/>
        </w:rPr>
        <w:t xml:space="preserve"> </w:t>
      </w:r>
      <w:r>
        <w:rPr>
          <w:color w:val="231F20"/>
        </w:rPr>
        <w:t>was</w:t>
      </w:r>
      <w:r>
        <w:rPr>
          <w:color w:val="231F20"/>
          <w:spacing w:val="-1"/>
        </w:rPr>
        <w:t xml:space="preserve"> </w:t>
      </w:r>
      <w:r>
        <w:rPr>
          <w:color w:val="231F20"/>
        </w:rPr>
        <w:t>placed</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surface</w:t>
      </w:r>
      <w:r>
        <w:rPr>
          <w:color w:val="231F20"/>
          <w:spacing w:val="-1"/>
        </w:rPr>
        <w:t xml:space="preserve"> </w:t>
      </w:r>
      <w:r>
        <w:rPr>
          <w:color w:val="231F20"/>
        </w:rPr>
        <w:t>of</w:t>
      </w:r>
      <w:r>
        <w:rPr>
          <w:color w:val="231F20"/>
          <w:spacing w:val="-1"/>
        </w:rPr>
        <w:t xml:space="preserve"> </w:t>
      </w:r>
      <w:r>
        <w:rPr>
          <w:color w:val="231F20"/>
        </w:rPr>
        <w:t>the</w:t>
      </w:r>
      <w:r>
        <w:rPr>
          <w:color w:val="231F20"/>
          <w:spacing w:val="-12"/>
        </w:rPr>
        <w:t xml:space="preserve"> </w:t>
      </w:r>
      <w:r>
        <w:rPr>
          <w:color w:val="231F20"/>
        </w:rPr>
        <w:t>Agar</w:t>
      </w:r>
      <w:r>
        <w:rPr>
          <w:color w:val="231F20"/>
          <w:spacing w:val="-2"/>
        </w:rPr>
        <w:t xml:space="preserve"> </w:t>
      </w:r>
      <w:r>
        <w:rPr>
          <w:color w:val="231F20"/>
        </w:rPr>
        <w:t>and</w:t>
      </w:r>
      <w:r>
        <w:rPr>
          <w:color w:val="231F20"/>
          <w:spacing w:val="-1"/>
        </w:rPr>
        <w:t xml:space="preserve"> </w:t>
      </w:r>
      <w:r>
        <w:rPr>
          <w:color w:val="231F20"/>
        </w:rPr>
        <w:t>incubated</w:t>
      </w:r>
      <w:r>
        <w:rPr>
          <w:color w:val="231F20"/>
          <w:spacing w:val="-1"/>
        </w:rPr>
        <w:t xml:space="preserve"> </w:t>
      </w:r>
      <w:r>
        <w:rPr>
          <w:color w:val="231F20"/>
        </w:rPr>
        <w:t>at 35–37°C</w:t>
      </w:r>
      <w:r>
        <w:rPr>
          <w:color w:val="231F20"/>
          <w:spacing w:val="-13"/>
        </w:rPr>
        <w:t xml:space="preserve"> </w:t>
      </w:r>
      <w:r>
        <w:rPr>
          <w:color w:val="231F20"/>
        </w:rPr>
        <w:t>for</w:t>
      </w:r>
      <w:r>
        <w:rPr>
          <w:color w:val="231F20"/>
          <w:spacing w:val="-12"/>
        </w:rPr>
        <w:t xml:space="preserve"> </w:t>
      </w:r>
      <w:r>
        <w:rPr>
          <w:color w:val="231F20"/>
        </w:rPr>
        <w:t>24</w:t>
      </w:r>
      <w:r>
        <w:rPr>
          <w:color w:val="231F20"/>
          <w:spacing w:val="-13"/>
        </w:rPr>
        <w:t xml:space="preserve"> </w:t>
      </w:r>
      <w:r>
        <w:rPr>
          <w:color w:val="231F20"/>
        </w:rPr>
        <w:t>h.</w:t>
      </w:r>
      <w:r>
        <w:rPr>
          <w:color w:val="231F20"/>
          <w:spacing w:val="-12"/>
        </w:rPr>
        <w:t xml:space="preserve"> </w:t>
      </w:r>
      <w:r>
        <w:rPr>
          <w:color w:val="231F20"/>
        </w:rPr>
        <w:t>The</w:t>
      </w:r>
      <w:r>
        <w:rPr>
          <w:color w:val="231F20"/>
          <w:spacing w:val="-9"/>
        </w:rPr>
        <w:t xml:space="preserve"> </w:t>
      </w:r>
      <w:r>
        <w:rPr>
          <w:color w:val="231F20"/>
        </w:rPr>
        <w:t>results</w:t>
      </w:r>
      <w:r>
        <w:rPr>
          <w:color w:val="231F20"/>
          <w:spacing w:val="-4"/>
        </w:rPr>
        <w:t xml:space="preserve"> </w:t>
      </w:r>
      <w:r>
        <w:rPr>
          <w:color w:val="231F20"/>
        </w:rPr>
        <w:t>were</w:t>
      </w:r>
      <w:r>
        <w:rPr>
          <w:color w:val="231F20"/>
          <w:spacing w:val="-4"/>
        </w:rPr>
        <w:t xml:space="preserve"> </w:t>
      </w:r>
      <w:r>
        <w:rPr>
          <w:color w:val="231F20"/>
        </w:rPr>
        <w:t>determined</w:t>
      </w:r>
      <w:r>
        <w:rPr>
          <w:color w:val="231F20"/>
          <w:spacing w:val="-4"/>
        </w:rPr>
        <w:t xml:space="preserve"> </w:t>
      </w:r>
      <w:r>
        <w:rPr>
          <w:color w:val="231F20"/>
        </w:rPr>
        <w:t>by</w:t>
      </w:r>
      <w:r>
        <w:rPr>
          <w:color w:val="231F20"/>
          <w:spacing w:val="-4"/>
        </w:rPr>
        <w:t xml:space="preserve"> </w:t>
      </w:r>
      <w:r>
        <w:rPr>
          <w:color w:val="231F20"/>
        </w:rPr>
        <w:t>measuring the</w:t>
      </w:r>
      <w:r>
        <w:rPr>
          <w:color w:val="231F20"/>
          <w:spacing w:val="-12"/>
        </w:rPr>
        <w:t xml:space="preserve"> </w:t>
      </w:r>
      <w:r>
        <w:rPr>
          <w:color w:val="231F20"/>
        </w:rPr>
        <w:t>diameter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zones</w:t>
      </w:r>
      <w:r>
        <w:rPr>
          <w:color w:val="231F20"/>
          <w:spacing w:val="-12"/>
        </w:rPr>
        <w:t xml:space="preserve"> </w:t>
      </w:r>
      <w:r>
        <w:rPr>
          <w:color w:val="231F20"/>
        </w:rPr>
        <w:t>of</w:t>
      </w:r>
      <w:r>
        <w:rPr>
          <w:color w:val="231F20"/>
          <w:spacing w:val="-12"/>
        </w:rPr>
        <w:t xml:space="preserve"> </w:t>
      </w:r>
      <w:r>
        <w:rPr>
          <w:color w:val="231F20"/>
        </w:rPr>
        <w:t>inhibition</w:t>
      </w:r>
      <w:r>
        <w:rPr>
          <w:color w:val="231F20"/>
          <w:spacing w:val="-12"/>
        </w:rPr>
        <w:t xml:space="preserve"> </w:t>
      </w:r>
      <w:r>
        <w:rPr>
          <w:color w:val="231F20"/>
        </w:rPr>
        <w:t>with</w:t>
      </w:r>
      <w:r>
        <w:rPr>
          <w:color w:val="231F20"/>
          <w:spacing w:val="-12"/>
        </w:rPr>
        <w:t xml:space="preserve"> </w:t>
      </w:r>
      <w:r>
        <w:rPr>
          <w:color w:val="231F20"/>
        </w:rPr>
        <w:t>a</w:t>
      </w:r>
      <w:r>
        <w:rPr>
          <w:color w:val="231F20"/>
          <w:spacing w:val="-12"/>
        </w:rPr>
        <w:t xml:space="preserve"> </w:t>
      </w:r>
      <w:r>
        <w:rPr>
          <w:color w:val="231F20"/>
        </w:rPr>
        <w:t>calibrated</w:t>
      </w:r>
      <w:r>
        <w:rPr>
          <w:color w:val="231F20"/>
          <w:spacing w:val="-12"/>
        </w:rPr>
        <w:t xml:space="preserve"> </w:t>
      </w:r>
      <w:r>
        <w:rPr>
          <w:color w:val="231F20"/>
        </w:rPr>
        <w:t>meter rule</w:t>
      </w:r>
      <w:r>
        <w:rPr>
          <w:color w:val="231F20"/>
          <w:spacing w:val="-2"/>
        </w:rPr>
        <w:t xml:space="preserve"> </w:t>
      </w:r>
      <w:r>
        <w:rPr>
          <w:color w:val="231F20"/>
        </w:rPr>
        <w:t>and</w:t>
      </w:r>
      <w:r>
        <w:rPr>
          <w:color w:val="231F20"/>
          <w:spacing w:val="-2"/>
        </w:rPr>
        <w:t xml:space="preserve"> </w:t>
      </w:r>
      <w:r>
        <w:rPr>
          <w:color w:val="231F20"/>
        </w:rPr>
        <w:t>interpreted</w:t>
      </w:r>
      <w:r>
        <w:rPr>
          <w:color w:val="231F20"/>
          <w:spacing w:val="-2"/>
        </w:rPr>
        <w:t xml:space="preserve"> </w:t>
      </w:r>
      <w:r>
        <w:rPr>
          <w:color w:val="231F20"/>
        </w:rPr>
        <w:t>with</w:t>
      </w:r>
      <w:r>
        <w:rPr>
          <w:color w:val="231F20"/>
          <w:spacing w:val="-2"/>
        </w:rPr>
        <w:t xml:space="preserve"> </w:t>
      </w:r>
      <w:r>
        <w:rPr>
          <w:color w:val="231F20"/>
        </w:rPr>
        <w:t>standard</w:t>
      </w:r>
      <w:r>
        <w:rPr>
          <w:color w:val="231F20"/>
          <w:spacing w:val="-2"/>
        </w:rPr>
        <w:t xml:space="preserve"> </w:t>
      </w:r>
      <w:r>
        <w:rPr>
          <w:color w:val="231F20"/>
        </w:rPr>
        <w:t>interpretative</w:t>
      </w:r>
      <w:r>
        <w:rPr>
          <w:color w:val="231F20"/>
          <w:spacing w:val="-2"/>
        </w:rPr>
        <w:t xml:space="preserve"> </w:t>
      </w:r>
      <w:r>
        <w:rPr>
          <w:color w:val="231F20"/>
        </w:rPr>
        <w:t>Clinical</w:t>
      </w:r>
      <w:r>
        <w:rPr>
          <w:color w:val="231F20"/>
          <w:spacing w:val="-2"/>
        </w:rPr>
        <w:t xml:space="preserve"> </w:t>
      </w:r>
      <w:r>
        <w:rPr>
          <w:color w:val="231F20"/>
        </w:rPr>
        <w:t>and Laboratory Standard Institute (CLSI) charts.</w:t>
      </w:r>
    </w:p>
    <w:p w14:paraId="383DF90E" w14:textId="77777777" w:rsidR="00BA54A2" w:rsidRDefault="00000000">
      <w:pPr>
        <w:pStyle w:val="BodyText"/>
        <w:spacing w:before="132" w:line="256" w:lineRule="auto"/>
        <w:ind w:left="117" w:right="116"/>
        <w:jc w:val="both"/>
      </w:pPr>
      <w:r>
        <w:rPr>
          <w:color w:val="231F20"/>
          <w:spacing w:val="-2"/>
        </w:rPr>
        <w:t>Women</w:t>
      </w:r>
      <w:r>
        <w:rPr>
          <w:color w:val="231F20"/>
          <w:spacing w:val="-11"/>
        </w:rPr>
        <w:t xml:space="preserve"> </w:t>
      </w:r>
      <w:r>
        <w:rPr>
          <w:color w:val="231F20"/>
          <w:spacing w:val="-2"/>
        </w:rPr>
        <w:t>who</w:t>
      </w:r>
      <w:r>
        <w:rPr>
          <w:color w:val="231F20"/>
          <w:spacing w:val="-10"/>
        </w:rPr>
        <w:t xml:space="preserve"> </w:t>
      </w:r>
      <w:r>
        <w:rPr>
          <w:color w:val="231F20"/>
          <w:spacing w:val="-2"/>
        </w:rPr>
        <w:t>tested</w:t>
      </w:r>
      <w:r>
        <w:rPr>
          <w:color w:val="231F20"/>
          <w:spacing w:val="-11"/>
        </w:rPr>
        <w:t xml:space="preserve"> </w:t>
      </w:r>
      <w:r>
        <w:rPr>
          <w:color w:val="231F20"/>
          <w:spacing w:val="-2"/>
        </w:rPr>
        <w:t>positive</w:t>
      </w:r>
      <w:r>
        <w:rPr>
          <w:color w:val="231F20"/>
          <w:spacing w:val="-10"/>
        </w:rPr>
        <w:t xml:space="preserve"> </w:t>
      </w:r>
      <w:r>
        <w:rPr>
          <w:color w:val="231F20"/>
          <w:spacing w:val="-2"/>
        </w:rPr>
        <w:t>were</w:t>
      </w:r>
      <w:r>
        <w:rPr>
          <w:color w:val="231F20"/>
          <w:spacing w:val="-11"/>
        </w:rPr>
        <w:t xml:space="preserve"> </w:t>
      </w:r>
      <w:r>
        <w:rPr>
          <w:color w:val="231F20"/>
          <w:spacing w:val="-2"/>
        </w:rPr>
        <w:t>given</w:t>
      </w:r>
      <w:r>
        <w:rPr>
          <w:color w:val="231F20"/>
          <w:spacing w:val="-10"/>
        </w:rPr>
        <w:t xml:space="preserve"> </w:t>
      </w:r>
      <w:r>
        <w:rPr>
          <w:color w:val="231F20"/>
          <w:spacing w:val="-2"/>
        </w:rPr>
        <w:t>intrapartum</w:t>
      </w:r>
      <w:r>
        <w:rPr>
          <w:color w:val="231F20"/>
          <w:spacing w:val="-11"/>
        </w:rPr>
        <w:t xml:space="preserve"> </w:t>
      </w:r>
      <w:r>
        <w:rPr>
          <w:color w:val="231F20"/>
          <w:spacing w:val="-2"/>
        </w:rPr>
        <w:t xml:space="preserve">antibiotics </w:t>
      </w:r>
      <w:r>
        <w:rPr>
          <w:color w:val="231F20"/>
          <w:spacing w:val="-4"/>
        </w:rPr>
        <w:t>based</w:t>
      </w:r>
      <w:r>
        <w:rPr>
          <w:color w:val="231F20"/>
          <w:spacing w:val="-9"/>
        </w:rPr>
        <w:t xml:space="preserve"> </w:t>
      </w:r>
      <w:r>
        <w:rPr>
          <w:color w:val="231F20"/>
          <w:spacing w:val="-4"/>
        </w:rPr>
        <w:t>on</w:t>
      </w:r>
      <w:r>
        <w:rPr>
          <w:color w:val="231F20"/>
          <w:spacing w:val="-8"/>
        </w:rPr>
        <w:t xml:space="preserve"> </w:t>
      </w:r>
      <w:r>
        <w:rPr>
          <w:color w:val="231F20"/>
          <w:spacing w:val="-4"/>
        </w:rPr>
        <w:t>sensitivity</w:t>
      </w:r>
      <w:r>
        <w:rPr>
          <w:color w:val="231F20"/>
          <w:spacing w:val="-9"/>
        </w:rPr>
        <w:t xml:space="preserve"> </w:t>
      </w:r>
      <w:r>
        <w:rPr>
          <w:color w:val="231F20"/>
          <w:spacing w:val="-4"/>
        </w:rPr>
        <w:t>patterns</w:t>
      </w:r>
      <w:r>
        <w:rPr>
          <w:color w:val="231F20"/>
          <w:spacing w:val="-8"/>
        </w:rPr>
        <w:t xml:space="preserve"> </w:t>
      </w:r>
      <w:r>
        <w:rPr>
          <w:color w:val="231F20"/>
          <w:spacing w:val="-4"/>
        </w:rPr>
        <w:t>once</w:t>
      </w:r>
      <w:r>
        <w:rPr>
          <w:color w:val="231F20"/>
          <w:spacing w:val="-5"/>
        </w:rPr>
        <w:t xml:space="preserve"> </w:t>
      </w:r>
      <w:r>
        <w:rPr>
          <w:color w:val="231F20"/>
          <w:spacing w:val="-4"/>
        </w:rPr>
        <w:t>in</w:t>
      </w:r>
      <w:r>
        <w:rPr>
          <w:color w:val="231F20"/>
          <w:spacing w:val="-6"/>
        </w:rPr>
        <w:t xml:space="preserve"> </w:t>
      </w:r>
      <w:r>
        <w:rPr>
          <w:color w:val="231F20"/>
          <w:spacing w:val="-4"/>
        </w:rPr>
        <w:t>active</w:t>
      </w:r>
      <w:r>
        <w:rPr>
          <w:color w:val="231F20"/>
          <w:spacing w:val="-6"/>
        </w:rPr>
        <w:t xml:space="preserve"> </w:t>
      </w:r>
      <w:r>
        <w:rPr>
          <w:color w:val="231F20"/>
          <w:spacing w:val="-4"/>
        </w:rPr>
        <w:t>phase</w:t>
      </w:r>
      <w:r>
        <w:rPr>
          <w:color w:val="231F20"/>
          <w:spacing w:val="-6"/>
        </w:rPr>
        <w:t xml:space="preserve"> </w:t>
      </w:r>
      <w:r>
        <w:rPr>
          <w:color w:val="231F20"/>
          <w:spacing w:val="-4"/>
        </w:rPr>
        <w:t>of</w:t>
      </w:r>
      <w:r>
        <w:rPr>
          <w:color w:val="231F20"/>
          <w:spacing w:val="-6"/>
        </w:rPr>
        <w:t xml:space="preserve"> </w:t>
      </w:r>
      <w:r>
        <w:rPr>
          <w:color w:val="231F20"/>
          <w:spacing w:val="-4"/>
        </w:rPr>
        <w:t>labour.</w:t>
      </w:r>
      <w:r>
        <w:rPr>
          <w:color w:val="231F20"/>
          <w:spacing w:val="-9"/>
        </w:rPr>
        <w:t xml:space="preserve"> </w:t>
      </w:r>
      <w:r>
        <w:rPr>
          <w:color w:val="231F20"/>
          <w:spacing w:val="-4"/>
        </w:rPr>
        <w:t xml:space="preserve">The </w:t>
      </w:r>
      <w:r>
        <w:rPr>
          <w:color w:val="231F20"/>
        </w:rPr>
        <w:t>interval</w:t>
      </w:r>
      <w:r>
        <w:rPr>
          <w:color w:val="231F20"/>
          <w:spacing w:val="-3"/>
        </w:rPr>
        <w:t xml:space="preserve"> </w:t>
      </w:r>
      <w:r>
        <w:rPr>
          <w:color w:val="231F20"/>
        </w:rPr>
        <w:t>between</w:t>
      </w:r>
      <w:r>
        <w:rPr>
          <w:color w:val="231F20"/>
          <w:spacing w:val="-3"/>
        </w:rPr>
        <w:t xml:space="preserve"> </w:t>
      </w:r>
      <w:r>
        <w:rPr>
          <w:color w:val="231F20"/>
        </w:rPr>
        <w:t>the</w:t>
      </w:r>
      <w:r>
        <w:rPr>
          <w:color w:val="231F20"/>
          <w:spacing w:val="-3"/>
        </w:rPr>
        <w:t xml:space="preserve"> </w:t>
      </w:r>
      <w:r>
        <w:rPr>
          <w:color w:val="231F20"/>
        </w:rPr>
        <w:t>time</w:t>
      </w:r>
      <w:r>
        <w:rPr>
          <w:color w:val="231F20"/>
          <w:spacing w:val="-3"/>
        </w:rPr>
        <w:t xml:space="preserve"> </w:t>
      </w:r>
      <w:r>
        <w:rPr>
          <w:color w:val="231F20"/>
        </w:rPr>
        <w:t>of</w:t>
      </w:r>
      <w:r>
        <w:rPr>
          <w:color w:val="231F20"/>
          <w:spacing w:val="-3"/>
        </w:rPr>
        <w:t xml:space="preserve"> </w:t>
      </w:r>
      <w:r>
        <w:rPr>
          <w:color w:val="231F20"/>
        </w:rPr>
        <w:t>administration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antibiotics and time of delivery was noted.</w:t>
      </w:r>
    </w:p>
    <w:p w14:paraId="3C88653A" w14:textId="77777777" w:rsidR="00BA54A2" w:rsidRDefault="00000000">
      <w:pPr>
        <w:pStyle w:val="BodyText"/>
        <w:spacing w:before="121" w:line="256" w:lineRule="auto"/>
        <w:ind w:left="117" w:right="115"/>
        <w:jc w:val="both"/>
      </w:pPr>
      <w:r>
        <w:rPr>
          <w:color w:val="231F20"/>
          <w:spacing w:val="-4"/>
        </w:rPr>
        <w:t>Swabs</w:t>
      </w:r>
      <w:r>
        <w:rPr>
          <w:color w:val="231F20"/>
          <w:spacing w:val="-6"/>
        </w:rPr>
        <w:t xml:space="preserve"> </w:t>
      </w:r>
      <w:r>
        <w:rPr>
          <w:color w:val="231F20"/>
          <w:spacing w:val="-4"/>
        </w:rPr>
        <w:t>were</w:t>
      </w:r>
      <w:r>
        <w:rPr>
          <w:color w:val="231F20"/>
          <w:spacing w:val="-6"/>
        </w:rPr>
        <w:t xml:space="preserve"> </w:t>
      </w:r>
      <w:r>
        <w:rPr>
          <w:color w:val="231F20"/>
          <w:spacing w:val="-4"/>
        </w:rPr>
        <w:t>also</w:t>
      </w:r>
      <w:r>
        <w:rPr>
          <w:color w:val="231F20"/>
          <w:spacing w:val="-6"/>
        </w:rPr>
        <w:t xml:space="preserve"> </w:t>
      </w:r>
      <w:r>
        <w:rPr>
          <w:color w:val="231F20"/>
          <w:spacing w:val="-4"/>
        </w:rPr>
        <w:t>taken</w:t>
      </w:r>
      <w:r>
        <w:rPr>
          <w:color w:val="231F20"/>
          <w:spacing w:val="-6"/>
        </w:rPr>
        <w:t xml:space="preserve"> </w:t>
      </w:r>
      <w:r>
        <w:rPr>
          <w:color w:val="231F20"/>
          <w:spacing w:val="-4"/>
        </w:rPr>
        <w:t>from</w:t>
      </w:r>
      <w:r>
        <w:rPr>
          <w:color w:val="231F20"/>
          <w:spacing w:val="-6"/>
        </w:rPr>
        <w:t xml:space="preserve"> </w:t>
      </w:r>
      <w:r>
        <w:rPr>
          <w:color w:val="231F20"/>
          <w:spacing w:val="-4"/>
        </w:rPr>
        <w:t>the</w:t>
      </w:r>
      <w:r>
        <w:rPr>
          <w:color w:val="231F20"/>
          <w:spacing w:val="-6"/>
        </w:rPr>
        <w:t xml:space="preserve"> </w:t>
      </w:r>
      <w:r>
        <w:rPr>
          <w:color w:val="231F20"/>
          <w:spacing w:val="-4"/>
        </w:rPr>
        <w:t>newborns</w:t>
      </w:r>
      <w:r>
        <w:rPr>
          <w:color w:val="231F20"/>
          <w:spacing w:val="-6"/>
        </w:rPr>
        <w:t xml:space="preserve"> </w:t>
      </w:r>
      <w:r>
        <w:rPr>
          <w:color w:val="231F20"/>
          <w:spacing w:val="-4"/>
        </w:rPr>
        <w:t>whose</w:t>
      </w:r>
      <w:r>
        <w:rPr>
          <w:color w:val="231F20"/>
          <w:spacing w:val="-6"/>
        </w:rPr>
        <w:t xml:space="preserve"> </w:t>
      </w:r>
      <w:r>
        <w:rPr>
          <w:color w:val="231F20"/>
          <w:spacing w:val="-4"/>
        </w:rPr>
        <w:t>mothers</w:t>
      </w:r>
      <w:r>
        <w:rPr>
          <w:color w:val="231F20"/>
          <w:spacing w:val="-6"/>
        </w:rPr>
        <w:t xml:space="preserve"> </w:t>
      </w:r>
      <w:r>
        <w:rPr>
          <w:color w:val="231F20"/>
          <w:spacing w:val="-4"/>
        </w:rPr>
        <w:t xml:space="preserve">were </w:t>
      </w:r>
      <w:r>
        <w:rPr>
          <w:color w:val="231F20"/>
        </w:rPr>
        <w:t>positive for GBS by rubbing a sterile swab on their external ears,</w:t>
      </w:r>
      <w:r>
        <w:rPr>
          <w:color w:val="231F20"/>
          <w:spacing w:val="-13"/>
        </w:rPr>
        <w:t xml:space="preserve"> </w:t>
      </w:r>
      <w:r>
        <w:rPr>
          <w:color w:val="231F20"/>
        </w:rPr>
        <w:t>nasal</w:t>
      </w:r>
      <w:r>
        <w:rPr>
          <w:color w:val="231F20"/>
          <w:spacing w:val="-12"/>
        </w:rPr>
        <w:t xml:space="preserve"> </w:t>
      </w:r>
      <w:r>
        <w:rPr>
          <w:color w:val="231F20"/>
        </w:rPr>
        <w:t>area,</w:t>
      </w:r>
      <w:r>
        <w:rPr>
          <w:color w:val="231F20"/>
          <w:spacing w:val="-13"/>
        </w:rPr>
        <w:t xml:space="preserve"> </w:t>
      </w:r>
      <w:r>
        <w:rPr>
          <w:color w:val="231F20"/>
        </w:rPr>
        <w:t>throat,</w:t>
      </w:r>
      <w:r>
        <w:rPr>
          <w:color w:val="231F20"/>
          <w:spacing w:val="-12"/>
        </w:rPr>
        <w:t xml:space="preserve"> </w:t>
      </w:r>
      <w:r>
        <w:rPr>
          <w:color w:val="231F20"/>
        </w:rPr>
        <w:t>and</w:t>
      </w:r>
      <w:r>
        <w:rPr>
          <w:color w:val="231F20"/>
          <w:spacing w:val="-13"/>
        </w:rPr>
        <w:t xml:space="preserve"> </w:t>
      </w:r>
      <w:r>
        <w:rPr>
          <w:color w:val="231F20"/>
        </w:rPr>
        <w:t>umbilicus.</w:t>
      </w:r>
      <w:r>
        <w:rPr>
          <w:color w:val="231F20"/>
          <w:spacing w:val="-12"/>
        </w:rPr>
        <w:t xml:space="preserve"> </w:t>
      </w:r>
      <w:r>
        <w:rPr>
          <w:color w:val="231F20"/>
        </w:rPr>
        <w:t>The</w:t>
      </w:r>
      <w:r>
        <w:rPr>
          <w:color w:val="231F20"/>
          <w:spacing w:val="-13"/>
        </w:rPr>
        <w:t xml:space="preserve"> </w:t>
      </w:r>
      <w:r>
        <w:rPr>
          <w:color w:val="231F20"/>
        </w:rPr>
        <w:t>swabs</w:t>
      </w:r>
      <w:r>
        <w:rPr>
          <w:color w:val="231F20"/>
          <w:spacing w:val="-12"/>
        </w:rPr>
        <w:t xml:space="preserve"> </w:t>
      </w:r>
      <w:r>
        <w:rPr>
          <w:color w:val="231F20"/>
        </w:rPr>
        <w:t>were</w:t>
      </w:r>
      <w:r>
        <w:rPr>
          <w:color w:val="231F20"/>
          <w:spacing w:val="-13"/>
        </w:rPr>
        <w:t xml:space="preserve"> </w:t>
      </w:r>
      <w:r>
        <w:rPr>
          <w:color w:val="231F20"/>
        </w:rPr>
        <w:t>sent</w:t>
      </w:r>
      <w:r>
        <w:rPr>
          <w:color w:val="231F20"/>
          <w:spacing w:val="-12"/>
        </w:rPr>
        <w:t xml:space="preserve"> </w:t>
      </w:r>
      <w:r>
        <w:rPr>
          <w:color w:val="231F20"/>
        </w:rPr>
        <w:t>to the</w:t>
      </w:r>
      <w:r>
        <w:rPr>
          <w:color w:val="231F20"/>
          <w:spacing w:val="-8"/>
        </w:rPr>
        <w:t xml:space="preserve"> </w:t>
      </w:r>
      <w:r>
        <w:rPr>
          <w:color w:val="231F20"/>
        </w:rPr>
        <w:t>laboratory</w:t>
      </w:r>
      <w:r>
        <w:rPr>
          <w:color w:val="231F20"/>
          <w:spacing w:val="-8"/>
        </w:rPr>
        <w:t xml:space="preserve"> </w:t>
      </w:r>
      <w:r>
        <w:rPr>
          <w:color w:val="231F20"/>
        </w:rPr>
        <w:t>and</w:t>
      </w:r>
      <w:r>
        <w:rPr>
          <w:color w:val="231F20"/>
          <w:spacing w:val="-8"/>
        </w:rPr>
        <w:t xml:space="preserve"> </w:t>
      </w:r>
      <w:r>
        <w:rPr>
          <w:color w:val="231F20"/>
        </w:rPr>
        <w:t>processed</w:t>
      </w:r>
      <w:r>
        <w:rPr>
          <w:color w:val="231F20"/>
          <w:spacing w:val="-8"/>
        </w:rPr>
        <w:t xml:space="preserve"> </w:t>
      </w:r>
      <w:r>
        <w:rPr>
          <w:color w:val="231F20"/>
        </w:rPr>
        <w:t>immediately</w:t>
      </w:r>
      <w:r>
        <w:rPr>
          <w:color w:val="231F20"/>
          <w:spacing w:val="-8"/>
        </w:rPr>
        <w:t xml:space="preserve"> </w:t>
      </w:r>
      <w:r>
        <w:rPr>
          <w:color w:val="231F20"/>
        </w:rPr>
        <w:t>as</w:t>
      </w:r>
      <w:r>
        <w:rPr>
          <w:color w:val="231F20"/>
          <w:spacing w:val="-8"/>
        </w:rPr>
        <w:t xml:space="preserve"> </w:t>
      </w:r>
      <w:r>
        <w:rPr>
          <w:color w:val="231F20"/>
        </w:rPr>
        <w:t>explained</w:t>
      </w:r>
      <w:r>
        <w:rPr>
          <w:color w:val="231F20"/>
          <w:spacing w:val="-8"/>
        </w:rPr>
        <w:t xml:space="preserve"> </w:t>
      </w:r>
      <w:r>
        <w:rPr>
          <w:color w:val="231F20"/>
        </w:rPr>
        <w:t>to</w:t>
      </w:r>
      <w:r>
        <w:rPr>
          <w:color w:val="231F20"/>
          <w:spacing w:val="-8"/>
        </w:rPr>
        <w:t xml:space="preserve"> </w:t>
      </w:r>
      <w:r>
        <w:rPr>
          <w:color w:val="231F20"/>
        </w:rPr>
        <w:t>the mother</w:t>
      </w:r>
      <w:r>
        <w:rPr>
          <w:color w:val="231F20"/>
          <w:spacing w:val="-10"/>
        </w:rPr>
        <w:t xml:space="preserve"> </w:t>
      </w:r>
      <w:r>
        <w:rPr>
          <w:color w:val="231F20"/>
        </w:rPr>
        <w:t>above.</w:t>
      </w:r>
      <w:r>
        <w:rPr>
          <w:color w:val="231F20"/>
          <w:spacing w:val="-10"/>
        </w:rPr>
        <w:t xml:space="preserve"> </w:t>
      </w:r>
      <w:r>
        <w:rPr>
          <w:color w:val="231F20"/>
        </w:rPr>
        <w:t>Irrespective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culture</w:t>
      </w:r>
      <w:r>
        <w:rPr>
          <w:color w:val="231F20"/>
          <w:spacing w:val="-10"/>
        </w:rPr>
        <w:t xml:space="preserve"> </w:t>
      </w:r>
      <w:r>
        <w:rPr>
          <w:color w:val="231F20"/>
        </w:rPr>
        <w:t>outcome,</w:t>
      </w:r>
      <w:r>
        <w:rPr>
          <w:color w:val="231F20"/>
          <w:spacing w:val="-10"/>
        </w:rPr>
        <w:t xml:space="preserve"> </w:t>
      </w:r>
      <w:r>
        <w:rPr>
          <w:color w:val="231F20"/>
        </w:rPr>
        <w:t>the</w:t>
      </w:r>
      <w:r>
        <w:rPr>
          <w:color w:val="231F20"/>
          <w:spacing w:val="-10"/>
        </w:rPr>
        <w:t xml:space="preserve"> </w:t>
      </w:r>
      <w:r>
        <w:rPr>
          <w:color w:val="231F20"/>
        </w:rPr>
        <w:t>babies were</w:t>
      </w:r>
      <w:r>
        <w:rPr>
          <w:color w:val="231F20"/>
          <w:spacing w:val="-8"/>
        </w:rPr>
        <w:t xml:space="preserve"> </w:t>
      </w:r>
      <w:r>
        <w:rPr>
          <w:color w:val="231F20"/>
        </w:rPr>
        <w:t>also</w:t>
      </w:r>
      <w:r>
        <w:rPr>
          <w:color w:val="231F20"/>
          <w:spacing w:val="-8"/>
        </w:rPr>
        <w:t xml:space="preserve"> </w:t>
      </w:r>
      <w:r>
        <w:rPr>
          <w:color w:val="231F20"/>
        </w:rPr>
        <w:t>observed</w:t>
      </w:r>
      <w:r>
        <w:rPr>
          <w:color w:val="231F20"/>
          <w:spacing w:val="-8"/>
        </w:rPr>
        <w:t xml:space="preserve"> </w:t>
      </w:r>
      <w:r>
        <w:rPr>
          <w:color w:val="231F20"/>
        </w:rPr>
        <w:t>and</w:t>
      </w:r>
      <w:r>
        <w:rPr>
          <w:color w:val="231F20"/>
          <w:spacing w:val="-8"/>
        </w:rPr>
        <w:t xml:space="preserve"> </w:t>
      </w:r>
      <w:r>
        <w:rPr>
          <w:color w:val="231F20"/>
        </w:rPr>
        <w:t>screened</w:t>
      </w:r>
      <w:r>
        <w:rPr>
          <w:color w:val="231F20"/>
          <w:spacing w:val="-8"/>
        </w:rPr>
        <w:t xml:space="preserve"> </w:t>
      </w:r>
      <w:r>
        <w:rPr>
          <w:color w:val="231F20"/>
        </w:rPr>
        <w:t>for</w:t>
      </w:r>
      <w:r>
        <w:rPr>
          <w:color w:val="231F20"/>
          <w:spacing w:val="-8"/>
        </w:rPr>
        <w:t xml:space="preserve"> </w:t>
      </w:r>
      <w:r>
        <w:rPr>
          <w:color w:val="231F20"/>
        </w:rPr>
        <w:t>evidence</w:t>
      </w:r>
      <w:r>
        <w:rPr>
          <w:color w:val="231F20"/>
          <w:spacing w:val="-8"/>
        </w:rPr>
        <w:t xml:space="preserve"> </w:t>
      </w:r>
      <w:r>
        <w:rPr>
          <w:color w:val="231F20"/>
        </w:rPr>
        <w:t>of</w:t>
      </w:r>
      <w:r>
        <w:rPr>
          <w:color w:val="231F20"/>
          <w:spacing w:val="-8"/>
        </w:rPr>
        <w:t xml:space="preserve"> </w:t>
      </w:r>
      <w:r>
        <w:rPr>
          <w:color w:val="231F20"/>
        </w:rPr>
        <w:t>infection</w:t>
      </w:r>
      <w:r>
        <w:rPr>
          <w:color w:val="231F20"/>
          <w:spacing w:val="-8"/>
        </w:rPr>
        <w:t xml:space="preserve"> </w:t>
      </w:r>
      <w:r>
        <w:rPr>
          <w:color w:val="231F20"/>
        </w:rPr>
        <w:t>by the paediatrician using C-reactive protein kit to detect those with</w:t>
      </w:r>
      <w:r>
        <w:rPr>
          <w:color w:val="231F20"/>
          <w:spacing w:val="-9"/>
        </w:rPr>
        <w:t xml:space="preserve"> </w:t>
      </w:r>
      <w:r>
        <w:rPr>
          <w:color w:val="231F20"/>
        </w:rPr>
        <w:t>features</w:t>
      </w:r>
      <w:r>
        <w:rPr>
          <w:color w:val="231F20"/>
          <w:spacing w:val="-9"/>
        </w:rPr>
        <w:t xml:space="preserve"> </w:t>
      </w:r>
      <w:r>
        <w:rPr>
          <w:color w:val="231F20"/>
        </w:rPr>
        <w:t>of</w:t>
      </w:r>
      <w:r>
        <w:rPr>
          <w:color w:val="231F20"/>
          <w:spacing w:val="-9"/>
        </w:rPr>
        <w:t xml:space="preserve"> </w:t>
      </w:r>
      <w:r>
        <w:rPr>
          <w:color w:val="231F20"/>
        </w:rPr>
        <w:t>early-onset</w:t>
      </w:r>
      <w:r>
        <w:rPr>
          <w:color w:val="231F20"/>
          <w:spacing w:val="-9"/>
        </w:rPr>
        <w:t xml:space="preserve"> </w:t>
      </w:r>
      <w:r>
        <w:rPr>
          <w:color w:val="231F20"/>
        </w:rPr>
        <w:t>neonatal</w:t>
      </w:r>
      <w:r>
        <w:rPr>
          <w:color w:val="231F20"/>
          <w:spacing w:val="-9"/>
        </w:rPr>
        <w:t xml:space="preserve"> </w:t>
      </w:r>
      <w:r>
        <w:rPr>
          <w:color w:val="231F20"/>
        </w:rPr>
        <w:t>sepsis</w:t>
      </w:r>
      <w:r>
        <w:rPr>
          <w:color w:val="231F20"/>
          <w:spacing w:val="-9"/>
        </w:rPr>
        <w:t xml:space="preserve"> </w:t>
      </w:r>
      <w:r>
        <w:rPr>
          <w:color w:val="231F20"/>
        </w:rPr>
        <w:t>and</w:t>
      </w:r>
      <w:r>
        <w:rPr>
          <w:color w:val="231F20"/>
          <w:spacing w:val="-9"/>
        </w:rPr>
        <w:t xml:space="preserve"> </w:t>
      </w:r>
      <w:r>
        <w:rPr>
          <w:color w:val="231F20"/>
        </w:rPr>
        <w:t>subsequently to</w:t>
      </w:r>
      <w:r>
        <w:rPr>
          <w:color w:val="231F20"/>
          <w:spacing w:val="-4"/>
        </w:rPr>
        <w:t xml:space="preserve"> </w:t>
      </w:r>
      <w:r>
        <w:rPr>
          <w:color w:val="231F20"/>
        </w:rPr>
        <w:t>have</w:t>
      </w:r>
      <w:r>
        <w:rPr>
          <w:color w:val="231F20"/>
          <w:spacing w:val="-4"/>
        </w:rPr>
        <w:t xml:space="preserve"> </w:t>
      </w:r>
      <w:r>
        <w:rPr>
          <w:color w:val="231F20"/>
        </w:rPr>
        <w:t>blood</w:t>
      </w:r>
      <w:r>
        <w:rPr>
          <w:color w:val="231F20"/>
          <w:spacing w:val="-4"/>
        </w:rPr>
        <w:t xml:space="preserve"> </w:t>
      </w:r>
      <w:r>
        <w:rPr>
          <w:color w:val="231F20"/>
        </w:rPr>
        <w:t>culture</w:t>
      </w:r>
      <w:r>
        <w:rPr>
          <w:color w:val="231F20"/>
          <w:spacing w:val="-4"/>
        </w:rPr>
        <w:t xml:space="preserve"> </w:t>
      </w:r>
      <w:r>
        <w:rPr>
          <w:color w:val="231F20"/>
        </w:rPr>
        <w:t>was</w:t>
      </w:r>
      <w:r>
        <w:rPr>
          <w:color w:val="231F20"/>
          <w:spacing w:val="-4"/>
        </w:rPr>
        <w:t xml:space="preserve"> </w:t>
      </w:r>
      <w:r>
        <w:rPr>
          <w:color w:val="231F20"/>
        </w:rPr>
        <w:t>done</w:t>
      </w:r>
      <w:r>
        <w:rPr>
          <w:color w:val="231F20"/>
          <w:spacing w:val="-4"/>
        </w:rPr>
        <w:t xml:space="preserve"> </w:t>
      </w:r>
      <w:r>
        <w:rPr>
          <w:color w:val="231F20"/>
        </w:rPr>
        <w:t>which</w:t>
      </w:r>
      <w:r>
        <w:rPr>
          <w:color w:val="231F20"/>
          <w:spacing w:val="-4"/>
        </w:rPr>
        <w:t xml:space="preserve"> </w:t>
      </w:r>
      <w:r>
        <w:rPr>
          <w:color w:val="231F20"/>
        </w:rPr>
        <w:t>will</w:t>
      </w:r>
      <w:r>
        <w:rPr>
          <w:color w:val="231F20"/>
          <w:spacing w:val="-4"/>
        </w:rPr>
        <w:t xml:space="preserve"> </w:t>
      </w:r>
      <w:r>
        <w:rPr>
          <w:color w:val="231F20"/>
        </w:rPr>
        <w:t>help</w:t>
      </w:r>
      <w:r>
        <w:rPr>
          <w:color w:val="231F20"/>
          <w:spacing w:val="-4"/>
        </w:rPr>
        <w:t xml:space="preserve"> </w:t>
      </w:r>
      <w:r>
        <w:rPr>
          <w:color w:val="231F20"/>
        </w:rPr>
        <w:t>to</w:t>
      </w:r>
      <w:r>
        <w:rPr>
          <w:color w:val="231F20"/>
          <w:spacing w:val="-4"/>
        </w:rPr>
        <w:t xml:space="preserve"> </w:t>
      </w:r>
      <w:r>
        <w:rPr>
          <w:color w:val="231F20"/>
        </w:rPr>
        <w:t>isolate</w:t>
      </w:r>
      <w:r>
        <w:rPr>
          <w:color w:val="231F20"/>
          <w:spacing w:val="-4"/>
        </w:rPr>
        <w:t xml:space="preserve"> </w:t>
      </w:r>
      <w:r>
        <w:rPr>
          <w:color w:val="231F20"/>
        </w:rPr>
        <w:t>the causative organism.</w:t>
      </w:r>
    </w:p>
    <w:p w14:paraId="57A0456D" w14:textId="77777777" w:rsidR="00BA54A2" w:rsidRDefault="00000000">
      <w:pPr>
        <w:pStyle w:val="BodyText"/>
        <w:spacing w:before="121" w:line="256" w:lineRule="auto"/>
        <w:ind w:left="117" w:right="112"/>
        <w:jc w:val="both"/>
      </w:pPr>
      <w:r>
        <w:rPr>
          <w:color w:val="231F20"/>
        </w:rPr>
        <w:t>All</w:t>
      </w:r>
      <w:r>
        <w:rPr>
          <w:color w:val="231F20"/>
          <w:spacing w:val="-13"/>
        </w:rPr>
        <w:t xml:space="preserve"> </w:t>
      </w:r>
      <w:r>
        <w:rPr>
          <w:color w:val="231F20"/>
        </w:rPr>
        <w:t>the</w:t>
      </w:r>
      <w:r>
        <w:rPr>
          <w:color w:val="231F20"/>
          <w:spacing w:val="-12"/>
        </w:rPr>
        <w:t xml:space="preserve"> </w:t>
      </w:r>
      <w:r>
        <w:rPr>
          <w:color w:val="231F20"/>
        </w:rPr>
        <w:t>relevant</w:t>
      </w:r>
      <w:r>
        <w:rPr>
          <w:color w:val="231F20"/>
          <w:spacing w:val="-13"/>
        </w:rPr>
        <w:t xml:space="preserve"> </w:t>
      </w:r>
      <w:r>
        <w:rPr>
          <w:color w:val="231F20"/>
        </w:rPr>
        <w:t>pieces</w:t>
      </w:r>
      <w:r>
        <w:rPr>
          <w:color w:val="231F20"/>
          <w:spacing w:val="-12"/>
        </w:rPr>
        <w:t xml:space="preserve"> </w:t>
      </w:r>
      <w:r>
        <w:rPr>
          <w:color w:val="231F20"/>
        </w:rPr>
        <w:t>of</w:t>
      </w:r>
      <w:r>
        <w:rPr>
          <w:color w:val="231F20"/>
          <w:spacing w:val="-13"/>
        </w:rPr>
        <w:t xml:space="preserve"> </w:t>
      </w:r>
      <w:r>
        <w:rPr>
          <w:color w:val="231F20"/>
        </w:rPr>
        <w:t>information</w:t>
      </w:r>
      <w:r>
        <w:rPr>
          <w:color w:val="231F20"/>
          <w:spacing w:val="-12"/>
        </w:rPr>
        <w:t xml:space="preserve"> </w:t>
      </w:r>
      <w:r>
        <w:rPr>
          <w:color w:val="231F20"/>
        </w:rPr>
        <w:t>were</w:t>
      </w:r>
      <w:r>
        <w:rPr>
          <w:color w:val="231F20"/>
          <w:spacing w:val="-13"/>
        </w:rPr>
        <w:t xml:space="preserve"> </w:t>
      </w:r>
      <w:r>
        <w:rPr>
          <w:color w:val="231F20"/>
        </w:rPr>
        <w:t>coded</w:t>
      </w:r>
      <w:r>
        <w:rPr>
          <w:color w:val="231F20"/>
          <w:spacing w:val="-12"/>
        </w:rPr>
        <w:t xml:space="preserve"> </w:t>
      </w:r>
      <w:r>
        <w:rPr>
          <w:color w:val="231F20"/>
        </w:rPr>
        <w:t>and</w:t>
      </w:r>
      <w:r>
        <w:rPr>
          <w:color w:val="231F20"/>
          <w:spacing w:val="-13"/>
        </w:rPr>
        <w:t xml:space="preserve"> </w:t>
      </w:r>
      <w:r>
        <w:rPr>
          <w:color w:val="231F20"/>
        </w:rPr>
        <w:t xml:space="preserve">entered into the computer using IBM SPSS version 25. Data were presented in frequency tables. Continuous variables were </w:t>
      </w:r>
      <w:r>
        <w:rPr>
          <w:color w:val="231F20"/>
          <w:spacing w:val="-4"/>
        </w:rPr>
        <w:t>summarised</w:t>
      </w:r>
      <w:r>
        <w:rPr>
          <w:color w:val="231F20"/>
          <w:spacing w:val="-6"/>
        </w:rPr>
        <w:t xml:space="preserve"> </w:t>
      </w:r>
      <w:r>
        <w:rPr>
          <w:color w:val="231F20"/>
          <w:spacing w:val="-4"/>
        </w:rPr>
        <w:t>using means (with SD).</w:t>
      </w:r>
      <w:r>
        <w:rPr>
          <w:color w:val="231F20"/>
          <w:spacing w:val="-9"/>
        </w:rPr>
        <w:t xml:space="preserve"> </w:t>
      </w:r>
      <w:r>
        <w:rPr>
          <w:color w:val="231F20"/>
          <w:spacing w:val="-4"/>
        </w:rPr>
        <w:t xml:space="preserve">Tests of significance were </w:t>
      </w:r>
      <w:r>
        <w:rPr>
          <w:color w:val="231F20"/>
          <w:spacing w:val="-2"/>
        </w:rPr>
        <w:t>done</w:t>
      </w:r>
      <w:r>
        <w:rPr>
          <w:color w:val="231F20"/>
          <w:spacing w:val="-11"/>
        </w:rPr>
        <w:t xml:space="preserve"> </w:t>
      </w:r>
      <w:r>
        <w:rPr>
          <w:color w:val="231F20"/>
          <w:spacing w:val="-2"/>
        </w:rPr>
        <w:t>using</w:t>
      </w:r>
      <w:r>
        <w:rPr>
          <w:color w:val="231F20"/>
          <w:spacing w:val="-6"/>
        </w:rPr>
        <w:t xml:space="preserve"> </w:t>
      </w:r>
      <w:r>
        <w:rPr>
          <w:color w:val="231F20"/>
          <w:spacing w:val="-2"/>
        </w:rPr>
        <w:t>chi-square</w:t>
      </w:r>
      <w:r>
        <w:rPr>
          <w:color w:val="231F20"/>
          <w:spacing w:val="-5"/>
        </w:rPr>
        <w:t xml:space="preserve"> </w:t>
      </w:r>
      <w:r>
        <w:rPr>
          <w:color w:val="231F20"/>
          <w:spacing w:val="-2"/>
        </w:rPr>
        <w:t>tests</w:t>
      </w:r>
      <w:r>
        <w:rPr>
          <w:color w:val="231F20"/>
          <w:spacing w:val="-5"/>
        </w:rPr>
        <w:t xml:space="preserve"> </w:t>
      </w:r>
      <w:r>
        <w:rPr>
          <w:color w:val="231F20"/>
          <w:spacing w:val="-2"/>
        </w:rPr>
        <w:t>for</w:t>
      </w:r>
      <w:r>
        <w:rPr>
          <w:color w:val="231F20"/>
          <w:spacing w:val="-5"/>
        </w:rPr>
        <w:t xml:space="preserve"> </w:t>
      </w:r>
      <w:r>
        <w:rPr>
          <w:color w:val="231F20"/>
          <w:spacing w:val="-2"/>
        </w:rPr>
        <w:t>categorical</w:t>
      </w:r>
      <w:r>
        <w:rPr>
          <w:color w:val="231F20"/>
          <w:spacing w:val="-5"/>
        </w:rPr>
        <w:t xml:space="preserve"> </w:t>
      </w:r>
      <w:r>
        <w:rPr>
          <w:color w:val="231F20"/>
          <w:spacing w:val="-2"/>
        </w:rPr>
        <w:t>variables.</w:t>
      </w:r>
      <w:r>
        <w:rPr>
          <w:color w:val="231F20"/>
          <w:spacing w:val="-11"/>
        </w:rPr>
        <w:t xml:space="preserve"> </w:t>
      </w:r>
      <w:r>
        <w:rPr>
          <w:color w:val="231F20"/>
          <w:spacing w:val="-2"/>
        </w:rPr>
        <w:t>The</w:t>
      </w:r>
      <w:r>
        <w:rPr>
          <w:color w:val="231F20"/>
          <w:spacing w:val="-5"/>
        </w:rPr>
        <w:t xml:space="preserve"> </w:t>
      </w:r>
      <w:r>
        <w:rPr>
          <w:color w:val="231F20"/>
          <w:spacing w:val="-2"/>
        </w:rPr>
        <w:t xml:space="preserve">level </w:t>
      </w:r>
      <w:r>
        <w:rPr>
          <w:color w:val="231F20"/>
        </w:rPr>
        <w:t xml:space="preserve">of significance was set at </w:t>
      </w:r>
      <w:r>
        <w:rPr>
          <w:i/>
          <w:color w:val="231F20"/>
        </w:rPr>
        <w:t xml:space="preserve">P </w:t>
      </w:r>
      <w:r>
        <w:rPr>
          <w:color w:val="231F20"/>
        </w:rPr>
        <w:t>&lt; 0.05.</w:t>
      </w:r>
    </w:p>
    <w:p w14:paraId="3A943AE5" w14:textId="77777777" w:rsidR="00BA54A2" w:rsidRDefault="00000000">
      <w:pPr>
        <w:pStyle w:val="BodyText"/>
        <w:spacing w:before="121" w:line="256" w:lineRule="auto"/>
        <w:ind w:left="117" w:right="114"/>
        <w:jc w:val="both"/>
      </w:pPr>
      <w:r>
        <w:rPr>
          <w:color w:val="231F20"/>
        </w:rPr>
        <w:t>Ethical approval for the study was obtained from the Health Research Ethics Committee of Federal Medical Centre Abeokuta (FMCA/238/HREC/06/2015).</w:t>
      </w:r>
      <w:r>
        <w:rPr>
          <w:color w:val="231F20"/>
          <w:spacing w:val="-5"/>
        </w:rPr>
        <w:t xml:space="preserve"> </w:t>
      </w:r>
      <w:r>
        <w:rPr>
          <w:color w:val="231F20"/>
        </w:rPr>
        <w:t xml:space="preserve">All the participants </w:t>
      </w:r>
      <w:r>
        <w:rPr>
          <w:color w:val="231F20"/>
          <w:spacing w:val="-2"/>
        </w:rPr>
        <w:t>were</w:t>
      </w:r>
      <w:r>
        <w:rPr>
          <w:color w:val="231F20"/>
          <w:spacing w:val="-9"/>
        </w:rPr>
        <w:t xml:space="preserve"> </w:t>
      </w:r>
      <w:r>
        <w:rPr>
          <w:color w:val="231F20"/>
          <w:spacing w:val="-2"/>
        </w:rPr>
        <w:t>counselled</w:t>
      </w:r>
      <w:r>
        <w:rPr>
          <w:color w:val="231F20"/>
          <w:spacing w:val="-9"/>
        </w:rPr>
        <w:t xml:space="preserve"> </w:t>
      </w:r>
      <w:r>
        <w:rPr>
          <w:color w:val="231F20"/>
          <w:spacing w:val="-2"/>
        </w:rPr>
        <w:t>on</w:t>
      </w:r>
      <w:r>
        <w:rPr>
          <w:color w:val="231F20"/>
          <w:spacing w:val="-9"/>
        </w:rPr>
        <w:t xml:space="preserve"> </w:t>
      </w:r>
      <w:r>
        <w:rPr>
          <w:color w:val="231F20"/>
          <w:spacing w:val="-2"/>
        </w:rPr>
        <w:t>the</w:t>
      </w:r>
      <w:r>
        <w:rPr>
          <w:color w:val="231F20"/>
          <w:spacing w:val="-9"/>
        </w:rPr>
        <w:t xml:space="preserve"> </w:t>
      </w:r>
      <w:r>
        <w:rPr>
          <w:color w:val="231F20"/>
          <w:spacing w:val="-2"/>
        </w:rPr>
        <w:t>details</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study</w:t>
      </w:r>
      <w:r>
        <w:rPr>
          <w:color w:val="231F20"/>
          <w:spacing w:val="-9"/>
        </w:rPr>
        <w:t xml:space="preserve"> </w:t>
      </w:r>
      <w:r>
        <w:rPr>
          <w:color w:val="231F20"/>
          <w:spacing w:val="-2"/>
        </w:rPr>
        <w:t>and</w:t>
      </w:r>
      <w:r>
        <w:rPr>
          <w:color w:val="231F20"/>
          <w:spacing w:val="-9"/>
        </w:rPr>
        <w:t xml:space="preserve"> </w:t>
      </w:r>
      <w:r>
        <w:rPr>
          <w:color w:val="231F20"/>
          <w:spacing w:val="-2"/>
        </w:rPr>
        <w:t>written</w:t>
      </w:r>
      <w:r>
        <w:rPr>
          <w:color w:val="231F20"/>
          <w:spacing w:val="-9"/>
        </w:rPr>
        <w:t xml:space="preserve"> </w:t>
      </w:r>
      <w:r>
        <w:rPr>
          <w:color w:val="231F20"/>
          <w:spacing w:val="-2"/>
        </w:rPr>
        <w:t xml:space="preserve">consent </w:t>
      </w:r>
      <w:r>
        <w:rPr>
          <w:color w:val="231F20"/>
        </w:rPr>
        <w:t>was obtained. The study participants were assured of the confidentiality of data obtained from them.</w:t>
      </w:r>
    </w:p>
    <w:p w14:paraId="63A423ED" w14:textId="77777777" w:rsidR="00BA54A2" w:rsidRDefault="00BA54A2">
      <w:pPr>
        <w:spacing w:line="256" w:lineRule="auto"/>
        <w:jc w:val="both"/>
        <w:sectPr w:rsidR="00BA54A2">
          <w:type w:val="continuous"/>
          <w:pgSz w:w="12240" w:h="15840"/>
          <w:pgMar w:top="920" w:right="960" w:bottom="280" w:left="960" w:header="215" w:footer="718" w:gutter="0"/>
          <w:cols w:num="2" w:space="720" w:equalWidth="0">
            <w:col w:w="5024" w:space="198"/>
            <w:col w:w="5098"/>
          </w:cols>
        </w:sectPr>
      </w:pPr>
    </w:p>
    <w:p w14:paraId="2B0338E7" w14:textId="77777777" w:rsidR="00BA54A2" w:rsidRDefault="00BA54A2">
      <w:pPr>
        <w:pStyle w:val="BodyText"/>
        <w:spacing w:before="4"/>
        <w:rPr>
          <w:sz w:val="14"/>
        </w:rPr>
      </w:pPr>
    </w:p>
    <w:p w14:paraId="35AACEC9" w14:textId="77777777" w:rsidR="00BA54A2" w:rsidRDefault="00BA54A2">
      <w:pPr>
        <w:rPr>
          <w:sz w:val="14"/>
        </w:rPr>
        <w:sectPr w:rsidR="00BA54A2">
          <w:pgSz w:w="12240" w:h="15840"/>
          <w:pgMar w:top="920" w:right="960" w:bottom="900" w:left="960" w:header="215" w:footer="718" w:gutter="0"/>
          <w:cols w:space="720"/>
        </w:sectPr>
      </w:pPr>
    </w:p>
    <w:p w14:paraId="74CBB8D4" w14:textId="77777777" w:rsidR="00BA54A2" w:rsidRDefault="00000000">
      <w:pPr>
        <w:pStyle w:val="Heading1"/>
        <w:spacing w:before="81"/>
      </w:pPr>
      <w:r>
        <w:rPr>
          <w:color w:val="2E3092"/>
          <w:spacing w:val="-2"/>
        </w:rPr>
        <w:t>Results</w:t>
      </w:r>
    </w:p>
    <w:p w14:paraId="467E859E" w14:textId="77777777" w:rsidR="00BA54A2" w:rsidRDefault="00000000">
      <w:pPr>
        <w:pStyle w:val="BodyText"/>
        <w:spacing w:before="125" w:line="259" w:lineRule="auto"/>
        <w:ind w:left="118" w:right="39"/>
        <w:jc w:val="both"/>
      </w:pPr>
      <w:r>
        <w:rPr>
          <w:color w:val="231F20"/>
        </w:rPr>
        <w:t>One</w:t>
      </w:r>
      <w:r>
        <w:rPr>
          <w:color w:val="231F20"/>
          <w:spacing w:val="40"/>
        </w:rPr>
        <w:t xml:space="preserve"> </w:t>
      </w:r>
      <w:r>
        <w:rPr>
          <w:color w:val="231F20"/>
        </w:rPr>
        <w:t>hundred</w:t>
      </w:r>
      <w:r>
        <w:rPr>
          <w:color w:val="231F20"/>
          <w:spacing w:val="40"/>
        </w:rPr>
        <w:t xml:space="preserve"> </w:t>
      </w:r>
      <w:r>
        <w:rPr>
          <w:color w:val="231F20"/>
        </w:rPr>
        <w:t>sixty</w:t>
      </w:r>
      <w:r>
        <w:rPr>
          <w:color w:val="231F20"/>
          <w:spacing w:val="40"/>
        </w:rPr>
        <w:t xml:space="preserve"> </w:t>
      </w:r>
      <w:r>
        <w:rPr>
          <w:color w:val="231F20"/>
        </w:rPr>
        <w:t>subjects</w:t>
      </w:r>
      <w:r>
        <w:rPr>
          <w:color w:val="231F20"/>
          <w:spacing w:val="40"/>
        </w:rPr>
        <w:t xml:space="preserve"> </w:t>
      </w:r>
      <w:r>
        <w:rPr>
          <w:color w:val="231F20"/>
        </w:rPr>
        <w:t>were</w:t>
      </w:r>
      <w:r>
        <w:rPr>
          <w:color w:val="231F20"/>
          <w:spacing w:val="40"/>
        </w:rPr>
        <w:t xml:space="preserve"> </w:t>
      </w:r>
      <w:r>
        <w:rPr>
          <w:color w:val="231F20"/>
        </w:rPr>
        <w:t>consecutively</w:t>
      </w:r>
      <w:r>
        <w:rPr>
          <w:color w:val="231F20"/>
          <w:spacing w:val="40"/>
        </w:rPr>
        <w:t xml:space="preserve"> </w:t>
      </w:r>
      <w:r>
        <w:rPr>
          <w:color w:val="231F20"/>
        </w:rPr>
        <w:t>recruited for the study of which 20 were lost to follow up as they did not deliver in the facility.</w:t>
      </w:r>
      <w:r>
        <w:rPr>
          <w:color w:val="231F20"/>
          <w:spacing w:val="-10"/>
        </w:rPr>
        <w:t xml:space="preserve"> </w:t>
      </w:r>
      <w:r>
        <w:rPr>
          <w:color w:val="231F20"/>
        </w:rPr>
        <w:t xml:space="preserve">This subset of the participants was not significantly different in characteristics from those that </w:t>
      </w:r>
      <w:r>
        <w:rPr>
          <w:color w:val="231F20"/>
          <w:spacing w:val="-2"/>
        </w:rPr>
        <w:t>completed</w:t>
      </w:r>
      <w:r>
        <w:rPr>
          <w:color w:val="231F20"/>
          <w:spacing w:val="-11"/>
        </w:rPr>
        <w:t xml:space="preserve"> </w:t>
      </w:r>
      <w:r>
        <w:rPr>
          <w:color w:val="231F20"/>
          <w:spacing w:val="-2"/>
        </w:rPr>
        <w:t>the</w:t>
      </w:r>
      <w:r>
        <w:rPr>
          <w:color w:val="231F20"/>
          <w:spacing w:val="-5"/>
        </w:rPr>
        <w:t xml:space="preserve"> </w:t>
      </w:r>
      <w:r>
        <w:rPr>
          <w:color w:val="231F20"/>
          <w:spacing w:val="-2"/>
        </w:rPr>
        <w:t>study.</w:t>
      </w:r>
      <w:r>
        <w:rPr>
          <w:color w:val="231F20"/>
          <w:spacing w:val="-11"/>
        </w:rPr>
        <w:t xml:space="preserve"> </w:t>
      </w:r>
      <w:r>
        <w:rPr>
          <w:color w:val="231F20"/>
          <w:spacing w:val="-2"/>
        </w:rPr>
        <w:t>A</w:t>
      </w:r>
      <w:r>
        <w:rPr>
          <w:color w:val="231F20"/>
          <w:spacing w:val="-4"/>
        </w:rPr>
        <w:t xml:space="preserve"> </w:t>
      </w:r>
      <w:r>
        <w:rPr>
          <w:color w:val="231F20"/>
          <w:spacing w:val="-2"/>
        </w:rPr>
        <w:t>total</w:t>
      </w:r>
      <w:r>
        <w:rPr>
          <w:color w:val="231F20"/>
          <w:spacing w:val="-5"/>
        </w:rPr>
        <w:t xml:space="preserve"> </w:t>
      </w:r>
      <w:r>
        <w:rPr>
          <w:color w:val="231F20"/>
          <w:spacing w:val="-2"/>
        </w:rPr>
        <w:t>of</w:t>
      </w:r>
      <w:r>
        <w:rPr>
          <w:color w:val="231F20"/>
          <w:spacing w:val="-5"/>
        </w:rPr>
        <w:t xml:space="preserve"> </w:t>
      </w:r>
      <w:r>
        <w:rPr>
          <w:color w:val="231F20"/>
          <w:spacing w:val="-2"/>
        </w:rPr>
        <w:t>140</w:t>
      </w:r>
      <w:r>
        <w:rPr>
          <w:color w:val="231F20"/>
          <w:spacing w:val="-5"/>
        </w:rPr>
        <w:t xml:space="preserve"> </w:t>
      </w:r>
      <w:r>
        <w:rPr>
          <w:color w:val="231F20"/>
          <w:spacing w:val="-2"/>
        </w:rPr>
        <w:t>participants</w:t>
      </w:r>
      <w:r>
        <w:rPr>
          <w:color w:val="231F20"/>
          <w:spacing w:val="-5"/>
        </w:rPr>
        <w:t xml:space="preserve"> </w:t>
      </w:r>
      <w:r>
        <w:rPr>
          <w:color w:val="231F20"/>
          <w:spacing w:val="-2"/>
        </w:rPr>
        <w:t>completed</w:t>
      </w:r>
      <w:r>
        <w:rPr>
          <w:color w:val="231F20"/>
          <w:spacing w:val="-5"/>
        </w:rPr>
        <w:t xml:space="preserve"> </w:t>
      </w:r>
      <w:r>
        <w:rPr>
          <w:color w:val="231F20"/>
          <w:spacing w:val="-2"/>
        </w:rPr>
        <w:t xml:space="preserve">the </w:t>
      </w:r>
      <w:r>
        <w:rPr>
          <w:color w:val="231F20"/>
        </w:rPr>
        <w:t>study and were analysed.</w:t>
      </w:r>
    </w:p>
    <w:p w14:paraId="7ED8C7C0" w14:textId="77777777" w:rsidR="00BA54A2" w:rsidRDefault="00000000">
      <w:pPr>
        <w:pStyle w:val="BodyText"/>
        <w:spacing w:before="119" w:line="259" w:lineRule="auto"/>
        <w:ind w:left="118" w:right="42"/>
        <w:jc w:val="both"/>
      </w:pPr>
      <w:r>
        <w:rPr>
          <w:color w:val="231F20"/>
          <w:spacing w:val="-6"/>
        </w:rPr>
        <w:t>Table</w:t>
      </w:r>
      <w:r>
        <w:rPr>
          <w:color w:val="231F20"/>
          <w:spacing w:val="-7"/>
        </w:rPr>
        <w:t xml:space="preserve"> </w:t>
      </w:r>
      <w:r>
        <w:rPr>
          <w:color w:val="231F20"/>
          <w:spacing w:val="-6"/>
        </w:rPr>
        <w:t>1 shows</w:t>
      </w:r>
      <w:r>
        <w:rPr>
          <w:color w:val="231F20"/>
          <w:spacing w:val="-7"/>
        </w:rPr>
        <w:t xml:space="preserve"> </w:t>
      </w:r>
      <w:r>
        <w:rPr>
          <w:color w:val="231F20"/>
          <w:spacing w:val="-6"/>
        </w:rPr>
        <w:t>the sociodemographic</w:t>
      </w:r>
      <w:r>
        <w:rPr>
          <w:color w:val="231F20"/>
          <w:spacing w:val="-7"/>
        </w:rPr>
        <w:t xml:space="preserve"> </w:t>
      </w:r>
      <w:r>
        <w:rPr>
          <w:color w:val="231F20"/>
          <w:spacing w:val="-6"/>
        </w:rPr>
        <w:t>and obstetric</w:t>
      </w:r>
      <w:r>
        <w:rPr>
          <w:color w:val="231F20"/>
          <w:spacing w:val="-7"/>
        </w:rPr>
        <w:t xml:space="preserve"> </w:t>
      </w:r>
      <w:r>
        <w:rPr>
          <w:color w:val="231F20"/>
          <w:spacing w:val="-6"/>
        </w:rPr>
        <w:t xml:space="preserve">characteristics </w:t>
      </w:r>
      <w:r>
        <w:rPr>
          <w:color w:val="231F20"/>
        </w:rPr>
        <w:t>of</w:t>
      </w:r>
      <w:r>
        <w:rPr>
          <w:color w:val="231F20"/>
          <w:spacing w:val="-13"/>
        </w:rPr>
        <w:t xml:space="preserve"> </w:t>
      </w:r>
      <w:r>
        <w:rPr>
          <w:color w:val="231F20"/>
        </w:rPr>
        <w:t>the</w:t>
      </w:r>
      <w:r>
        <w:rPr>
          <w:color w:val="231F20"/>
          <w:spacing w:val="-12"/>
        </w:rPr>
        <w:t xml:space="preserve"> </w:t>
      </w:r>
      <w:r>
        <w:rPr>
          <w:color w:val="231F20"/>
        </w:rPr>
        <w:t>women.</w:t>
      </w:r>
      <w:r>
        <w:rPr>
          <w:color w:val="231F20"/>
          <w:spacing w:val="-13"/>
        </w:rPr>
        <w:t xml:space="preserve"> </w:t>
      </w:r>
      <w:r>
        <w:rPr>
          <w:color w:val="231F20"/>
        </w:rPr>
        <w:t>More</w:t>
      </w:r>
      <w:r>
        <w:rPr>
          <w:color w:val="231F20"/>
          <w:spacing w:val="-12"/>
        </w:rPr>
        <w:t xml:space="preserve"> </w:t>
      </w:r>
      <w:r>
        <w:rPr>
          <w:color w:val="231F20"/>
        </w:rPr>
        <w:t>than</w:t>
      </w:r>
      <w:r>
        <w:rPr>
          <w:color w:val="231F20"/>
          <w:spacing w:val="-13"/>
        </w:rPr>
        <w:t xml:space="preserve"> </w:t>
      </w:r>
      <w:r>
        <w:rPr>
          <w:color w:val="231F20"/>
        </w:rPr>
        <w:t>half</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women,</w:t>
      </w:r>
      <w:r>
        <w:rPr>
          <w:color w:val="231F20"/>
          <w:spacing w:val="-13"/>
        </w:rPr>
        <w:t xml:space="preserve"> </w:t>
      </w:r>
      <w:r>
        <w:rPr>
          <w:color w:val="231F20"/>
        </w:rPr>
        <w:t>77</w:t>
      </w:r>
      <w:r>
        <w:rPr>
          <w:color w:val="231F20"/>
          <w:spacing w:val="-12"/>
        </w:rPr>
        <w:t xml:space="preserve"> </w:t>
      </w:r>
      <w:r>
        <w:rPr>
          <w:color w:val="231F20"/>
        </w:rPr>
        <w:t>(54.8%)</w:t>
      </w:r>
      <w:r>
        <w:rPr>
          <w:color w:val="231F20"/>
          <w:spacing w:val="-13"/>
        </w:rPr>
        <w:t xml:space="preserve"> </w:t>
      </w:r>
      <w:r>
        <w:rPr>
          <w:color w:val="231F20"/>
        </w:rPr>
        <w:t>were within</w:t>
      </w:r>
      <w:r>
        <w:rPr>
          <w:color w:val="231F20"/>
          <w:spacing w:val="-10"/>
        </w:rPr>
        <w:t xml:space="preserve"> </w:t>
      </w:r>
      <w:r>
        <w:rPr>
          <w:color w:val="231F20"/>
        </w:rPr>
        <w:t>the</w:t>
      </w:r>
      <w:r>
        <w:rPr>
          <w:color w:val="231F20"/>
          <w:spacing w:val="-10"/>
        </w:rPr>
        <w:t xml:space="preserve"> </w:t>
      </w:r>
      <w:r>
        <w:rPr>
          <w:color w:val="231F20"/>
        </w:rPr>
        <w:t>age</w:t>
      </w:r>
      <w:r>
        <w:rPr>
          <w:color w:val="231F20"/>
          <w:spacing w:val="-10"/>
        </w:rPr>
        <w:t xml:space="preserve"> </w:t>
      </w:r>
      <w:r>
        <w:rPr>
          <w:color w:val="231F20"/>
        </w:rPr>
        <w:t>group</w:t>
      </w:r>
      <w:r>
        <w:rPr>
          <w:color w:val="231F20"/>
          <w:spacing w:val="-10"/>
        </w:rPr>
        <w:t xml:space="preserve"> </w:t>
      </w:r>
      <w:r>
        <w:rPr>
          <w:color w:val="231F20"/>
        </w:rPr>
        <w:t>of</w:t>
      </w:r>
      <w:r>
        <w:rPr>
          <w:color w:val="231F20"/>
          <w:spacing w:val="-10"/>
        </w:rPr>
        <w:t xml:space="preserve"> </w:t>
      </w:r>
      <w:r>
        <w:rPr>
          <w:color w:val="231F20"/>
        </w:rPr>
        <w:t>30–39</w:t>
      </w:r>
      <w:r>
        <w:rPr>
          <w:color w:val="231F20"/>
          <w:spacing w:val="-10"/>
        </w:rPr>
        <w:t xml:space="preserve"> </w:t>
      </w:r>
      <w:r>
        <w:rPr>
          <w:color w:val="231F20"/>
        </w:rPr>
        <w:t>years;</w:t>
      </w:r>
      <w:r>
        <w:rPr>
          <w:color w:val="231F20"/>
          <w:spacing w:val="-10"/>
        </w:rPr>
        <w:t xml:space="preserve"> </w:t>
      </w:r>
      <w:r>
        <w:rPr>
          <w:color w:val="231F20"/>
        </w:rPr>
        <w:t>the</w:t>
      </w:r>
      <w:r>
        <w:rPr>
          <w:color w:val="231F20"/>
          <w:spacing w:val="-10"/>
        </w:rPr>
        <w:t xml:space="preserve"> </w:t>
      </w:r>
      <w:r>
        <w:rPr>
          <w:color w:val="231F20"/>
        </w:rPr>
        <w:t>mean</w:t>
      </w:r>
      <w:r>
        <w:rPr>
          <w:color w:val="231F20"/>
          <w:spacing w:val="-10"/>
        </w:rPr>
        <w:t xml:space="preserve"> </w:t>
      </w:r>
      <w:r>
        <w:rPr>
          <w:color w:val="231F20"/>
        </w:rPr>
        <w:t>age</w:t>
      </w:r>
      <w:r>
        <w:rPr>
          <w:color w:val="231F20"/>
          <w:spacing w:val="-10"/>
        </w:rPr>
        <w:t xml:space="preserve"> </w:t>
      </w:r>
      <w:r>
        <w:rPr>
          <w:color w:val="231F20"/>
        </w:rPr>
        <w:t>was</w:t>
      </w:r>
      <w:r>
        <w:rPr>
          <w:color w:val="231F20"/>
          <w:spacing w:val="-11"/>
        </w:rPr>
        <w:t xml:space="preserve"> </w:t>
      </w:r>
      <w:r>
        <w:rPr>
          <w:color w:val="231F20"/>
        </w:rPr>
        <w:t>30.7</w:t>
      </w:r>
      <w:r>
        <w:rPr>
          <w:color w:val="231F20"/>
          <w:spacing w:val="-10"/>
        </w:rPr>
        <w:t xml:space="preserve"> ±</w:t>
      </w:r>
    </w:p>
    <w:p w14:paraId="5D740A48" w14:textId="77777777" w:rsidR="00BA54A2" w:rsidRDefault="00000000">
      <w:pPr>
        <w:pStyle w:val="BodyText"/>
        <w:spacing w:line="259" w:lineRule="auto"/>
        <w:ind w:left="118" w:right="42"/>
        <w:jc w:val="both"/>
      </w:pPr>
      <w:r>
        <w:rPr>
          <w:color w:val="231F20"/>
        </w:rPr>
        <w:t>4.2</w:t>
      </w:r>
      <w:r>
        <w:rPr>
          <w:color w:val="231F20"/>
          <w:spacing w:val="-13"/>
        </w:rPr>
        <w:t xml:space="preserve"> </w:t>
      </w:r>
      <w:r>
        <w:rPr>
          <w:color w:val="231F20"/>
        </w:rPr>
        <w:t>years.</w:t>
      </w:r>
      <w:r>
        <w:rPr>
          <w:color w:val="231F20"/>
          <w:spacing w:val="-12"/>
        </w:rPr>
        <w:t xml:space="preserve"> </w:t>
      </w:r>
      <w:r>
        <w:rPr>
          <w:color w:val="231F20"/>
        </w:rPr>
        <w:t>A</w:t>
      </w:r>
      <w:r>
        <w:rPr>
          <w:color w:val="231F20"/>
          <w:spacing w:val="-13"/>
        </w:rPr>
        <w:t xml:space="preserve"> </w:t>
      </w:r>
      <w:r>
        <w:rPr>
          <w:color w:val="231F20"/>
        </w:rPr>
        <w:t>little</w:t>
      </w:r>
      <w:r>
        <w:rPr>
          <w:color w:val="231F20"/>
          <w:spacing w:val="-11"/>
        </w:rPr>
        <w:t xml:space="preserve"> </w:t>
      </w:r>
      <w:r>
        <w:rPr>
          <w:color w:val="231F20"/>
        </w:rPr>
        <w:t>above</w:t>
      </w:r>
      <w:r>
        <w:rPr>
          <w:color w:val="231F20"/>
          <w:spacing w:val="-10"/>
        </w:rPr>
        <w:t xml:space="preserve"> </w:t>
      </w:r>
      <w:r>
        <w:rPr>
          <w:color w:val="231F20"/>
        </w:rPr>
        <w:t>two-thirds</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women,</w:t>
      </w:r>
      <w:r>
        <w:rPr>
          <w:color w:val="231F20"/>
          <w:spacing w:val="-10"/>
        </w:rPr>
        <w:t xml:space="preserve"> </w:t>
      </w:r>
      <w:r>
        <w:rPr>
          <w:color w:val="231F20"/>
        </w:rPr>
        <w:t>97</w:t>
      </w:r>
      <w:r>
        <w:rPr>
          <w:color w:val="231F20"/>
          <w:spacing w:val="-10"/>
        </w:rPr>
        <w:t xml:space="preserve"> </w:t>
      </w:r>
      <w:r>
        <w:rPr>
          <w:color w:val="231F20"/>
        </w:rPr>
        <w:t xml:space="preserve">(69.3%) were multipara, the primipara/nullipara and grandmultipara </w:t>
      </w:r>
      <w:r>
        <w:rPr>
          <w:color w:val="231F20"/>
          <w:spacing w:val="-2"/>
        </w:rPr>
        <w:t>were</w:t>
      </w:r>
      <w:r>
        <w:rPr>
          <w:color w:val="231F20"/>
          <w:spacing w:val="-7"/>
        </w:rPr>
        <w:t xml:space="preserve"> </w:t>
      </w:r>
      <w:r>
        <w:rPr>
          <w:color w:val="231F20"/>
          <w:spacing w:val="-2"/>
        </w:rPr>
        <w:t>25.7%</w:t>
      </w:r>
      <w:r>
        <w:rPr>
          <w:color w:val="231F20"/>
          <w:spacing w:val="-4"/>
        </w:rPr>
        <w:t xml:space="preserve"> </w:t>
      </w:r>
      <w:r>
        <w:rPr>
          <w:color w:val="231F20"/>
          <w:spacing w:val="-2"/>
        </w:rPr>
        <w:t>and</w:t>
      </w:r>
      <w:r>
        <w:rPr>
          <w:color w:val="231F20"/>
          <w:spacing w:val="-4"/>
        </w:rPr>
        <w:t xml:space="preserve"> </w:t>
      </w:r>
      <w:r>
        <w:rPr>
          <w:color w:val="231F20"/>
          <w:spacing w:val="-2"/>
        </w:rPr>
        <w:t>5.0%,</w:t>
      </w:r>
      <w:r>
        <w:rPr>
          <w:color w:val="231F20"/>
          <w:spacing w:val="-4"/>
        </w:rPr>
        <w:t xml:space="preserve"> </w:t>
      </w:r>
      <w:r>
        <w:rPr>
          <w:color w:val="231F20"/>
          <w:spacing w:val="-2"/>
        </w:rPr>
        <w:t>respectively.</w:t>
      </w:r>
      <w:r>
        <w:rPr>
          <w:color w:val="231F20"/>
          <w:spacing w:val="-11"/>
        </w:rPr>
        <w:t xml:space="preserve"> </w:t>
      </w:r>
      <w:r>
        <w:rPr>
          <w:color w:val="231F20"/>
          <w:spacing w:val="-2"/>
        </w:rPr>
        <w:t>The</w:t>
      </w:r>
      <w:r>
        <w:rPr>
          <w:color w:val="231F20"/>
          <w:spacing w:val="-3"/>
        </w:rPr>
        <w:t xml:space="preserve"> </w:t>
      </w:r>
      <w:r>
        <w:rPr>
          <w:color w:val="231F20"/>
          <w:spacing w:val="-2"/>
        </w:rPr>
        <w:t>mean</w:t>
      </w:r>
      <w:r>
        <w:rPr>
          <w:color w:val="231F20"/>
          <w:spacing w:val="-4"/>
        </w:rPr>
        <w:t xml:space="preserve"> </w:t>
      </w:r>
      <w:r>
        <w:rPr>
          <w:color w:val="231F20"/>
          <w:spacing w:val="-2"/>
        </w:rPr>
        <w:t>gestational</w:t>
      </w:r>
      <w:r>
        <w:rPr>
          <w:color w:val="231F20"/>
          <w:spacing w:val="-4"/>
        </w:rPr>
        <w:t xml:space="preserve"> </w:t>
      </w:r>
      <w:r>
        <w:rPr>
          <w:color w:val="231F20"/>
          <w:spacing w:val="-2"/>
        </w:rPr>
        <w:t xml:space="preserve">age </w:t>
      </w:r>
      <w:r>
        <w:rPr>
          <w:color w:val="231F20"/>
        </w:rPr>
        <w:t>at recruitment of the women was 36.8 ± 1.2 weeks.</w:t>
      </w:r>
    </w:p>
    <w:p w14:paraId="47BB5DF9" w14:textId="77777777" w:rsidR="00BA54A2" w:rsidRDefault="00000000">
      <w:pPr>
        <w:pStyle w:val="BodyText"/>
        <w:spacing w:before="119" w:line="259" w:lineRule="auto"/>
        <w:ind w:left="118" w:right="38"/>
        <w:jc w:val="both"/>
      </w:pPr>
      <w:r>
        <w:rPr>
          <w:color w:val="231F20"/>
          <w:spacing w:val="-4"/>
        </w:rPr>
        <w:t>Majority</w:t>
      </w:r>
      <w:r>
        <w:rPr>
          <w:color w:val="231F20"/>
          <w:spacing w:val="-9"/>
        </w:rPr>
        <w:t xml:space="preserve"> </w:t>
      </w:r>
      <w:r>
        <w:rPr>
          <w:color w:val="231F20"/>
          <w:spacing w:val="-4"/>
        </w:rPr>
        <w:t>100</w:t>
      </w:r>
      <w:r>
        <w:rPr>
          <w:color w:val="231F20"/>
          <w:spacing w:val="-8"/>
        </w:rPr>
        <w:t xml:space="preserve"> </w:t>
      </w:r>
      <w:r>
        <w:rPr>
          <w:color w:val="231F20"/>
          <w:spacing w:val="-4"/>
        </w:rPr>
        <w:t>(71.4%)</w:t>
      </w:r>
      <w:r>
        <w:rPr>
          <w:color w:val="231F20"/>
          <w:spacing w:val="-9"/>
        </w:rPr>
        <w:t xml:space="preserve"> </w:t>
      </w:r>
      <w:r>
        <w:rPr>
          <w:color w:val="231F20"/>
          <w:spacing w:val="-4"/>
        </w:rPr>
        <w:t>of</w:t>
      </w:r>
      <w:r>
        <w:rPr>
          <w:color w:val="231F20"/>
          <w:spacing w:val="-8"/>
        </w:rPr>
        <w:t xml:space="preserve"> </w:t>
      </w:r>
      <w:r>
        <w:rPr>
          <w:color w:val="231F20"/>
          <w:spacing w:val="-4"/>
        </w:rPr>
        <w:t>the</w:t>
      </w:r>
      <w:r>
        <w:rPr>
          <w:color w:val="231F20"/>
          <w:spacing w:val="-9"/>
        </w:rPr>
        <w:t xml:space="preserve"> </w:t>
      </w:r>
      <w:r>
        <w:rPr>
          <w:color w:val="231F20"/>
          <w:spacing w:val="-4"/>
        </w:rPr>
        <w:t>subjects</w:t>
      </w:r>
      <w:r>
        <w:rPr>
          <w:color w:val="231F20"/>
          <w:spacing w:val="-8"/>
        </w:rPr>
        <w:t xml:space="preserve"> </w:t>
      </w:r>
      <w:r>
        <w:rPr>
          <w:color w:val="231F20"/>
          <w:spacing w:val="-4"/>
        </w:rPr>
        <w:t>had</w:t>
      </w:r>
      <w:r>
        <w:rPr>
          <w:color w:val="231F20"/>
          <w:spacing w:val="-9"/>
        </w:rPr>
        <w:t xml:space="preserve"> </w:t>
      </w:r>
      <w:r>
        <w:rPr>
          <w:color w:val="231F20"/>
          <w:spacing w:val="-4"/>
        </w:rPr>
        <w:t>had</w:t>
      </w:r>
      <w:r>
        <w:rPr>
          <w:color w:val="231F20"/>
          <w:spacing w:val="-8"/>
        </w:rPr>
        <w:t xml:space="preserve"> </w:t>
      </w:r>
      <w:r>
        <w:rPr>
          <w:color w:val="231F20"/>
          <w:spacing w:val="-4"/>
        </w:rPr>
        <w:t>tertiary</w:t>
      </w:r>
      <w:r>
        <w:rPr>
          <w:color w:val="231F20"/>
          <w:spacing w:val="-9"/>
        </w:rPr>
        <w:t xml:space="preserve"> </w:t>
      </w:r>
      <w:r>
        <w:rPr>
          <w:color w:val="231F20"/>
          <w:spacing w:val="-4"/>
        </w:rPr>
        <w:t xml:space="preserve">education; </w:t>
      </w:r>
      <w:r>
        <w:rPr>
          <w:color w:val="231F20"/>
        </w:rPr>
        <w:t>37</w:t>
      </w:r>
      <w:r>
        <w:rPr>
          <w:color w:val="231F20"/>
          <w:spacing w:val="-13"/>
        </w:rPr>
        <w:t xml:space="preserve"> </w:t>
      </w:r>
      <w:r>
        <w:rPr>
          <w:color w:val="231F20"/>
        </w:rPr>
        <w:t>(26.4%)</w:t>
      </w:r>
      <w:r>
        <w:rPr>
          <w:color w:val="231F20"/>
          <w:spacing w:val="-12"/>
        </w:rPr>
        <w:t xml:space="preserve"> </w:t>
      </w:r>
      <w:r>
        <w:rPr>
          <w:color w:val="231F20"/>
        </w:rPr>
        <w:t>had</w:t>
      </w:r>
      <w:r>
        <w:rPr>
          <w:color w:val="231F20"/>
          <w:spacing w:val="-13"/>
        </w:rPr>
        <w:t xml:space="preserve"> </w:t>
      </w:r>
      <w:r>
        <w:rPr>
          <w:color w:val="231F20"/>
        </w:rPr>
        <w:t>had</w:t>
      </w:r>
      <w:r>
        <w:rPr>
          <w:color w:val="231F20"/>
          <w:spacing w:val="-12"/>
        </w:rPr>
        <w:t xml:space="preserve"> </w:t>
      </w:r>
      <w:r>
        <w:rPr>
          <w:color w:val="231F20"/>
        </w:rPr>
        <w:t>up</w:t>
      </w:r>
      <w:r>
        <w:rPr>
          <w:color w:val="231F20"/>
          <w:spacing w:val="-13"/>
        </w:rPr>
        <w:t xml:space="preserve"> </w:t>
      </w:r>
      <w:r>
        <w:rPr>
          <w:color w:val="231F20"/>
        </w:rPr>
        <w:t>to</w:t>
      </w:r>
      <w:r>
        <w:rPr>
          <w:color w:val="231F20"/>
          <w:spacing w:val="-12"/>
        </w:rPr>
        <w:t xml:space="preserve"> </w:t>
      </w:r>
      <w:r>
        <w:rPr>
          <w:color w:val="231F20"/>
        </w:rPr>
        <w:t>secondary</w:t>
      </w:r>
      <w:r>
        <w:rPr>
          <w:color w:val="231F20"/>
          <w:spacing w:val="-13"/>
        </w:rPr>
        <w:t xml:space="preserve"> </w:t>
      </w:r>
      <w:r>
        <w:rPr>
          <w:color w:val="231F20"/>
        </w:rPr>
        <w:t>education</w:t>
      </w:r>
      <w:r>
        <w:rPr>
          <w:color w:val="231F20"/>
          <w:spacing w:val="-12"/>
        </w:rPr>
        <w:t xml:space="preserve"> </w:t>
      </w:r>
      <w:r>
        <w:rPr>
          <w:color w:val="231F20"/>
        </w:rPr>
        <w:t>while</w:t>
      </w:r>
      <w:r>
        <w:rPr>
          <w:color w:val="231F20"/>
          <w:spacing w:val="-13"/>
        </w:rPr>
        <w:t xml:space="preserve"> </w:t>
      </w:r>
      <w:r>
        <w:rPr>
          <w:color w:val="231F20"/>
        </w:rPr>
        <w:t>3</w:t>
      </w:r>
      <w:r>
        <w:rPr>
          <w:color w:val="231F20"/>
          <w:spacing w:val="-12"/>
        </w:rPr>
        <w:t xml:space="preserve"> </w:t>
      </w:r>
      <w:r>
        <w:rPr>
          <w:color w:val="231F20"/>
        </w:rPr>
        <w:t xml:space="preserve">(2.1%) </w:t>
      </w:r>
      <w:r>
        <w:rPr>
          <w:color w:val="231F20"/>
          <w:spacing w:val="-2"/>
        </w:rPr>
        <w:t>had</w:t>
      </w:r>
      <w:r>
        <w:rPr>
          <w:color w:val="231F20"/>
          <w:spacing w:val="-11"/>
        </w:rPr>
        <w:t xml:space="preserve"> </w:t>
      </w:r>
      <w:r>
        <w:rPr>
          <w:color w:val="231F20"/>
          <w:spacing w:val="-2"/>
        </w:rPr>
        <w:t>had</w:t>
      </w:r>
      <w:r>
        <w:rPr>
          <w:color w:val="231F20"/>
          <w:spacing w:val="-10"/>
        </w:rPr>
        <w:t xml:space="preserve"> </w:t>
      </w:r>
      <w:r>
        <w:rPr>
          <w:color w:val="231F20"/>
          <w:spacing w:val="-2"/>
        </w:rPr>
        <w:t>only</w:t>
      </w:r>
      <w:r>
        <w:rPr>
          <w:color w:val="231F20"/>
          <w:spacing w:val="-10"/>
        </w:rPr>
        <w:t xml:space="preserve"> </w:t>
      </w:r>
      <w:r>
        <w:rPr>
          <w:color w:val="231F20"/>
          <w:spacing w:val="-2"/>
        </w:rPr>
        <w:t>primary</w:t>
      </w:r>
      <w:r>
        <w:rPr>
          <w:color w:val="231F20"/>
          <w:spacing w:val="-11"/>
        </w:rPr>
        <w:t xml:space="preserve"> </w:t>
      </w:r>
      <w:r>
        <w:rPr>
          <w:color w:val="231F20"/>
          <w:spacing w:val="-2"/>
        </w:rPr>
        <w:t>education.</w:t>
      </w:r>
      <w:r>
        <w:rPr>
          <w:color w:val="231F20"/>
          <w:spacing w:val="-10"/>
        </w:rPr>
        <w:t xml:space="preserve"> </w:t>
      </w:r>
      <w:r>
        <w:rPr>
          <w:color w:val="231F20"/>
          <w:spacing w:val="-2"/>
        </w:rPr>
        <w:t>More</w:t>
      </w:r>
      <w:r>
        <w:rPr>
          <w:color w:val="231F20"/>
          <w:spacing w:val="-10"/>
        </w:rPr>
        <w:t xml:space="preserve"> </w:t>
      </w:r>
      <w:r>
        <w:rPr>
          <w:color w:val="231F20"/>
          <w:spacing w:val="-2"/>
        </w:rPr>
        <w:t>than</w:t>
      </w:r>
      <w:r>
        <w:rPr>
          <w:color w:val="231F20"/>
          <w:spacing w:val="-11"/>
        </w:rPr>
        <w:t xml:space="preserve"> </w:t>
      </w:r>
      <w:r>
        <w:rPr>
          <w:color w:val="231F20"/>
          <w:spacing w:val="-2"/>
        </w:rPr>
        <w:t>half</w:t>
      </w:r>
      <w:r>
        <w:rPr>
          <w:color w:val="231F20"/>
          <w:spacing w:val="-10"/>
        </w:rPr>
        <w:t xml:space="preserve"> </w:t>
      </w:r>
      <w:r>
        <w:rPr>
          <w:color w:val="231F20"/>
          <w:spacing w:val="-2"/>
        </w:rPr>
        <w:t>of</w:t>
      </w:r>
      <w:r>
        <w:rPr>
          <w:color w:val="231F20"/>
          <w:spacing w:val="-11"/>
        </w:rPr>
        <w:t xml:space="preserve"> </w:t>
      </w:r>
      <w:r>
        <w:rPr>
          <w:color w:val="231F20"/>
          <w:spacing w:val="-2"/>
        </w:rPr>
        <w:t>the</w:t>
      </w:r>
      <w:r>
        <w:rPr>
          <w:color w:val="231F20"/>
          <w:spacing w:val="-10"/>
        </w:rPr>
        <w:t xml:space="preserve"> </w:t>
      </w:r>
      <w:r>
        <w:rPr>
          <w:color w:val="231F20"/>
          <w:spacing w:val="-2"/>
        </w:rPr>
        <w:t xml:space="preserve">women, </w:t>
      </w:r>
      <w:r>
        <w:rPr>
          <w:color w:val="231F20"/>
        </w:rPr>
        <w:t>84 (60%), were professionals, whereas 47 (33.6%) and 9 (6.4%) were businesswomen and artisans, respectively.</w:t>
      </w:r>
    </w:p>
    <w:p w14:paraId="7A10EFEC" w14:textId="77777777" w:rsidR="00BA54A2" w:rsidRDefault="00000000">
      <w:pPr>
        <w:pStyle w:val="BodyText"/>
        <w:spacing w:before="119" w:line="259" w:lineRule="auto"/>
        <w:ind w:left="118" w:right="40"/>
        <w:jc w:val="both"/>
      </w:pPr>
      <w:r>
        <w:rPr>
          <w:noProof/>
        </w:rPr>
        <w:drawing>
          <wp:anchor distT="0" distB="0" distL="0" distR="0" simplePos="0" relativeHeight="487144448" behindDoc="1" locked="0" layoutInCell="1" allowOverlap="1" wp14:anchorId="3429803F" wp14:editId="3729D24B">
            <wp:simplePos x="0" y="0"/>
            <wp:positionH relativeFrom="page">
              <wp:posOffset>3200400</wp:posOffset>
            </wp:positionH>
            <wp:positionV relativeFrom="paragraph">
              <wp:posOffset>426386</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Table 2 illustrates the GBS status of the women. Of the 140 pregnant women in the study, six were positive for GBS </w:t>
      </w:r>
      <w:r>
        <w:rPr>
          <w:color w:val="231F20"/>
          <w:spacing w:val="-2"/>
        </w:rPr>
        <w:t>colonisation</w:t>
      </w:r>
      <w:r>
        <w:rPr>
          <w:color w:val="231F20"/>
          <w:spacing w:val="-11"/>
        </w:rPr>
        <w:t xml:space="preserve"> </w:t>
      </w:r>
      <w:r>
        <w:rPr>
          <w:color w:val="231F20"/>
          <w:spacing w:val="-2"/>
        </w:rPr>
        <w:t>giving</w:t>
      </w:r>
      <w:r>
        <w:rPr>
          <w:color w:val="231F20"/>
          <w:spacing w:val="-10"/>
        </w:rPr>
        <w:t xml:space="preserve"> </w:t>
      </w:r>
      <w:r>
        <w:rPr>
          <w:color w:val="231F20"/>
          <w:spacing w:val="-2"/>
        </w:rPr>
        <w:t>a</w:t>
      </w:r>
      <w:r>
        <w:rPr>
          <w:color w:val="231F20"/>
          <w:spacing w:val="-11"/>
        </w:rPr>
        <w:t xml:space="preserve"> </w:t>
      </w:r>
      <w:r>
        <w:rPr>
          <w:color w:val="231F20"/>
          <w:spacing w:val="-2"/>
        </w:rPr>
        <w:t>prevalence</w:t>
      </w:r>
      <w:r>
        <w:rPr>
          <w:color w:val="231F20"/>
          <w:spacing w:val="-10"/>
        </w:rPr>
        <w:t xml:space="preserve"> </w:t>
      </w:r>
      <w:r>
        <w:rPr>
          <w:color w:val="231F20"/>
          <w:spacing w:val="-2"/>
        </w:rPr>
        <w:t>of</w:t>
      </w:r>
      <w:r>
        <w:rPr>
          <w:color w:val="231F20"/>
          <w:spacing w:val="-11"/>
        </w:rPr>
        <w:t xml:space="preserve"> </w:t>
      </w:r>
      <w:r>
        <w:rPr>
          <w:color w:val="231F20"/>
          <w:spacing w:val="-2"/>
        </w:rPr>
        <w:t>4.3%.</w:t>
      </w:r>
      <w:r>
        <w:rPr>
          <w:color w:val="231F20"/>
          <w:spacing w:val="-10"/>
        </w:rPr>
        <w:t xml:space="preserve"> </w:t>
      </w:r>
      <w:r>
        <w:rPr>
          <w:color w:val="231F20"/>
          <w:spacing w:val="-2"/>
        </w:rPr>
        <w:t>Spontaneous</w:t>
      </w:r>
      <w:r>
        <w:rPr>
          <w:color w:val="231F20"/>
          <w:spacing w:val="-11"/>
        </w:rPr>
        <w:t xml:space="preserve"> </w:t>
      </w:r>
      <w:r>
        <w:rPr>
          <w:color w:val="231F20"/>
          <w:spacing w:val="-2"/>
        </w:rPr>
        <w:t xml:space="preserve">vaginal </w:t>
      </w:r>
      <w:r>
        <w:rPr>
          <w:color w:val="231F20"/>
        </w:rPr>
        <w:t>delivery</w:t>
      </w:r>
      <w:r>
        <w:rPr>
          <w:color w:val="231F20"/>
          <w:spacing w:val="-10"/>
        </w:rPr>
        <w:t xml:space="preserve"> </w:t>
      </w:r>
      <w:r>
        <w:rPr>
          <w:color w:val="231F20"/>
        </w:rPr>
        <w:t>was</w:t>
      </w:r>
      <w:r>
        <w:rPr>
          <w:color w:val="231F20"/>
          <w:spacing w:val="-11"/>
        </w:rPr>
        <w:t xml:space="preserve"> </w:t>
      </w:r>
      <w:r>
        <w:rPr>
          <w:color w:val="231F20"/>
        </w:rPr>
        <w:t>reported</w:t>
      </w:r>
      <w:r>
        <w:rPr>
          <w:color w:val="231F20"/>
          <w:spacing w:val="-10"/>
        </w:rPr>
        <w:t xml:space="preserve"> </w:t>
      </w:r>
      <w:r>
        <w:rPr>
          <w:color w:val="231F20"/>
        </w:rPr>
        <w:t>in</w:t>
      </w:r>
      <w:r>
        <w:rPr>
          <w:color w:val="231F20"/>
          <w:spacing w:val="-10"/>
        </w:rPr>
        <w:t xml:space="preserve"> </w:t>
      </w:r>
      <w:r>
        <w:rPr>
          <w:color w:val="231F20"/>
        </w:rPr>
        <w:t>111</w:t>
      </w:r>
      <w:r>
        <w:rPr>
          <w:color w:val="231F20"/>
          <w:spacing w:val="-10"/>
        </w:rPr>
        <w:t xml:space="preserve"> </w:t>
      </w:r>
      <w:r>
        <w:rPr>
          <w:color w:val="231F20"/>
        </w:rPr>
        <w:t>(79.3%)</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women</w:t>
      </w:r>
      <w:r>
        <w:rPr>
          <w:color w:val="231F20"/>
          <w:spacing w:val="-10"/>
        </w:rPr>
        <w:t xml:space="preserve"> </w:t>
      </w:r>
      <w:r>
        <w:rPr>
          <w:color w:val="231F20"/>
        </w:rPr>
        <w:t>while</w:t>
      </w:r>
      <w:r>
        <w:rPr>
          <w:color w:val="231F20"/>
          <w:spacing w:val="-10"/>
        </w:rPr>
        <w:t xml:space="preserve"> </w:t>
      </w:r>
      <w:r>
        <w:rPr>
          <w:color w:val="231F20"/>
        </w:rPr>
        <w:t>the remaining 29 (20.7%) had caesarean section. Failed vaginal birth after caesarean section, cephalopelvic disproportion, fetal distress, prolonged labour, and a case of intrapartum haemorrhage were the indications for the surgeries. None of them</w:t>
      </w:r>
      <w:r>
        <w:rPr>
          <w:color w:val="231F20"/>
          <w:spacing w:val="-9"/>
        </w:rPr>
        <w:t xml:space="preserve"> </w:t>
      </w:r>
      <w:r>
        <w:rPr>
          <w:color w:val="231F20"/>
        </w:rPr>
        <w:t>had</w:t>
      </w:r>
      <w:r>
        <w:rPr>
          <w:color w:val="231F20"/>
          <w:spacing w:val="-9"/>
        </w:rPr>
        <w:t xml:space="preserve"> </w:t>
      </w:r>
      <w:r>
        <w:rPr>
          <w:color w:val="231F20"/>
        </w:rPr>
        <w:t>an</w:t>
      </w:r>
      <w:r>
        <w:rPr>
          <w:color w:val="231F20"/>
          <w:spacing w:val="-9"/>
        </w:rPr>
        <w:t xml:space="preserve"> </w:t>
      </w:r>
      <w:r>
        <w:rPr>
          <w:color w:val="231F20"/>
        </w:rPr>
        <w:t>instrumental</w:t>
      </w:r>
      <w:r>
        <w:rPr>
          <w:color w:val="231F20"/>
          <w:spacing w:val="-9"/>
        </w:rPr>
        <w:t xml:space="preserve"> </w:t>
      </w:r>
      <w:r>
        <w:rPr>
          <w:color w:val="231F20"/>
        </w:rPr>
        <w:t>vaginal</w:t>
      </w:r>
      <w:r>
        <w:rPr>
          <w:color w:val="231F20"/>
          <w:spacing w:val="-9"/>
        </w:rPr>
        <w:t xml:space="preserve"> </w:t>
      </w:r>
      <w:r>
        <w:rPr>
          <w:color w:val="231F20"/>
        </w:rPr>
        <w:t>delivery</w:t>
      </w:r>
      <w:r>
        <w:rPr>
          <w:color w:val="231F20"/>
          <w:spacing w:val="-9"/>
        </w:rPr>
        <w:t xml:space="preserve"> </w:t>
      </w:r>
      <w:r>
        <w:rPr>
          <w:color w:val="231F20"/>
        </w:rPr>
        <w:t>or</w:t>
      </w:r>
      <w:r>
        <w:rPr>
          <w:color w:val="231F20"/>
          <w:spacing w:val="-9"/>
        </w:rPr>
        <w:t xml:space="preserve"> </w:t>
      </w:r>
      <w:r>
        <w:rPr>
          <w:color w:val="231F20"/>
        </w:rPr>
        <w:t>assisted</w:t>
      </w:r>
      <w:r>
        <w:rPr>
          <w:color w:val="231F20"/>
          <w:spacing w:val="-9"/>
        </w:rPr>
        <w:t xml:space="preserve"> </w:t>
      </w:r>
      <w:r>
        <w:rPr>
          <w:color w:val="231F20"/>
        </w:rPr>
        <w:t>vaginal breech delivery.</w:t>
      </w:r>
    </w:p>
    <w:p w14:paraId="76D12219" w14:textId="77777777" w:rsidR="00BA54A2" w:rsidRDefault="00000000">
      <w:pPr>
        <w:pStyle w:val="BodyText"/>
        <w:spacing w:before="81" w:line="244" w:lineRule="exact"/>
        <w:ind w:left="118" w:right="112"/>
        <w:jc w:val="both"/>
      </w:pPr>
      <w:r>
        <w:br w:type="column"/>
      </w:r>
      <w:r>
        <w:rPr>
          <w:color w:val="231F20"/>
        </w:rPr>
        <w:t xml:space="preserve">Table 3 depicts the association between sociodemographic </w:t>
      </w:r>
      <w:r>
        <w:rPr>
          <w:color w:val="231F20"/>
          <w:spacing w:val="-2"/>
        </w:rPr>
        <w:t>factors</w:t>
      </w:r>
      <w:r>
        <w:rPr>
          <w:color w:val="231F20"/>
          <w:spacing w:val="-11"/>
        </w:rPr>
        <w:t xml:space="preserve"> </w:t>
      </w:r>
      <w:r>
        <w:rPr>
          <w:color w:val="231F20"/>
          <w:spacing w:val="-2"/>
        </w:rPr>
        <w:t>and</w:t>
      </w:r>
      <w:r>
        <w:rPr>
          <w:color w:val="231F20"/>
          <w:spacing w:val="-10"/>
        </w:rPr>
        <w:t xml:space="preserve"> </w:t>
      </w:r>
      <w:r>
        <w:rPr>
          <w:color w:val="231F20"/>
          <w:spacing w:val="-2"/>
        </w:rPr>
        <w:t>GBS</w:t>
      </w:r>
      <w:r>
        <w:rPr>
          <w:color w:val="231F20"/>
          <w:spacing w:val="-11"/>
        </w:rPr>
        <w:t xml:space="preserve"> </w:t>
      </w:r>
      <w:r>
        <w:rPr>
          <w:color w:val="231F20"/>
          <w:spacing w:val="-2"/>
        </w:rPr>
        <w:t>status.</w:t>
      </w:r>
      <w:r>
        <w:rPr>
          <w:color w:val="231F20"/>
          <w:spacing w:val="-10"/>
        </w:rPr>
        <w:t xml:space="preserve"> </w:t>
      </w:r>
      <w:r>
        <w:rPr>
          <w:color w:val="231F20"/>
          <w:spacing w:val="-2"/>
        </w:rPr>
        <w:t>All</w:t>
      </w:r>
      <w:r>
        <w:rPr>
          <w:color w:val="231F20"/>
          <w:spacing w:val="-11"/>
        </w:rPr>
        <w:t xml:space="preserve"> </w:t>
      </w:r>
      <w:r>
        <w:rPr>
          <w:color w:val="231F20"/>
          <w:spacing w:val="-2"/>
        </w:rPr>
        <w:t>the</w:t>
      </w:r>
      <w:r>
        <w:rPr>
          <w:color w:val="231F20"/>
          <w:spacing w:val="-10"/>
        </w:rPr>
        <w:t xml:space="preserve"> </w:t>
      </w:r>
      <w:r>
        <w:rPr>
          <w:color w:val="231F20"/>
          <w:spacing w:val="-2"/>
        </w:rPr>
        <w:t>six</w:t>
      </w:r>
      <w:r>
        <w:rPr>
          <w:color w:val="231F20"/>
          <w:spacing w:val="-11"/>
        </w:rPr>
        <w:t xml:space="preserve"> </w:t>
      </w:r>
      <w:r>
        <w:rPr>
          <w:color w:val="231F20"/>
          <w:spacing w:val="-2"/>
        </w:rPr>
        <w:t>positive</w:t>
      </w:r>
      <w:r>
        <w:rPr>
          <w:color w:val="231F20"/>
          <w:spacing w:val="-10"/>
        </w:rPr>
        <w:t xml:space="preserve"> </w:t>
      </w:r>
      <w:r>
        <w:rPr>
          <w:color w:val="231F20"/>
          <w:spacing w:val="-2"/>
        </w:rPr>
        <w:t>GBS-positive</w:t>
      </w:r>
      <w:r>
        <w:rPr>
          <w:color w:val="231F20"/>
          <w:spacing w:val="-11"/>
        </w:rPr>
        <w:t xml:space="preserve"> </w:t>
      </w:r>
      <w:r>
        <w:rPr>
          <w:color w:val="231F20"/>
          <w:spacing w:val="-2"/>
        </w:rPr>
        <w:t xml:space="preserve">cases </w:t>
      </w:r>
      <w:r>
        <w:rPr>
          <w:color w:val="231F20"/>
        </w:rPr>
        <w:t xml:space="preserve">were found among women with tertiary level of education. However, there was no statistically significant association </w:t>
      </w:r>
      <w:r>
        <w:rPr>
          <w:color w:val="231F20"/>
          <w:spacing w:val="-4"/>
        </w:rPr>
        <w:t>between</w:t>
      </w:r>
      <w:r>
        <w:rPr>
          <w:color w:val="231F20"/>
          <w:spacing w:val="-15"/>
        </w:rPr>
        <w:t xml:space="preserve"> </w:t>
      </w:r>
      <w:r>
        <w:rPr>
          <w:color w:val="231F20"/>
          <w:spacing w:val="-4"/>
        </w:rPr>
        <w:t>level</w:t>
      </w:r>
      <w:r>
        <w:rPr>
          <w:color w:val="231F20"/>
          <w:spacing w:val="-14"/>
        </w:rPr>
        <w:t xml:space="preserve"> </w:t>
      </w:r>
      <w:r>
        <w:rPr>
          <w:color w:val="231F20"/>
          <w:spacing w:val="-4"/>
        </w:rPr>
        <w:t>of</w:t>
      </w:r>
      <w:r>
        <w:rPr>
          <w:color w:val="231F20"/>
          <w:spacing w:val="-15"/>
        </w:rPr>
        <w:t xml:space="preserve"> </w:t>
      </w:r>
      <w:r>
        <w:rPr>
          <w:color w:val="231F20"/>
          <w:spacing w:val="-4"/>
        </w:rPr>
        <w:t>education</w:t>
      </w:r>
      <w:r>
        <w:rPr>
          <w:color w:val="231F20"/>
          <w:spacing w:val="-14"/>
        </w:rPr>
        <w:t xml:space="preserve"> </w:t>
      </w:r>
      <w:r>
        <w:rPr>
          <w:color w:val="231F20"/>
          <w:spacing w:val="-4"/>
        </w:rPr>
        <w:t>and</w:t>
      </w:r>
      <w:r>
        <w:rPr>
          <w:color w:val="231F20"/>
          <w:spacing w:val="-15"/>
        </w:rPr>
        <w:t xml:space="preserve"> </w:t>
      </w:r>
      <w:r>
        <w:rPr>
          <w:color w:val="231F20"/>
          <w:spacing w:val="-4"/>
        </w:rPr>
        <w:t>GBS</w:t>
      </w:r>
      <w:r>
        <w:rPr>
          <w:color w:val="231F20"/>
          <w:spacing w:val="-14"/>
        </w:rPr>
        <w:t xml:space="preserve"> </w:t>
      </w:r>
      <w:r>
        <w:rPr>
          <w:color w:val="231F20"/>
          <w:spacing w:val="-4"/>
        </w:rPr>
        <w:t>status</w:t>
      </w:r>
      <w:r>
        <w:rPr>
          <w:color w:val="231F20"/>
          <w:spacing w:val="-15"/>
        </w:rPr>
        <w:t xml:space="preserve"> </w:t>
      </w:r>
      <w:r>
        <w:rPr>
          <w:color w:val="231F20"/>
          <w:spacing w:val="-4"/>
        </w:rPr>
        <w:t>(</w:t>
      </w:r>
      <w:r>
        <w:rPr>
          <w:rFonts w:ascii="Comic Sans MS" w:hAnsi="Comic Sans MS"/>
          <w:color w:val="231F20"/>
          <w:spacing w:val="-4"/>
        </w:rPr>
        <w:t>χ</w:t>
      </w:r>
      <w:r>
        <w:rPr>
          <w:color w:val="231F20"/>
          <w:spacing w:val="-4"/>
          <w:vertAlign w:val="superscript"/>
        </w:rPr>
        <w:t>2</w:t>
      </w:r>
      <w:r>
        <w:rPr>
          <w:color w:val="231F20"/>
          <w:spacing w:val="-13"/>
        </w:rPr>
        <w:t xml:space="preserve"> </w:t>
      </w:r>
      <w:r>
        <w:rPr>
          <w:color w:val="231F20"/>
          <w:spacing w:val="-4"/>
        </w:rPr>
        <w:t>=</w:t>
      </w:r>
      <w:r>
        <w:rPr>
          <w:color w:val="231F20"/>
          <w:spacing w:val="-15"/>
        </w:rPr>
        <w:t xml:space="preserve"> </w:t>
      </w:r>
      <w:r>
        <w:rPr>
          <w:color w:val="231F20"/>
          <w:spacing w:val="-4"/>
        </w:rPr>
        <w:t>0.78,</w:t>
      </w:r>
      <w:r>
        <w:rPr>
          <w:color w:val="231F20"/>
          <w:spacing w:val="-13"/>
        </w:rPr>
        <w:t xml:space="preserve"> </w:t>
      </w:r>
      <w:r>
        <w:rPr>
          <w:i/>
          <w:color w:val="231F20"/>
          <w:spacing w:val="-4"/>
        </w:rPr>
        <w:t>P</w:t>
      </w:r>
      <w:r>
        <w:rPr>
          <w:i/>
          <w:color w:val="231F20"/>
          <w:spacing w:val="-15"/>
        </w:rPr>
        <w:t xml:space="preserve"> </w:t>
      </w:r>
      <w:r>
        <w:rPr>
          <w:color w:val="231F20"/>
          <w:spacing w:val="-4"/>
        </w:rPr>
        <w:t>=</w:t>
      </w:r>
      <w:r>
        <w:rPr>
          <w:color w:val="231F20"/>
          <w:spacing w:val="-14"/>
        </w:rPr>
        <w:t xml:space="preserve"> </w:t>
      </w:r>
      <w:r>
        <w:rPr>
          <w:color w:val="231F20"/>
          <w:spacing w:val="-4"/>
        </w:rPr>
        <w:t>0.38).</w:t>
      </w:r>
    </w:p>
    <w:p w14:paraId="5016128A" w14:textId="77777777" w:rsidR="00BA54A2" w:rsidRDefault="00000000">
      <w:pPr>
        <w:pStyle w:val="BodyText"/>
        <w:spacing w:before="10" w:line="237" w:lineRule="auto"/>
        <w:ind w:left="118" w:right="112"/>
        <w:jc w:val="both"/>
      </w:pPr>
      <w:r>
        <w:rPr>
          <w:color w:val="231F20"/>
          <w:spacing w:val="-2"/>
        </w:rPr>
        <w:t>Five</w:t>
      </w:r>
      <w:r>
        <w:rPr>
          <w:color w:val="231F20"/>
          <w:spacing w:val="-11"/>
        </w:rPr>
        <w:t xml:space="preserve"> </w:t>
      </w:r>
      <w:r>
        <w:rPr>
          <w:color w:val="231F20"/>
          <w:spacing w:val="-2"/>
        </w:rPr>
        <w:t>of</w:t>
      </w:r>
      <w:r>
        <w:rPr>
          <w:color w:val="231F20"/>
          <w:spacing w:val="-10"/>
        </w:rPr>
        <w:t xml:space="preserve"> </w:t>
      </w:r>
      <w:r>
        <w:rPr>
          <w:color w:val="231F20"/>
          <w:spacing w:val="-2"/>
        </w:rPr>
        <w:t>the</w:t>
      </w:r>
      <w:r>
        <w:rPr>
          <w:color w:val="231F20"/>
          <w:spacing w:val="-11"/>
        </w:rPr>
        <w:t xml:space="preserve"> </w:t>
      </w:r>
      <w:r>
        <w:rPr>
          <w:color w:val="231F20"/>
          <w:spacing w:val="-2"/>
        </w:rPr>
        <w:t>positive</w:t>
      </w:r>
      <w:r>
        <w:rPr>
          <w:color w:val="231F20"/>
          <w:spacing w:val="-10"/>
        </w:rPr>
        <w:t xml:space="preserve"> </w:t>
      </w:r>
      <w:r>
        <w:rPr>
          <w:color w:val="231F20"/>
          <w:spacing w:val="-2"/>
        </w:rPr>
        <w:t>cases</w:t>
      </w:r>
      <w:r>
        <w:rPr>
          <w:color w:val="231F20"/>
          <w:spacing w:val="-11"/>
        </w:rPr>
        <w:t xml:space="preserve"> </w:t>
      </w:r>
      <w:r>
        <w:rPr>
          <w:color w:val="231F20"/>
          <w:spacing w:val="-2"/>
        </w:rPr>
        <w:t>were</w:t>
      </w:r>
      <w:r>
        <w:rPr>
          <w:color w:val="231F20"/>
          <w:spacing w:val="-10"/>
        </w:rPr>
        <w:t xml:space="preserve"> </w:t>
      </w:r>
      <w:r>
        <w:rPr>
          <w:color w:val="231F20"/>
          <w:spacing w:val="-2"/>
        </w:rPr>
        <w:t>found</w:t>
      </w:r>
      <w:r>
        <w:rPr>
          <w:color w:val="231F20"/>
          <w:spacing w:val="-11"/>
        </w:rPr>
        <w:t xml:space="preserve"> </w:t>
      </w:r>
      <w:r>
        <w:rPr>
          <w:color w:val="231F20"/>
          <w:spacing w:val="-2"/>
        </w:rPr>
        <w:t>in</w:t>
      </w:r>
      <w:r>
        <w:rPr>
          <w:color w:val="231F20"/>
          <w:spacing w:val="-10"/>
        </w:rPr>
        <w:t xml:space="preserve"> </w:t>
      </w:r>
      <w:r>
        <w:rPr>
          <w:color w:val="231F20"/>
          <w:spacing w:val="-2"/>
        </w:rPr>
        <w:t>professionals</w:t>
      </w:r>
      <w:r>
        <w:rPr>
          <w:color w:val="231F20"/>
          <w:spacing w:val="-11"/>
        </w:rPr>
        <w:t xml:space="preserve"> </w:t>
      </w:r>
      <w:r>
        <w:rPr>
          <w:color w:val="231F20"/>
          <w:spacing w:val="-2"/>
        </w:rPr>
        <w:t>but</w:t>
      </w:r>
      <w:r>
        <w:rPr>
          <w:color w:val="231F20"/>
          <w:spacing w:val="-10"/>
        </w:rPr>
        <w:t xml:space="preserve"> </w:t>
      </w:r>
      <w:r>
        <w:rPr>
          <w:color w:val="231F20"/>
          <w:spacing w:val="-2"/>
        </w:rPr>
        <w:t>there was</w:t>
      </w:r>
      <w:r>
        <w:rPr>
          <w:color w:val="231F20"/>
          <w:spacing w:val="-11"/>
        </w:rPr>
        <w:t xml:space="preserve"> </w:t>
      </w:r>
      <w:r>
        <w:rPr>
          <w:color w:val="231F20"/>
          <w:spacing w:val="-2"/>
        </w:rPr>
        <w:t>no</w:t>
      </w:r>
      <w:r>
        <w:rPr>
          <w:color w:val="231F20"/>
          <w:spacing w:val="-10"/>
        </w:rPr>
        <w:t xml:space="preserve"> </w:t>
      </w:r>
      <w:r>
        <w:rPr>
          <w:color w:val="231F20"/>
          <w:spacing w:val="-2"/>
        </w:rPr>
        <w:t>statistically</w:t>
      </w:r>
      <w:r>
        <w:rPr>
          <w:color w:val="231F20"/>
          <w:spacing w:val="-11"/>
        </w:rPr>
        <w:t xml:space="preserve"> </w:t>
      </w:r>
      <w:r>
        <w:rPr>
          <w:color w:val="231F20"/>
          <w:spacing w:val="-2"/>
        </w:rPr>
        <w:t>significant</w:t>
      </w:r>
      <w:r>
        <w:rPr>
          <w:color w:val="231F20"/>
          <w:spacing w:val="-10"/>
        </w:rPr>
        <w:t xml:space="preserve"> </w:t>
      </w:r>
      <w:r>
        <w:rPr>
          <w:color w:val="231F20"/>
          <w:spacing w:val="-2"/>
        </w:rPr>
        <w:t>association</w:t>
      </w:r>
      <w:r>
        <w:rPr>
          <w:color w:val="231F20"/>
          <w:spacing w:val="-11"/>
        </w:rPr>
        <w:t xml:space="preserve"> </w:t>
      </w:r>
      <w:r>
        <w:rPr>
          <w:color w:val="231F20"/>
          <w:spacing w:val="-2"/>
        </w:rPr>
        <w:t>between</w:t>
      </w:r>
      <w:r>
        <w:rPr>
          <w:color w:val="231F20"/>
          <w:spacing w:val="-10"/>
        </w:rPr>
        <w:t xml:space="preserve"> </w:t>
      </w:r>
      <w:r>
        <w:rPr>
          <w:color w:val="231F20"/>
          <w:spacing w:val="-2"/>
        </w:rPr>
        <w:t>GBS</w:t>
      </w:r>
      <w:r>
        <w:rPr>
          <w:color w:val="231F20"/>
          <w:spacing w:val="-11"/>
        </w:rPr>
        <w:t xml:space="preserve"> </w:t>
      </w:r>
      <w:r>
        <w:rPr>
          <w:color w:val="231F20"/>
          <w:spacing w:val="-2"/>
        </w:rPr>
        <w:t xml:space="preserve">status </w:t>
      </w:r>
      <w:r>
        <w:rPr>
          <w:color w:val="231F20"/>
        </w:rPr>
        <w:t>and</w:t>
      </w:r>
      <w:r>
        <w:rPr>
          <w:color w:val="231F20"/>
          <w:spacing w:val="-12"/>
        </w:rPr>
        <w:t xml:space="preserve"> </w:t>
      </w:r>
      <w:r>
        <w:rPr>
          <w:color w:val="231F20"/>
        </w:rPr>
        <w:t>economic</w:t>
      </w:r>
      <w:r>
        <w:rPr>
          <w:color w:val="231F20"/>
          <w:spacing w:val="-12"/>
        </w:rPr>
        <w:t xml:space="preserve"> </w:t>
      </w:r>
      <w:r>
        <w:rPr>
          <w:color w:val="231F20"/>
        </w:rPr>
        <w:t>status</w:t>
      </w:r>
      <w:r>
        <w:rPr>
          <w:color w:val="231F20"/>
          <w:spacing w:val="-12"/>
        </w:rPr>
        <w:t xml:space="preserve"> </w:t>
      </w:r>
      <w:r>
        <w:rPr>
          <w:color w:val="231F20"/>
        </w:rPr>
        <w:t>(</w:t>
      </w:r>
      <w:r>
        <w:rPr>
          <w:rFonts w:ascii="Comic Sans MS" w:hAnsi="Comic Sans MS"/>
          <w:color w:val="231F20"/>
        </w:rPr>
        <w:t>χ</w:t>
      </w:r>
      <w:r>
        <w:rPr>
          <w:color w:val="231F20"/>
          <w:vertAlign w:val="superscript"/>
        </w:rPr>
        <w:t>2</w:t>
      </w:r>
      <w:r>
        <w:rPr>
          <w:color w:val="231F20"/>
          <w:spacing w:val="-12"/>
        </w:rPr>
        <w:t xml:space="preserve"> </w:t>
      </w:r>
      <w:r>
        <w:rPr>
          <w:color w:val="231F20"/>
        </w:rPr>
        <w:t>=1.42,</w:t>
      </w:r>
      <w:r>
        <w:rPr>
          <w:color w:val="231F20"/>
          <w:spacing w:val="-12"/>
        </w:rPr>
        <w:t xml:space="preserve"> </w:t>
      </w:r>
      <w:r>
        <w:rPr>
          <w:i/>
          <w:color w:val="231F20"/>
        </w:rPr>
        <w:t>P</w:t>
      </w:r>
      <w:r>
        <w:rPr>
          <w:i/>
          <w:color w:val="231F20"/>
          <w:spacing w:val="-12"/>
        </w:rPr>
        <w:t xml:space="preserve"> </w:t>
      </w:r>
      <w:r>
        <w:rPr>
          <w:color w:val="231F20"/>
        </w:rPr>
        <w:t>=</w:t>
      </w:r>
      <w:r>
        <w:rPr>
          <w:color w:val="231F20"/>
          <w:spacing w:val="-12"/>
        </w:rPr>
        <w:t xml:space="preserve"> </w:t>
      </w:r>
      <w:r>
        <w:rPr>
          <w:color w:val="231F20"/>
        </w:rPr>
        <w:t>0.23).</w:t>
      </w:r>
      <w:r>
        <w:rPr>
          <w:color w:val="231F20"/>
          <w:spacing w:val="-12"/>
        </w:rPr>
        <w:t xml:space="preserve"> </w:t>
      </w:r>
      <w:r>
        <w:rPr>
          <w:color w:val="231F20"/>
        </w:rPr>
        <w:t>GBS</w:t>
      </w:r>
      <w:r>
        <w:rPr>
          <w:color w:val="231F20"/>
          <w:spacing w:val="-12"/>
        </w:rPr>
        <w:t xml:space="preserve"> </w:t>
      </w:r>
      <w:r>
        <w:rPr>
          <w:color w:val="231F20"/>
        </w:rPr>
        <w:t>positivity</w:t>
      </w:r>
      <w:r>
        <w:rPr>
          <w:color w:val="231F20"/>
          <w:spacing w:val="-12"/>
        </w:rPr>
        <w:t xml:space="preserve"> </w:t>
      </w:r>
      <w:r>
        <w:rPr>
          <w:color w:val="231F20"/>
        </w:rPr>
        <w:t>was most</w:t>
      </w:r>
      <w:r>
        <w:rPr>
          <w:color w:val="231F20"/>
          <w:spacing w:val="-1"/>
        </w:rPr>
        <w:t xml:space="preserve"> </w:t>
      </w:r>
      <w:r>
        <w:rPr>
          <w:color w:val="231F20"/>
        </w:rPr>
        <w:t>common</w:t>
      </w:r>
      <w:r>
        <w:rPr>
          <w:color w:val="231F20"/>
          <w:spacing w:val="-1"/>
        </w:rPr>
        <w:t xml:space="preserve"> </w:t>
      </w:r>
      <w:r>
        <w:rPr>
          <w:color w:val="231F20"/>
        </w:rPr>
        <w:t>among</w:t>
      </w:r>
      <w:r>
        <w:rPr>
          <w:color w:val="231F20"/>
          <w:spacing w:val="-1"/>
        </w:rPr>
        <w:t xml:space="preserve"> </w:t>
      </w:r>
      <w:r>
        <w:rPr>
          <w:color w:val="231F20"/>
        </w:rPr>
        <w:t>women</w:t>
      </w:r>
      <w:r>
        <w:rPr>
          <w:color w:val="231F20"/>
          <w:spacing w:val="-1"/>
        </w:rPr>
        <w:t xml:space="preserve"> </w:t>
      </w:r>
      <w:r>
        <w:rPr>
          <w:color w:val="231F20"/>
        </w:rPr>
        <w:t>of</w:t>
      </w:r>
      <w:r>
        <w:rPr>
          <w:color w:val="231F20"/>
          <w:spacing w:val="-1"/>
        </w:rPr>
        <w:t xml:space="preserve"> </w:t>
      </w:r>
      <w:r>
        <w:rPr>
          <w:color w:val="231F20"/>
        </w:rPr>
        <w:t>age</w:t>
      </w:r>
      <w:r>
        <w:rPr>
          <w:color w:val="231F20"/>
          <w:spacing w:val="-1"/>
        </w:rPr>
        <w:t xml:space="preserve"> </w:t>
      </w:r>
      <w:r>
        <w:rPr>
          <w:color w:val="231F20"/>
        </w:rPr>
        <w:t>≥30</w:t>
      </w:r>
      <w:r>
        <w:rPr>
          <w:color w:val="231F20"/>
          <w:spacing w:val="-1"/>
        </w:rPr>
        <w:t xml:space="preserve"> </w:t>
      </w:r>
      <w:r>
        <w:rPr>
          <w:color w:val="231F20"/>
        </w:rPr>
        <w:t>years</w:t>
      </w:r>
      <w:r>
        <w:rPr>
          <w:color w:val="231F20"/>
          <w:spacing w:val="-1"/>
        </w:rPr>
        <w:t xml:space="preserve"> </w:t>
      </w:r>
      <w:r>
        <w:rPr>
          <w:color w:val="231F20"/>
        </w:rPr>
        <w:t>but</w:t>
      </w:r>
      <w:r>
        <w:rPr>
          <w:color w:val="231F20"/>
          <w:spacing w:val="-1"/>
        </w:rPr>
        <w:t xml:space="preserve"> </w:t>
      </w:r>
      <w:r>
        <w:rPr>
          <w:color w:val="231F20"/>
        </w:rPr>
        <w:t>the</w:t>
      </w:r>
      <w:r>
        <w:rPr>
          <w:color w:val="231F20"/>
          <w:spacing w:val="-1"/>
        </w:rPr>
        <w:t xml:space="preserve"> </w:t>
      </w:r>
      <w:r>
        <w:rPr>
          <w:color w:val="231F20"/>
        </w:rPr>
        <w:t>study showed no statistically significant association between GBS status and age group (</w:t>
      </w:r>
      <w:r>
        <w:rPr>
          <w:rFonts w:ascii="Comic Sans MS" w:hAnsi="Comic Sans MS"/>
          <w:color w:val="231F20"/>
        </w:rPr>
        <w:t>χ</w:t>
      </w:r>
      <w:r>
        <w:rPr>
          <w:color w:val="231F20"/>
          <w:vertAlign w:val="superscript"/>
        </w:rPr>
        <w:t>2</w:t>
      </w:r>
      <w:r>
        <w:rPr>
          <w:color w:val="231F20"/>
        </w:rPr>
        <w:t xml:space="preserve"> =0.267, </w:t>
      </w:r>
      <w:r>
        <w:rPr>
          <w:i/>
          <w:color w:val="231F20"/>
        </w:rPr>
        <w:t xml:space="preserve">P </w:t>
      </w:r>
      <w:r>
        <w:rPr>
          <w:color w:val="231F20"/>
        </w:rPr>
        <w:t>= 0.61).</w:t>
      </w:r>
    </w:p>
    <w:p w14:paraId="79D222E7" w14:textId="77777777" w:rsidR="00BA54A2" w:rsidRDefault="00000000">
      <w:pPr>
        <w:pStyle w:val="BodyText"/>
        <w:spacing w:before="113" w:line="244" w:lineRule="exact"/>
        <w:ind w:left="118" w:right="113"/>
        <w:jc w:val="both"/>
      </w:pPr>
      <w:r>
        <w:rPr>
          <w:color w:val="231F20"/>
        </w:rPr>
        <w:t>Table</w:t>
      </w:r>
      <w:r>
        <w:rPr>
          <w:color w:val="231F20"/>
          <w:spacing w:val="-7"/>
        </w:rPr>
        <w:t xml:space="preserve"> </w:t>
      </w:r>
      <w:r>
        <w:rPr>
          <w:color w:val="231F20"/>
        </w:rPr>
        <w:t>4</w:t>
      </w:r>
      <w:r>
        <w:rPr>
          <w:color w:val="231F20"/>
          <w:spacing w:val="-7"/>
        </w:rPr>
        <w:t xml:space="preserve"> </w:t>
      </w:r>
      <w:r>
        <w:rPr>
          <w:color w:val="231F20"/>
        </w:rPr>
        <w:t>shows</w:t>
      </w:r>
      <w:r>
        <w:rPr>
          <w:color w:val="231F20"/>
          <w:spacing w:val="-7"/>
        </w:rPr>
        <w:t xml:space="preserve"> </w:t>
      </w:r>
      <w:r>
        <w:rPr>
          <w:color w:val="231F20"/>
        </w:rPr>
        <w:t>the</w:t>
      </w:r>
      <w:r>
        <w:rPr>
          <w:color w:val="231F20"/>
          <w:spacing w:val="-7"/>
        </w:rPr>
        <w:t xml:space="preserve"> </w:t>
      </w:r>
      <w:r>
        <w:rPr>
          <w:color w:val="231F20"/>
        </w:rPr>
        <w:t>association</w:t>
      </w:r>
      <w:r>
        <w:rPr>
          <w:color w:val="231F20"/>
          <w:spacing w:val="-7"/>
        </w:rPr>
        <w:t xml:space="preserve"> </w:t>
      </w:r>
      <w:r>
        <w:rPr>
          <w:color w:val="231F20"/>
        </w:rPr>
        <w:t>between</w:t>
      </w:r>
      <w:r>
        <w:rPr>
          <w:color w:val="231F20"/>
          <w:spacing w:val="-7"/>
        </w:rPr>
        <w:t xml:space="preserve"> </w:t>
      </w:r>
      <w:r>
        <w:rPr>
          <w:color w:val="231F20"/>
        </w:rPr>
        <w:t>parity</w:t>
      </w:r>
      <w:r>
        <w:rPr>
          <w:color w:val="231F20"/>
          <w:spacing w:val="-7"/>
        </w:rPr>
        <w:t xml:space="preserve"> </w:t>
      </w:r>
      <w:r>
        <w:rPr>
          <w:color w:val="231F20"/>
        </w:rPr>
        <w:t>and</w:t>
      </w:r>
      <w:r>
        <w:rPr>
          <w:color w:val="231F20"/>
          <w:spacing w:val="-7"/>
        </w:rPr>
        <w:t xml:space="preserve"> </w:t>
      </w:r>
      <w:r>
        <w:rPr>
          <w:color w:val="231F20"/>
        </w:rPr>
        <w:t xml:space="preserve">gestational age at sample collection and GBS status. Parity of ≤1 had </w:t>
      </w:r>
      <w:r>
        <w:rPr>
          <w:color w:val="231F20"/>
          <w:spacing w:val="-2"/>
        </w:rPr>
        <w:t>higher</w:t>
      </w:r>
      <w:r>
        <w:rPr>
          <w:color w:val="231F20"/>
          <w:spacing w:val="-7"/>
        </w:rPr>
        <w:t xml:space="preserve"> </w:t>
      </w:r>
      <w:r>
        <w:rPr>
          <w:color w:val="231F20"/>
          <w:spacing w:val="-2"/>
        </w:rPr>
        <w:t>prevalence</w:t>
      </w:r>
      <w:r>
        <w:rPr>
          <w:color w:val="231F20"/>
          <w:spacing w:val="-6"/>
        </w:rPr>
        <w:t xml:space="preserve"> </w:t>
      </w:r>
      <w:r>
        <w:rPr>
          <w:color w:val="231F20"/>
          <w:spacing w:val="-2"/>
        </w:rPr>
        <w:t>of</w:t>
      </w:r>
      <w:r>
        <w:rPr>
          <w:color w:val="231F20"/>
          <w:spacing w:val="-6"/>
        </w:rPr>
        <w:t xml:space="preserve"> </w:t>
      </w:r>
      <w:r>
        <w:rPr>
          <w:color w:val="231F20"/>
          <w:spacing w:val="-2"/>
        </w:rPr>
        <w:t>GBS</w:t>
      </w:r>
      <w:r>
        <w:rPr>
          <w:color w:val="231F20"/>
          <w:spacing w:val="-6"/>
        </w:rPr>
        <w:t xml:space="preserve"> </w:t>
      </w:r>
      <w:r>
        <w:rPr>
          <w:color w:val="231F20"/>
          <w:spacing w:val="-2"/>
        </w:rPr>
        <w:t>positivity</w:t>
      </w:r>
      <w:r>
        <w:rPr>
          <w:color w:val="231F20"/>
          <w:spacing w:val="-6"/>
        </w:rPr>
        <w:t xml:space="preserve"> </w:t>
      </w:r>
      <w:r>
        <w:rPr>
          <w:color w:val="231F20"/>
          <w:spacing w:val="-2"/>
        </w:rPr>
        <w:t>compared</w:t>
      </w:r>
      <w:r>
        <w:rPr>
          <w:color w:val="231F20"/>
          <w:spacing w:val="-6"/>
        </w:rPr>
        <w:t xml:space="preserve"> </w:t>
      </w:r>
      <w:r>
        <w:rPr>
          <w:color w:val="231F20"/>
          <w:spacing w:val="-2"/>
        </w:rPr>
        <w:t>to</w:t>
      </w:r>
      <w:r>
        <w:rPr>
          <w:color w:val="231F20"/>
          <w:spacing w:val="-6"/>
        </w:rPr>
        <w:t xml:space="preserve"> </w:t>
      </w:r>
      <w:r>
        <w:rPr>
          <w:color w:val="231F20"/>
          <w:spacing w:val="-2"/>
        </w:rPr>
        <w:t>parity</w:t>
      </w:r>
      <w:r>
        <w:rPr>
          <w:color w:val="231F20"/>
          <w:spacing w:val="-6"/>
        </w:rPr>
        <w:t xml:space="preserve"> </w:t>
      </w:r>
      <w:r>
        <w:rPr>
          <w:color w:val="231F20"/>
          <w:spacing w:val="-2"/>
        </w:rPr>
        <w:t>of</w:t>
      </w:r>
      <w:r>
        <w:rPr>
          <w:color w:val="231F20"/>
          <w:spacing w:val="-6"/>
        </w:rPr>
        <w:t xml:space="preserve"> </w:t>
      </w:r>
      <w:r>
        <w:rPr>
          <w:color w:val="231F20"/>
          <w:spacing w:val="-2"/>
        </w:rPr>
        <w:t>≥2; the</w:t>
      </w:r>
      <w:r>
        <w:rPr>
          <w:color w:val="231F20"/>
          <w:spacing w:val="-11"/>
        </w:rPr>
        <w:t xml:space="preserve"> </w:t>
      </w:r>
      <w:r>
        <w:rPr>
          <w:color w:val="231F20"/>
          <w:spacing w:val="-2"/>
        </w:rPr>
        <w:t>difference</w:t>
      </w:r>
      <w:r>
        <w:rPr>
          <w:color w:val="231F20"/>
          <w:spacing w:val="-10"/>
        </w:rPr>
        <w:t xml:space="preserve"> </w:t>
      </w:r>
      <w:r>
        <w:rPr>
          <w:color w:val="231F20"/>
          <w:spacing w:val="-2"/>
        </w:rPr>
        <w:t>was</w:t>
      </w:r>
      <w:r>
        <w:rPr>
          <w:color w:val="231F20"/>
          <w:spacing w:val="-11"/>
        </w:rPr>
        <w:t xml:space="preserve"> </w:t>
      </w:r>
      <w:r>
        <w:rPr>
          <w:color w:val="231F20"/>
          <w:spacing w:val="-2"/>
        </w:rPr>
        <w:t>statistically</w:t>
      </w:r>
      <w:r>
        <w:rPr>
          <w:color w:val="231F20"/>
          <w:spacing w:val="-10"/>
        </w:rPr>
        <w:t xml:space="preserve"> </w:t>
      </w:r>
      <w:r>
        <w:rPr>
          <w:color w:val="231F20"/>
          <w:spacing w:val="-2"/>
        </w:rPr>
        <w:t>significant</w:t>
      </w:r>
      <w:r>
        <w:rPr>
          <w:color w:val="231F20"/>
          <w:spacing w:val="-11"/>
        </w:rPr>
        <w:t xml:space="preserve"> </w:t>
      </w:r>
      <w:r>
        <w:rPr>
          <w:color w:val="231F20"/>
          <w:spacing w:val="-2"/>
        </w:rPr>
        <w:t>(</w:t>
      </w:r>
      <w:r>
        <w:rPr>
          <w:rFonts w:ascii="Comic Sans MS" w:hAnsi="Comic Sans MS"/>
          <w:color w:val="231F20"/>
          <w:spacing w:val="-2"/>
        </w:rPr>
        <w:t>χ</w:t>
      </w:r>
      <w:r>
        <w:rPr>
          <w:color w:val="231F20"/>
          <w:spacing w:val="-2"/>
          <w:vertAlign w:val="superscript"/>
        </w:rPr>
        <w:t>2</w:t>
      </w:r>
      <w:r>
        <w:rPr>
          <w:color w:val="231F20"/>
          <w:spacing w:val="-10"/>
        </w:rPr>
        <w:t xml:space="preserve"> </w:t>
      </w:r>
      <w:r>
        <w:rPr>
          <w:color w:val="231F20"/>
          <w:spacing w:val="-2"/>
        </w:rPr>
        <w:t>=5.50,</w:t>
      </w:r>
      <w:r>
        <w:rPr>
          <w:color w:val="231F20"/>
          <w:spacing w:val="-11"/>
        </w:rPr>
        <w:t xml:space="preserve"> </w:t>
      </w:r>
      <w:r>
        <w:rPr>
          <w:i/>
          <w:color w:val="231F20"/>
          <w:spacing w:val="-2"/>
        </w:rPr>
        <w:t>P</w:t>
      </w:r>
      <w:r>
        <w:rPr>
          <w:i/>
          <w:color w:val="231F20"/>
          <w:spacing w:val="-10"/>
        </w:rPr>
        <w:t xml:space="preserve"> </w:t>
      </w:r>
      <w:r>
        <w:rPr>
          <w:color w:val="231F20"/>
          <w:spacing w:val="-2"/>
        </w:rPr>
        <w:t>=</w:t>
      </w:r>
      <w:r>
        <w:rPr>
          <w:color w:val="231F20"/>
          <w:spacing w:val="-11"/>
        </w:rPr>
        <w:t xml:space="preserve"> </w:t>
      </w:r>
      <w:r>
        <w:rPr>
          <w:color w:val="231F20"/>
          <w:spacing w:val="-2"/>
        </w:rPr>
        <w:t>0.02). Majority</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positive</w:t>
      </w:r>
      <w:r>
        <w:rPr>
          <w:color w:val="231F20"/>
          <w:spacing w:val="-9"/>
        </w:rPr>
        <w:t xml:space="preserve"> </w:t>
      </w:r>
      <w:r>
        <w:rPr>
          <w:color w:val="231F20"/>
          <w:spacing w:val="-2"/>
        </w:rPr>
        <w:t>cases</w:t>
      </w:r>
      <w:r>
        <w:rPr>
          <w:color w:val="231F20"/>
          <w:spacing w:val="-9"/>
        </w:rPr>
        <w:t xml:space="preserve"> </w:t>
      </w:r>
      <w:r>
        <w:rPr>
          <w:color w:val="231F20"/>
          <w:spacing w:val="-2"/>
        </w:rPr>
        <w:t>had</w:t>
      </w:r>
      <w:r>
        <w:rPr>
          <w:color w:val="231F20"/>
          <w:spacing w:val="-9"/>
        </w:rPr>
        <w:t xml:space="preserve"> </w:t>
      </w:r>
      <w:r>
        <w:rPr>
          <w:color w:val="231F20"/>
          <w:spacing w:val="-2"/>
        </w:rPr>
        <w:t>the</w:t>
      </w:r>
      <w:r>
        <w:rPr>
          <w:color w:val="231F20"/>
          <w:spacing w:val="-9"/>
        </w:rPr>
        <w:t xml:space="preserve"> </w:t>
      </w:r>
      <w:r>
        <w:rPr>
          <w:color w:val="231F20"/>
          <w:spacing w:val="-2"/>
        </w:rPr>
        <w:t>samples</w:t>
      </w:r>
      <w:r>
        <w:rPr>
          <w:color w:val="231F20"/>
          <w:spacing w:val="-9"/>
        </w:rPr>
        <w:t xml:space="preserve"> </w:t>
      </w:r>
      <w:r>
        <w:rPr>
          <w:color w:val="231F20"/>
          <w:spacing w:val="-2"/>
        </w:rPr>
        <w:t>collected</w:t>
      </w:r>
      <w:r>
        <w:rPr>
          <w:color w:val="231F20"/>
          <w:spacing w:val="-9"/>
        </w:rPr>
        <w:t xml:space="preserve"> </w:t>
      </w:r>
      <w:r>
        <w:rPr>
          <w:color w:val="231F20"/>
          <w:spacing w:val="-2"/>
        </w:rPr>
        <w:t>at</w:t>
      </w:r>
      <w:r>
        <w:rPr>
          <w:color w:val="231F20"/>
          <w:spacing w:val="-9"/>
        </w:rPr>
        <w:t xml:space="preserve"> </w:t>
      </w:r>
      <w:r>
        <w:rPr>
          <w:color w:val="231F20"/>
          <w:spacing w:val="-2"/>
        </w:rPr>
        <w:t xml:space="preserve">≤37 </w:t>
      </w:r>
      <w:r>
        <w:rPr>
          <w:color w:val="231F20"/>
        </w:rPr>
        <w:t>weeks’ gestation but no statistically significant association was observed between the gestational age of testing and GBS status.</w:t>
      </w:r>
    </w:p>
    <w:p w14:paraId="0D91F1E8" w14:textId="77777777" w:rsidR="00BA54A2" w:rsidRDefault="00000000">
      <w:pPr>
        <w:pStyle w:val="BodyText"/>
        <w:spacing w:before="130" w:line="254" w:lineRule="auto"/>
        <w:ind w:left="118" w:right="114"/>
        <w:jc w:val="both"/>
      </w:pPr>
      <w:r>
        <w:rPr>
          <w:color w:val="231F20"/>
        </w:rPr>
        <w:t>Among</w:t>
      </w:r>
      <w:r>
        <w:rPr>
          <w:color w:val="231F20"/>
          <w:spacing w:val="-8"/>
        </w:rPr>
        <w:t xml:space="preserve"> </w:t>
      </w:r>
      <w:r>
        <w:rPr>
          <w:color w:val="231F20"/>
        </w:rPr>
        <w:t>the</w:t>
      </w:r>
      <w:r>
        <w:rPr>
          <w:color w:val="231F20"/>
          <w:spacing w:val="-9"/>
        </w:rPr>
        <w:t xml:space="preserve"> </w:t>
      </w:r>
      <w:r>
        <w:rPr>
          <w:color w:val="231F20"/>
        </w:rPr>
        <w:t>six</w:t>
      </w:r>
      <w:r>
        <w:rPr>
          <w:color w:val="231F20"/>
          <w:spacing w:val="-8"/>
        </w:rPr>
        <w:t xml:space="preserve"> </w:t>
      </w:r>
      <w:r>
        <w:rPr>
          <w:color w:val="231F20"/>
        </w:rPr>
        <w:t>women</w:t>
      </w:r>
      <w:r>
        <w:rPr>
          <w:color w:val="231F20"/>
          <w:spacing w:val="-9"/>
        </w:rPr>
        <w:t xml:space="preserve"> </w:t>
      </w:r>
      <w:r>
        <w:rPr>
          <w:color w:val="231F20"/>
        </w:rPr>
        <w:t>positive</w:t>
      </w:r>
      <w:r>
        <w:rPr>
          <w:color w:val="231F20"/>
          <w:spacing w:val="-8"/>
        </w:rPr>
        <w:t xml:space="preserve"> </w:t>
      </w:r>
      <w:r>
        <w:rPr>
          <w:color w:val="231F20"/>
        </w:rPr>
        <w:t>for</w:t>
      </w:r>
      <w:r>
        <w:rPr>
          <w:color w:val="231F20"/>
          <w:spacing w:val="-9"/>
        </w:rPr>
        <w:t xml:space="preserve"> </w:t>
      </w:r>
      <w:r>
        <w:rPr>
          <w:color w:val="231F20"/>
        </w:rPr>
        <w:t>GBS,</w:t>
      </w:r>
      <w:r>
        <w:rPr>
          <w:color w:val="231F20"/>
          <w:spacing w:val="-8"/>
        </w:rPr>
        <w:t xml:space="preserve"> </w:t>
      </w:r>
      <w:r>
        <w:rPr>
          <w:color w:val="231F20"/>
        </w:rPr>
        <w:t>none</w:t>
      </w:r>
      <w:r>
        <w:rPr>
          <w:color w:val="231F20"/>
          <w:spacing w:val="-9"/>
        </w:rPr>
        <w:t xml:space="preserve"> </w:t>
      </w:r>
      <w:r>
        <w:rPr>
          <w:color w:val="231F20"/>
        </w:rPr>
        <w:t>of</w:t>
      </w:r>
      <w:r>
        <w:rPr>
          <w:color w:val="231F20"/>
          <w:spacing w:val="-8"/>
        </w:rPr>
        <w:t xml:space="preserve"> </w:t>
      </w:r>
      <w:r>
        <w:rPr>
          <w:color w:val="231F20"/>
        </w:rPr>
        <w:t>their</w:t>
      </w:r>
      <w:r>
        <w:rPr>
          <w:color w:val="231F20"/>
          <w:spacing w:val="-9"/>
        </w:rPr>
        <w:t xml:space="preserve"> </w:t>
      </w:r>
      <w:r>
        <w:rPr>
          <w:color w:val="231F20"/>
        </w:rPr>
        <w:t xml:space="preserve">babies </w:t>
      </w:r>
      <w:r>
        <w:rPr>
          <w:color w:val="231F20"/>
          <w:spacing w:val="-2"/>
        </w:rPr>
        <w:t>was</w:t>
      </w:r>
      <w:r>
        <w:rPr>
          <w:color w:val="231F20"/>
          <w:spacing w:val="-6"/>
        </w:rPr>
        <w:t xml:space="preserve"> </w:t>
      </w:r>
      <w:r>
        <w:rPr>
          <w:color w:val="231F20"/>
          <w:spacing w:val="-2"/>
        </w:rPr>
        <w:t>positive</w:t>
      </w:r>
      <w:r>
        <w:rPr>
          <w:color w:val="231F20"/>
          <w:spacing w:val="-5"/>
        </w:rPr>
        <w:t xml:space="preserve"> </w:t>
      </w:r>
      <w:r>
        <w:rPr>
          <w:color w:val="231F20"/>
          <w:spacing w:val="-2"/>
        </w:rPr>
        <w:t>for</w:t>
      </w:r>
      <w:r>
        <w:rPr>
          <w:color w:val="231F20"/>
          <w:spacing w:val="-5"/>
        </w:rPr>
        <w:t xml:space="preserve"> </w:t>
      </w:r>
      <w:r>
        <w:rPr>
          <w:color w:val="231F20"/>
          <w:spacing w:val="-2"/>
        </w:rPr>
        <w:t>GBS</w:t>
      </w:r>
      <w:r>
        <w:rPr>
          <w:color w:val="231F20"/>
          <w:spacing w:val="-5"/>
        </w:rPr>
        <w:t xml:space="preserve"> </w:t>
      </w:r>
      <w:r>
        <w:rPr>
          <w:color w:val="231F20"/>
          <w:spacing w:val="-2"/>
        </w:rPr>
        <w:t>and</w:t>
      </w:r>
      <w:r>
        <w:rPr>
          <w:color w:val="231F20"/>
          <w:spacing w:val="-5"/>
        </w:rPr>
        <w:t xml:space="preserve"> </w:t>
      </w:r>
      <w:r>
        <w:rPr>
          <w:color w:val="231F20"/>
          <w:spacing w:val="-2"/>
        </w:rPr>
        <w:t>C-reactive</w:t>
      </w:r>
      <w:r>
        <w:rPr>
          <w:color w:val="231F20"/>
          <w:spacing w:val="-5"/>
        </w:rPr>
        <w:t xml:space="preserve"> </w:t>
      </w:r>
      <w:r>
        <w:rPr>
          <w:color w:val="231F20"/>
          <w:spacing w:val="-2"/>
        </w:rPr>
        <w:t>protein</w:t>
      </w:r>
      <w:r>
        <w:rPr>
          <w:color w:val="231F20"/>
          <w:spacing w:val="-5"/>
        </w:rPr>
        <w:t xml:space="preserve"> </w:t>
      </w:r>
      <w:r>
        <w:rPr>
          <w:color w:val="231F20"/>
          <w:spacing w:val="-2"/>
        </w:rPr>
        <w:t>test</w:t>
      </w:r>
      <w:r>
        <w:rPr>
          <w:color w:val="231F20"/>
          <w:spacing w:val="-5"/>
        </w:rPr>
        <w:t xml:space="preserve"> </w:t>
      </w:r>
      <w:r>
        <w:rPr>
          <w:color w:val="231F20"/>
          <w:spacing w:val="-2"/>
        </w:rPr>
        <w:t>was</w:t>
      </w:r>
      <w:r>
        <w:rPr>
          <w:color w:val="231F20"/>
          <w:spacing w:val="-6"/>
        </w:rPr>
        <w:t xml:space="preserve"> </w:t>
      </w:r>
      <w:r>
        <w:rPr>
          <w:color w:val="231F20"/>
          <w:spacing w:val="-2"/>
        </w:rPr>
        <w:t>negative in</w:t>
      </w:r>
      <w:r>
        <w:rPr>
          <w:color w:val="231F20"/>
          <w:spacing w:val="-11"/>
        </w:rPr>
        <w:t xml:space="preserve"> </w:t>
      </w:r>
      <w:r>
        <w:rPr>
          <w:color w:val="231F20"/>
          <w:spacing w:val="-2"/>
        </w:rPr>
        <w:t>all</w:t>
      </w:r>
      <w:r>
        <w:rPr>
          <w:color w:val="231F20"/>
          <w:spacing w:val="-10"/>
        </w:rPr>
        <w:t xml:space="preserve"> </w:t>
      </w:r>
      <w:r>
        <w:rPr>
          <w:color w:val="231F20"/>
          <w:spacing w:val="-2"/>
        </w:rPr>
        <w:t>of</w:t>
      </w:r>
      <w:r>
        <w:rPr>
          <w:color w:val="231F20"/>
          <w:spacing w:val="-11"/>
        </w:rPr>
        <w:t xml:space="preserve"> </w:t>
      </w:r>
      <w:r>
        <w:rPr>
          <w:color w:val="231F20"/>
          <w:spacing w:val="-2"/>
        </w:rPr>
        <w:t>them.</w:t>
      </w:r>
      <w:r>
        <w:rPr>
          <w:color w:val="231F20"/>
          <w:spacing w:val="-10"/>
        </w:rPr>
        <w:t xml:space="preserve"> </w:t>
      </w:r>
      <w:r>
        <w:rPr>
          <w:color w:val="231F20"/>
          <w:spacing w:val="-2"/>
        </w:rPr>
        <w:t>None</w:t>
      </w:r>
      <w:r>
        <w:rPr>
          <w:color w:val="231F20"/>
          <w:spacing w:val="-11"/>
        </w:rPr>
        <w:t xml:space="preserve"> </w:t>
      </w:r>
      <w:r>
        <w:rPr>
          <w:color w:val="231F20"/>
          <w:spacing w:val="-2"/>
        </w:rPr>
        <w:t>of</w:t>
      </w:r>
      <w:r>
        <w:rPr>
          <w:color w:val="231F20"/>
          <w:spacing w:val="-10"/>
        </w:rPr>
        <w:t xml:space="preserve"> </w:t>
      </w:r>
      <w:r>
        <w:rPr>
          <w:color w:val="231F20"/>
          <w:spacing w:val="-2"/>
        </w:rPr>
        <w:t>the</w:t>
      </w:r>
      <w:r>
        <w:rPr>
          <w:color w:val="231F20"/>
          <w:spacing w:val="-11"/>
        </w:rPr>
        <w:t xml:space="preserve"> </w:t>
      </w:r>
      <w:r>
        <w:rPr>
          <w:color w:val="231F20"/>
          <w:spacing w:val="-2"/>
        </w:rPr>
        <w:t>neonates</w:t>
      </w:r>
      <w:r>
        <w:rPr>
          <w:color w:val="231F20"/>
          <w:spacing w:val="-10"/>
        </w:rPr>
        <w:t xml:space="preserve"> </w:t>
      </w:r>
      <w:r>
        <w:rPr>
          <w:color w:val="231F20"/>
          <w:spacing w:val="-2"/>
        </w:rPr>
        <w:t>also</w:t>
      </w:r>
      <w:r>
        <w:rPr>
          <w:color w:val="231F20"/>
          <w:spacing w:val="-11"/>
        </w:rPr>
        <w:t xml:space="preserve"> </w:t>
      </w:r>
      <w:r>
        <w:rPr>
          <w:color w:val="231F20"/>
          <w:spacing w:val="-2"/>
        </w:rPr>
        <w:t>suffered</w:t>
      </w:r>
      <w:r>
        <w:rPr>
          <w:color w:val="231F20"/>
          <w:spacing w:val="-10"/>
        </w:rPr>
        <w:t xml:space="preserve"> </w:t>
      </w:r>
      <w:r>
        <w:rPr>
          <w:color w:val="231F20"/>
          <w:spacing w:val="-2"/>
        </w:rPr>
        <w:t>any</w:t>
      </w:r>
      <w:r>
        <w:rPr>
          <w:color w:val="231F20"/>
          <w:spacing w:val="-11"/>
        </w:rPr>
        <w:t xml:space="preserve"> </w:t>
      </w:r>
      <w:r>
        <w:rPr>
          <w:color w:val="231F20"/>
          <w:spacing w:val="-2"/>
        </w:rPr>
        <w:t>sequelae. Regarding</w:t>
      </w:r>
      <w:r>
        <w:rPr>
          <w:color w:val="231F20"/>
          <w:spacing w:val="-11"/>
        </w:rPr>
        <w:t xml:space="preserve"> </w:t>
      </w:r>
      <w:r>
        <w:rPr>
          <w:color w:val="231F20"/>
          <w:spacing w:val="-2"/>
        </w:rPr>
        <w:t>antibiotic</w:t>
      </w:r>
      <w:r>
        <w:rPr>
          <w:color w:val="231F20"/>
          <w:spacing w:val="-10"/>
        </w:rPr>
        <w:t xml:space="preserve"> </w:t>
      </w:r>
      <w:r>
        <w:rPr>
          <w:color w:val="231F20"/>
          <w:spacing w:val="-2"/>
        </w:rPr>
        <w:t>administration-delivery</w:t>
      </w:r>
      <w:r>
        <w:rPr>
          <w:color w:val="231F20"/>
          <w:spacing w:val="-11"/>
        </w:rPr>
        <w:t xml:space="preserve"> </w:t>
      </w:r>
      <w:r>
        <w:rPr>
          <w:color w:val="231F20"/>
          <w:spacing w:val="-2"/>
        </w:rPr>
        <w:t>interval,</w:t>
      </w:r>
      <w:r>
        <w:rPr>
          <w:color w:val="231F20"/>
          <w:spacing w:val="-10"/>
        </w:rPr>
        <w:t xml:space="preserve"> </w:t>
      </w:r>
      <w:r>
        <w:rPr>
          <w:color w:val="231F20"/>
          <w:spacing w:val="-2"/>
        </w:rPr>
        <w:t>only</w:t>
      </w:r>
      <w:r>
        <w:rPr>
          <w:color w:val="231F20"/>
          <w:spacing w:val="-11"/>
        </w:rPr>
        <w:t xml:space="preserve"> </w:t>
      </w:r>
      <w:r>
        <w:rPr>
          <w:color w:val="231F20"/>
          <w:spacing w:val="-2"/>
        </w:rPr>
        <w:t xml:space="preserve">one </w:t>
      </w:r>
      <w:r>
        <w:rPr>
          <w:color w:val="231F20"/>
        </w:rPr>
        <w:t>(16.7%)</w:t>
      </w:r>
      <w:r>
        <w:rPr>
          <w:color w:val="231F20"/>
          <w:spacing w:val="-13"/>
        </w:rPr>
        <w:t xml:space="preserve"> </w:t>
      </w:r>
      <w:r>
        <w:rPr>
          <w:color w:val="231F20"/>
        </w:rPr>
        <w:t>woman each delivered 2 and 3</w:t>
      </w:r>
      <w:r>
        <w:rPr>
          <w:color w:val="231F20"/>
          <w:spacing w:val="-13"/>
        </w:rPr>
        <w:t xml:space="preserve"> </w:t>
      </w:r>
      <w:r>
        <w:rPr>
          <w:color w:val="231F20"/>
        </w:rPr>
        <w:t>h, respectively, after administration</w:t>
      </w:r>
      <w:r>
        <w:rPr>
          <w:color w:val="231F20"/>
          <w:spacing w:val="-13"/>
        </w:rPr>
        <w:t xml:space="preserve"> </w:t>
      </w:r>
      <w:r>
        <w:rPr>
          <w:color w:val="231F20"/>
        </w:rPr>
        <w:t>of</w:t>
      </w:r>
      <w:r>
        <w:rPr>
          <w:color w:val="231F20"/>
          <w:spacing w:val="-12"/>
        </w:rPr>
        <w:t xml:space="preserve"> </w:t>
      </w:r>
      <w:r>
        <w:rPr>
          <w:color w:val="231F20"/>
        </w:rPr>
        <w:t>antibiotic</w:t>
      </w:r>
      <w:r>
        <w:rPr>
          <w:color w:val="231F20"/>
          <w:spacing w:val="-13"/>
        </w:rPr>
        <w:t xml:space="preserve"> </w:t>
      </w:r>
      <w:r>
        <w:rPr>
          <w:color w:val="231F20"/>
        </w:rPr>
        <w:t>while</w:t>
      </w:r>
      <w:r>
        <w:rPr>
          <w:color w:val="231F20"/>
          <w:spacing w:val="-12"/>
        </w:rPr>
        <w:t xml:space="preserve"> </w:t>
      </w:r>
      <w:r>
        <w:rPr>
          <w:color w:val="231F20"/>
        </w:rPr>
        <w:t>the</w:t>
      </w:r>
      <w:r>
        <w:rPr>
          <w:color w:val="231F20"/>
          <w:spacing w:val="-13"/>
        </w:rPr>
        <w:t xml:space="preserve"> </w:t>
      </w:r>
      <w:r>
        <w:rPr>
          <w:color w:val="231F20"/>
        </w:rPr>
        <w:t>remaining</w:t>
      </w:r>
      <w:r>
        <w:rPr>
          <w:color w:val="231F20"/>
          <w:spacing w:val="-12"/>
        </w:rPr>
        <w:t xml:space="preserve"> </w:t>
      </w:r>
      <w:r>
        <w:rPr>
          <w:color w:val="231F20"/>
        </w:rPr>
        <w:t>four</w:t>
      </w:r>
      <w:r>
        <w:rPr>
          <w:color w:val="231F20"/>
          <w:spacing w:val="-13"/>
        </w:rPr>
        <w:t xml:space="preserve"> </w:t>
      </w:r>
      <w:r>
        <w:rPr>
          <w:color w:val="231F20"/>
        </w:rPr>
        <w:t>(66.7%) delivered after 4</w:t>
      </w:r>
      <w:r>
        <w:rPr>
          <w:color w:val="231F20"/>
          <w:spacing w:val="-9"/>
        </w:rPr>
        <w:t xml:space="preserve"> </w:t>
      </w:r>
      <w:r>
        <w:rPr>
          <w:color w:val="231F20"/>
        </w:rPr>
        <w:t>h. The mean antibiotics administration-delivery interval was 3.5 ± 0.76</w:t>
      </w:r>
      <w:r>
        <w:rPr>
          <w:color w:val="231F20"/>
          <w:spacing w:val="-12"/>
        </w:rPr>
        <w:t xml:space="preserve"> </w:t>
      </w:r>
      <w:r>
        <w:rPr>
          <w:color w:val="231F20"/>
        </w:rPr>
        <w:t>h.</w:t>
      </w:r>
    </w:p>
    <w:p w14:paraId="32F9F9AB" w14:textId="77777777" w:rsidR="00BA54A2" w:rsidRDefault="00000000">
      <w:pPr>
        <w:pStyle w:val="BodyText"/>
        <w:spacing w:before="123" w:line="254" w:lineRule="auto"/>
        <w:ind w:left="118" w:right="115"/>
        <w:jc w:val="both"/>
      </w:pPr>
      <w:r>
        <w:rPr>
          <w:color w:val="231F20"/>
        </w:rPr>
        <w:t xml:space="preserve">Table 5 illustrates the antibiotic sensitivity pattern of the six </w:t>
      </w:r>
      <w:r>
        <w:rPr>
          <w:color w:val="231F20"/>
          <w:spacing w:val="-2"/>
        </w:rPr>
        <w:t>GBS-positive</w:t>
      </w:r>
      <w:r>
        <w:rPr>
          <w:color w:val="231F20"/>
          <w:spacing w:val="-3"/>
        </w:rPr>
        <w:t xml:space="preserve"> </w:t>
      </w:r>
      <w:r>
        <w:rPr>
          <w:color w:val="231F20"/>
          <w:spacing w:val="-2"/>
        </w:rPr>
        <w:t>cases.</w:t>
      </w:r>
      <w:r>
        <w:rPr>
          <w:color w:val="231F20"/>
          <w:spacing w:val="-3"/>
        </w:rPr>
        <w:t xml:space="preserve"> </w:t>
      </w:r>
      <w:r>
        <w:rPr>
          <w:color w:val="231F20"/>
          <w:spacing w:val="-2"/>
        </w:rPr>
        <w:t>cefuroxime</w:t>
      </w:r>
      <w:r>
        <w:rPr>
          <w:color w:val="231F20"/>
          <w:spacing w:val="-3"/>
        </w:rPr>
        <w:t xml:space="preserve"> </w:t>
      </w:r>
      <w:r>
        <w:rPr>
          <w:color w:val="231F20"/>
          <w:spacing w:val="-2"/>
        </w:rPr>
        <w:t>was</w:t>
      </w:r>
      <w:r>
        <w:rPr>
          <w:color w:val="231F20"/>
          <w:spacing w:val="-3"/>
        </w:rPr>
        <w:t xml:space="preserve"> </w:t>
      </w:r>
      <w:r>
        <w:rPr>
          <w:color w:val="231F20"/>
          <w:spacing w:val="-2"/>
        </w:rPr>
        <w:t>effective</w:t>
      </w:r>
      <w:r>
        <w:rPr>
          <w:color w:val="231F20"/>
          <w:spacing w:val="-3"/>
        </w:rPr>
        <w:t xml:space="preserve"> </w:t>
      </w:r>
      <w:r>
        <w:rPr>
          <w:color w:val="231F20"/>
          <w:spacing w:val="-2"/>
        </w:rPr>
        <w:t>against</w:t>
      </w:r>
      <w:r>
        <w:rPr>
          <w:color w:val="231F20"/>
          <w:spacing w:val="-3"/>
        </w:rPr>
        <w:t xml:space="preserve"> </w:t>
      </w:r>
      <w:r>
        <w:rPr>
          <w:color w:val="231F20"/>
          <w:spacing w:val="-2"/>
        </w:rPr>
        <w:t>GBS</w:t>
      </w:r>
      <w:r>
        <w:rPr>
          <w:color w:val="231F20"/>
          <w:spacing w:val="-3"/>
        </w:rPr>
        <w:t xml:space="preserve"> </w:t>
      </w:r>
      <w:r>
        <w:rPr>
          <w:color w:val="231F20"/>
          <w:spacing w:val="-2"/>
        </w:rPr>
        <w:t xml:space="preserve">in </w:t>
      </w:r>
      <w:r>
        <w:rPr>
          <w:color w:val="231F20"/>
        </w:rPr>
        <w:t>all</w:t>
      </w:r>
      <w:r>
        <w:rPr>
          <w:color w:val="231F20"/>
          <w:spacing w:val="-10"/>
        </w:rPr>
        <w:t xml:space="preserve"> </w:t>
      </w:r>
      <w:r>
        <w:rPr>
          <w:color w:val="231F20"/>
        </w:rPr>
        <w:t>the</w:t>
      </w:r>
      <w:r>
        <w:rPr>
          <w:color w:val="231F20"/>
          <w:spacing w:val="-10"/>
        </w:rPr>
        <w:t xml:space="preserve"> </w:t>
      </w:r>
      <w:r>
        <w:rPr>
          <w:color w:val="231F20"/>
        </w:rPr>
        <w:t>six</w:t>
      </w:r>
      <w:r>
        <w:rPr>
          <w:color w:val="231F20"/>
          <w:spacing w:val="-9"/>
        </w:rPr>
        <w:t xml:space="preserve"> </w:t>
      </w:r>
      <w:r>
        <w:rPr>
          <w:color w:val="231F20"/>
        </w:rPr>
        <w:t>patients</w:t>
      </w:r>
      <w:r>
        <w:rPr>
          <w:color w:val="231F20"/>
          <w:spacing w:val="-10"/>
        </w:rPr>
        <w:t xml:space="preserve"> </w:t>
      </w:r>
      <w:r>
        <w:rPr>
          <w:color w:val="231F20"/>
        </w:rPr>
        <w:t>that</w:t>
      </w:r>
      <w:r>
        <w:rPr>
          <w:color w:val="231F20"/>
          <w:spacing w:val="-9"/>
        </w:rPr>
        <w:t xml:space="preserve"> </w:t>
      </w:r>
      <w:r>
        <w:rPr>
          <w:color w:val="231F20"/>
        </w:rPr>
        <w:t>had</w:t>
      </w:r>
      <w:r>
        <w:rPr>
          <w:color w:val="231F20"/>
          <w:spacing w:val="-10"/>
        </w:rPr>
        <w:t xml:space="preserve"> </w:t>
      </w:r>
      <w:r>
        <w:rPr>
          <w:color w:val="231F20"/>
        </w:rPr>
        <w:t>the</w:t>
      </w:r>
      <w:r>
        <w:rPr>
          <w:color w:val="231F20"/>
          <w:spacing w:val="-9"/>
        </w:rPr>
        <w:t xml:space="preserve"> </w:t>
      </w:r>
      <w:r>
        <w:rPr>
          <w:color w:val="231F20"/>
        </w:rPr>
        <w:t>organism</w:t>
      </w:r>
      <w:r>
        <w:rPr>
          <w:color w:val="231F20"/>
          <w:spacing w:val="-10"/>
        </w:rPr>
        <w:t xml:space="preserve"> </w:t>
      </w:r>
      <w:r>
        <w:rPr>
          <w:color w:val="231F20"/>
        </w:rPr>
        <w:t>isolated.</w:t>
      </w:r>
      <w:r>
        <w:rPr>
          <w:color w:val="231F20"/>
          <w:spacing w:val="-9"/>
        </w:rPr>
        <w:t xml:space="preserve"> </w:t>
      </w:r>
      <w:r>
        <w:rPr>
          <w:color w:val="231F20"/>
          <w:spacing w:val="-2"/>
        </w:rPr>
        <w:t>Ceftriaxone</w:t>
      </w:r>
    </w:p>
    <w:p w14:paraId="3AEBEB4A" w14:textId="77777777" w:rsidR="00BA54A2" w:rsidRDefault="00BA54A2">
      <w:pPr>
        <w:spacing w:line="254" w:lineRule="auto"/>
        <w:jc w:val="both"/>
        <w:sectPr w:rsidR="00BA54A2">
          <w:type w:val="continuous"/>
          <w:pgSz w:w="12240" w:h="15840"/>
          <w:pgMar w:top="920" w:right="960" w:bottom="280" w:left="960" w:header="215" w:footer="718" w:gutter="0"/>
          <w:cols w:num="2" w:space="720" w:equalWidth="0">
            <w:col w:w="5026" w:space="197"/>
            <w:col w:w="5097"/>
          </w:cols>
        </w:sectPr>
      </w:pPr>
    </w:p>
    <w:p w14:paraId="07AE4B61" w14:textId="77777777" w:rsidR="00BA54A2" w:rsidRDefault="00BA54A2">
      <w:pPr>
        <w:pStyle w:val="BodyText"/>
        <w:spacing w:before="3"/>
        <w:rPr>
          <w:sz w:val="22"/>
        </w:rPr>
      </w:pPr>
    </w:p>
    <w:p w14:paraId="448E8561" w14:textId="5B66246B" w:rsidR="00BA54A2" w:rsidRDefault="004D2FA5">
      <w:pPr>
        <w:pStyle w:val="BodyText"/>
        <w:spacing w:line="20" w:lineRule="exact"/>
        <w:ind w:left="122"/>
        <w:rPr>
          <w:sz w:val="2"/>
        </w:rPr>
      </w:pPr>
      <w:r>
        <w:rPr>
          <w:noProof/>
          <w:sz w:val="2"/>
        </w:rPr>
        <mc:AlternateContent>
          <mc:Choice Requires="wpg">
            <w:drawing>
              <wp:inline distT="0" distB="0" distL="0" distR="0" wp14:anchorId="5A75662E" wp14:editId="58B2B8BE">
                <wp:extent cx="6400800" cy="12700"/>
                <wp:effectExtent l="10795" t="8890" r="8255" b="6985"/>
                <wp:docPr id="3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32" name="Line 1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3711D" id="docshapegroup2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ASzwJzIAIAALYEAAAOAAAAAAAAAAAAAAAAAC4CAABkcnMvZTJvRG9jLnhtbFBLAQIt&#10;ABQABgAIAAAAIQBlgX8K2gAAAAQBAAAPAAAAAAAAAAAAAAAAAHoEAABkcnMvZG93bnJldi54bWxQ&#10;SwUGAAAAAAQABADzAAAAgQUAAAAA&#10;">
                <v:line id="Line 1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" strokecolor="#2e3092" strokeweight="1pt"/>
                <w10:anchorlock/>
              </v:group>
            </w:pict>
          </mc:Fallback>
        </mc:AlternateContent>
      </w:r>
    </w:p>
    <w:p w14:paraId="2A9FBC79" w14:textId="77777777" w:rsidR="00BA54A2" w:rsidRDefault="00000000">
      <w:pPr>
        <w:pStyle w:val="Heading2"/>
        <w:ind w:left="8" w:right="4"/>
        <w:jc w:val="center"/>
      </w:pPr>
      <w:r>
        <w:rPr>
          <w:color w:val="2E3092"/>
        </w:rPr>
        <w:t>Table</w:t>
      </w:r>
      <w:r>
        <w:rPr>
          <w:color w:val="2E3092"/>
          <w:spacing w:val="-5"/>
        </w:rPr>
        <w:t xml:space="preserve"> </w:t>
      </w:r>
      <w:r>
        <w:rPr>
          <w:color w:val="2E3092"/>
        </w:rPr>
        <w:t>1:</w:t>
      </w:r>
      <w:r>
        <w:rPr>
          <w:color w:val="2E3092"/>
          <w:spacing w:val="-10"/>
        </w:rPr>
        <w:t xml:space="preserve"> </w:t>
      </w:r>
      <w:r>
        <w:rPr>
          <w:color w:val="2E3092"/>
        </w:rPr>
        <w:t>Sociodemographic</w:t>
      </w:r>
      <w:r>
        <w:rPr>
          <w:color w:val="2E3092"/>
          <w:spacing w:val="-5"/>
        </w:rPr>
        <w:t xml:space="preserve"> </w:t>
      </w:r>
      <w:r>
        <w:rPr>
          <w:color w:val="2E3092"/>
        </w:rPr>
        <w:t>and</w:t>
      </w:r>
      <w:r>
        <w:rPr>
          <w:color w:val="2E3092"/>
          <w:spacing w:val="-4"/>
        </w:rPr>
        <w:t xml:space="preserve"> </w:t>
      </w:r>
      <w:r>
        <w:rPr>
          <w:color w:val="2E3092"/>
        </w:rPr>
        <w:t>obstetrics</w:t>
      </w:r>
      <w:r>
        <w:rPr>
          <w:color w:val="2E3092"/>
          <w:spacing w:val="-5"/>
        </w:rPr>
        <w:t xml:space="preserve"> </w:t>
      </w:r>
      <w:r>
        <w:rPr>
          <w:color w:val="2E3092"/>
        </w:rPr>
        <w:t>characteristics</w:t>
      </w:r>
      <w:r>
        <w:rPr>
          <w:color w:val="2E3092"/>
          <w:spacing w:val="-5"/>
        </w:rPr>
        <w:t xml:space="preserve"> </w:t>
      </w:r>
      <w:r>
        <w:rPr>
          <w:color w:val="2E3092"/>
        </w:rPr>
        <w:t>of</w:t>
      </w:r>
      <w:r>
        <w:rPr>
          <w:color w:val="2E3092"/>
          <w:spacing w:val="-4"/>
        </w:rPr>
        <w:t xml:space="preserve"> </w:t>
      </w:r>
      <w:r>
        <w:rPr>
          <w:color w:val="2E3092"/>
        </w:rPr>
        <w:t>the</w:t>
      </w:r>
      <w:r>
        <w:rPr>
          <w:color w:val="2E3092"/>
          <w:spacing w:val="-5"/>
        </w:rPr>
        <w:t xml:space="preserve"> </w:t>
      </w:r>
      <w:r>
        <w:rPr>
          <w:color w:val="2E3092"/>
          <w:spacing w:val="-2"/>
        </w:rPr>
        <w:t>women</w:t>
      </w:r>
    </w:p>
    <w:p w14:paraId="4D0E2674" w14:textId="77777777" w:rsidR="00BA54A2" w:rsidRDefault="00BA54A2">
      <w:pPr>
        <w:pStyle w:val="BodyText"/>
        <w:rPr>
          <w:b/>
        </w:rPr>
      </w:pPr>
    </w:p>
    <w:p w14:paraId="32E60855" w14:textId="77777777" w:rsidR="00BA54A2" w:rsidRDefault="00BA54A2">
      <w:pPr>
        <w:pStyle w:val="BodyText"/>
        <w:rPr>
          <w:b/>
        </w:rPr>
      </w:pPr>
    </w:p>
    <w:p w14:paraId="3DDA76B3" w14:textId="77777777" w:rsidR="00BA54A2" w:rsidRDefault="00BA54A2">
      <w:pPr>
        <w:pStyle w:val="BodyText"/>
        <w:rPr>
          <w:b/>
        </w:rPr>
      </w:pPr>
    </w:p>
    <w:p w14:paraId="0108985C" w14:textId="77777777" w:rsidR="00BA54A2" w:rsidRDefault="00BA54A2">
      <w:pPr>
        <w:sectPr w:rsidR="00BA54A2">
          <w:type w:val="continuous"/>
          <w:pgSz w:w="12240" w:h="15840"/>
          <w:pgMar w:top="920" w:right="960" w:bottom="280" w:left="960" w:header="215" w:footer="718" w:gutter="0"/>
          <w:cols w:space="720"/>
        </w:sectPr>
      </w:pPr>
    </w:p>
    <w:p w14:paraId="41C9A10B" w14:textId="77777777" w:rsidR="00BA54A2" w:rsidRDefault="00BA54A2">
      <w:pPr>
        <w:pStyle w:val="BodyText"/>
        <w:spacing w:before="8"/>
        <w:rPr>
          <w:b/>
        </w:rPr>
      </w:pPr>
    </w:p>
    <w:p w14:paraId="6F33EF7F" w14:textId="500F5DD7" w:rsidR="00BA54A2" w:rsidRDefault="004D2FA5">
      <w:pPr>
        <w:ind w:left="302"/>
        <w:rPr>
          <w:sz w:val="18"/>
        </w:rPr>
      </w:pPr>
      <w:r>
        <w:rPr>
          <w:noProof/>
        </w:rPr>
        <mc:AlternateContent>
          <mc:Choice Requires="wps">
            <w:drawing>
              <wp:anchor distT="0" distB="0" distL="114300" distR="114300" simplePos="0" relativeHeight="15733760" behindDoc="0" locked="0" layoutInCell="1" allowOverlap="1" wp14:anchorId="2CC925B7" wp14:editId="574A14DE">
                <wp:simplePos x="0" y="0"/>
                <wp:positionH relativeFrom="page">
                  <wp:posOffset>687070</wp:posOffset>
                </wp:positionH>
                <wp:positionV relativeFrom="paragraph">
                  <wp:posOffset>-572770</wp:posOffset>
                </wp:positionV>
                <wp:extent cx="6400800" cy="3305810"/>
                <wp:effectExtent l="0" t="0" r="0" b="0"/>
                <wp:wrapNone/>
                <wp:docPr id="3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0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465"/>
                              <w:gridCol w:w="1614"/>
                            </w:tblGrid>
                            <w:tr w:rsidR="00BA54A2" w14:paraId="05E90FD4" w14:textId="77777777">
                              <w:trPr>
                                <w:trHeight w:val="221"/>
                              </w:trPr>
                              <w:tc>
                                <w:tcPr>
                                  <w:tcW w:w="8465" w:type="dxa"/>
                                  <w:tcBorders>
                                    <w:top w:val="single" w:sz="8" w:space="0" w:color="2E3092"/>
                                    <w:bottom w:val="single" w:sz="4" w:space="0" w:color="2E3092"/>
                                  </w:tcBorders>
                                </w:tcPr>
                                <w:p w14:paraId="2C8885E8" w14:textId="77777777" w:rsidR="00BA54A2" w:rsidRDefault="00000000">
                                  <w:pPr>
                                    <w:pStyle w:val="TableParagraph"/>
                                    <w:tabs>
                                      <w:tab w:val="left" w:pos="6245"/>
                                    </w:tabs>
                                    <w:spacing w:before="0" w:line="195" w:lineRule="exact"/>
                                    <w:ind w:left="-1"/>
                                    <w:rPr>
                                      <w:b/>
                                      <w:sz w:val="18"/>
                                    </w:rPr>
                                  </w:pPr>
                                  <w:r>
                                    <w:rPr>
                                      <w:b/>
                                      <w:color w:val="231F20"/>
                                      <w:spacing w:val="-2"/>
                                      <w:position w:val="-2"/>
                                      <w:sz w:val="18"/>
                                    </w:rPr>
                                    <w:t>Variable</w:t>
                                  </w:r>
                                  <w:r>
                                    <w:rPr>
                                      <w:b/>
                                      <w:color w:val="231F20"/>
                                      <w:position w:val="-2"/>
                                      <w:sz w:val="18"/>
                                    </w:rPr>
                                    <w:tab/>
                                  </w:r>
                                  <w:r>
                                    <w:rPr>
                                      <w:b/>
                                      <w:color w:val="231F20"/>
                                      <w:sz w:val="18"/>
                                    </w:rPr>
                                    <w:t>Frequency</w:t>
                                  </w:r>
                                  <w:r>
                                    <w:rPr>
                                      <w:b/>
                                      <w:color w:val="231F20"/>
                                      <w:spacing w:val="-7"/>
                                      <w:sz w:val="18"/>
                                    </w:rPr>
                                    <w:t xml:space="preserve"> </w:t>
                                  </w:r>
                                  <w:r>
                                    <w:rPr>
                                      <w:b/>
                                      <w:color w:val="231F20"/>
                                      <w:sz w:val="18"/>
                                    </w:rPr>
                                    <w:t>(</w:t>
                                  </w:r>
                                  <w:r>
                                    <w:rPr>
                                      <w:b/>
                                      <w:i/>
                                      <w:color w:val="231F20"/>
                                      <w:sz w:val="18"/>
                                    </w:rPr>
                                    <w:t>n</w:t>
                                  </w:r>
                                  <w:r>
                                    <w:rPr>
                                      <w:b/>
                                      <w:i/>
                                      <w:color w:val="231F20"/>
                                      <w:spacing w:val="-5"/>
                                      <w:sz w:val="18"/>
                                    </w:rPr>
                                    <w:t xml:space="preserve"> </w:t>
                                  </w:r>
                                  <w:r>
                                    <w:rPr>
                                      <w:b/>
                                      <w:color w:val="231F20"/>
                                      <w:sz w:val="18"/>
                                    </w:rPr>
                                    <w:t>=</w:t>
                                  </w:r>
                                  <w:r>
                                    <w:rPr>
                                      <w:b/>
                                      <w:color w:val="231F20"/>
                                      <w:spacing w:val="-5"/>
                                      <w:sz w:val="18"/>
                                    </w:rPr>
                                    <w:t xml:space="preserve"> </w:t>
                                  </w:r>
                                  <w:r>
                                    <w:rPr>
                                      <w:b/>
                                      <w:color w:val="231F20"/>
                                      <w:spacing w:val="-4"/>
                                      <w:sz w:val="18"/>
                                    </w:rPr>
                                    <w:t>140)</w:t>
                                  </w:r>
                                </w:p>
                              </w:tc>
                              <w:tc>
                                <w:tcPr>
                                  <w:tcW w:w="1614" w:type="dxa"/>
                                  <w:tcBorders>
                                    <w:top w:val="single" w:sz="8" w:space="0" w:color="2E3092"/>
                                    <w:bottom w:val="single" w:sz="4" w:space="0" w:color="2E3092"/>
                                  </w:tcBorders>
                                </w:tcPr>
                                <w:p w14:paraId="0C85D92B" w14:textId="77777777" w:rsidR="00BA54A2" w:rsidRDefault="00000000">
                                  <w:pPr>
                                    <w:pStyle w:val="TableParagraph"/>
                                    <w:spacing w:before="0" w:line="165" w:lineRule="exact"/>
                                    <w:ind w:left="676"/>
                                    <w:jc w:val="center"/>
                                    <w:rPr>
                                      <w:b/>
                                      <w:sz w:val="18"/>
                                    </w:rPr>
                                  </w:pPr>
                                  <w:r>
                                    <w:rPr>
                                      <w:b/>
                                      <w:color w:val="231F20"/>
                                      <w:spacing w:val="-2"/>
                                      <w:sz w:val="18"/>
                                    </w:rPr>
                                    <w:t>Percent</w:t>
                                  </w:r>
                                  <w:r>
                                    <w:rPr>
                                      <w:b/>
                                      <w:color w:val="231F20"/>
                                      <w:spacing w:val="-1"/>
                                      <w:sz w:val="18"/>
                                    </w:rPr>
                                    <w:t xml:space="preserve"> </w:t>
                                  </w:r>
                                  <w:r>
                                    <w:rPr>
                                      <w:b/>
                                      <w:color w:val="231F20"/>
                                      <w:spacing w:val="-5"/>
                                      <w:sz w:val="18"/>
                                    </w:rPr>
                                    <w:t>(%)</w:t>
                                  </w:r>
                                </w:p>
                              </w:tc>
                            </w:tr>
                            <w:tr w:rsidR="00BA54A2" w14:paraId="59FC8544" w14:textId="77777777">
                              <w:trPr>
                                <w:trHeight w:val="330"/>
                              </w:trPr>
                              <w:tc>
                                <w:tcPr>
                                  <w:tcW w:w="8465" w:type="dxa"/>
                                  <w:tcBorders>
                                    <w:top w:val="single" w:sz="4" w:space="0" w:color="2E3092"/>
                                  </w:tcBorders>
                                </w:tcPr>
                                <w:p w14:paraId="5910FD40" w14:textId="77777777" w:rsidR="00BA54A2" w:rsidRDefault="00000000">
                                  <w:pPr>
                                    <w:pStyle w:val="TableParagraph"/>
                                    <w:tabs>
                                      <w:tab w:val="right" w:pos="7103"/>
                                    </w:tabs>
                                    <w:spacing w:before="0" w:line="160" w:lineRule="auto"/>
                                    <w:rPr>
                                      <w:sz w:val="18"/>
                                    </w:rPr>
                                  </w:pPr>
                                  <w:r>
                                    <w:rPr>
                                      <w:color w:val="231F20"/>
                                      <w:sz w:val="18"/>
                                    </w:rPr>
                                    <w:t>Maternal</w:t>
                                  </w:r>
                                  <w:r>
                                    <w:rPr>
                                      <w:color w:val="231F20"/>
                                      <w:spacing w:val="3"/>
                                      <w:sz w:val="18"/>
                                    </w:rPr>
                                    <w:t xml:space="preserve"> </w:t>
                                  </w:r>
                                  <w:r>
                                    <w:rPr>
                                      <w:color w:val="231F20"/>
                                      <w:spacing w:val="-5"/>
                                      <w:sz w:val="18"/>
                                    </w:rPr>
                                    <w:t>age</w:t>
                                  </w:r>
                                  <w:r>
                                    <w:rPr>
                                      <w:color w:val="231F20"/>
                                      <w:sz w:val="18"/>
                                    </w:rPr>
                                    <w:tab/>
                                  </w:r>
                                  <w:r>
                                    <w:rPr>
                                      <w:color w:val="231F20"/>
                                      <w:spacing w:val="-5"/>
                                      <w:position w:val="-12"/>
                                      <w:sz w:val="18"/>
                                    </w:rPr>
                                    <w:t>61</w:t>
                                  </w:r>
                                </w:p>
                                <w:p w14:paraId="7BD053CB" w14:textId="77777777" w:rsidR="00BA54A2" w:rsidRDefault="00000000">
                                  <w:pPr>
                                    <w:pStyle w:val="TableParagraph"/>
                                    <w:spacing w:before="0" w:line="46" w:lineRule="exact"/>
                                    <w:ind w:left="180"/>
                                    <w:rPr>
                                      <w:sz w:val="18"/>
                                    </w:rPr>
                                  </w:pPr>
                                  <w:r>
                                    <w:rPr>
                                      <w:color w:val="231F20"/>
                                      <w:spacing w:val="-2"/>
                                      <w:sz w:val="18"/>
                                    </w:rPr>
                                    <w:t>20–29</w:t>
                                  </w:r>
                                </w:p>
                              </w:tc>
                              <w:tc>
                                <w:tcPr>
                                  <w:tcW w:w="1614" w:type="dxa"/>
                                  <w:tcBorders>
                                    <w:top w:val="single" w:sz="4" w:space="0" w:color="2E3092"/>
                                  </w:tcBorders>
                                </w:tcPr>
                                <w:p w14:paraId="022B80E5" w14:textId="77777777" w:rsidR="00BA54A2" w:rsidRDefault="00000000">
                                  <w:pPr>
                                    <w:pStyle w:val="TableParagraph"/>
                                    <w:spacing w:before="108" w:line="201" w:lineRule="exact"/>
                                    <w:ind w:left="675"/>
                                    <w:jc w:val="center"/>
                                    <w:rPr>
                                      <w:sz w:val="18"/>
                                    </w:rPr>
                                  </w:pPr>
                                  <w:r>
                                    <w:rPr>
                                      <w:color w:val="231F20"/>
                                      <w:spacing w:val="-4"/>
                                      <w:sz w:val="18"/>
                                    </w:rPr>
                                    <w:t>43.4</w:t>
                                  </w:r>
                                </w:p>
                              </w:tc>
                            </w:tr>
                            <w:tr w:rsidR="00BA54A2" w14:paraId="5A8764DC" w14:textId="77777777">
                              <w:trPr>
                                <w:trHeight w:val="225"/>
                              </w:trPr>
                              <w:tc>
                                <w:tcPr>
                                  <w:tcW w:w="8465" w:type="dxa"/>
                                </w:tcPr>
                                <w:p w14:paraId="479164C3" w14:textId="77777777" w:rsidR="00BA54A2" w:rsidRDefault="00000000">
                                  <w:pPr>
                                    <w:pStyle w:val="TableParagraph"/>
                                    <w:tabs>
                                      <w:tab w:val="left" w:pos="6923"/>
                                    </w:tabs>
                                    <w:spacing w:line="201" w:lineRule="exact"/>
                                    <w:ind w:left="180"/>
                                    <w:rPr>
                                      <w:sz w:val="18"/>
                                    </w:rPr>
                                  </w:pPr>
                                  <w:r>
                                    <w:rPr>
                                      <w:color w:val="231F20"/>
                                      <w:spacing w:val="-2"/>
                                      <w:sz w:val="18"/>
                                    </w:rPr>
                                    <w:t>30–39</w:t>
                                  </w:r>
                                  <w:r>
                                    <w:rPr>
                                      <w:color w:val="231F20"/>
                                      <w:sz w:val="18"/>
                                    </w:rPr>
                                    <w:tab/>
                                  </w:r>
                                  <w:r>
                                    <w:rPr>
                                      <w:color w:val="231F20"/>
                                      <w:spacing w:val="-5"/>
                                      <w:position w:val="10"/>
                                      <w:sz w:val="18"/>
                                    </w:rPr>
                                    <w:t>77</w:t>
                                  </w:r>
                                </w:p>
                              </w:tc>
                              <w:tc>
                                <w:tcPr>
                                  <w:tcW w:w="1614" w:type="dxa"/>
                                </w:tcPr>
                                <w:p w14:paraId="2FD35C44" w14:textId="77777777" w:rsidR="00BA54A2" w:rsidRDefault="00000000">
                                  <w:pPr>
                                    <w:pStyle w:val="TableParagraph"/>
                                    <w:spacing w:line="201" w:lineRule="exact"/>
                                    <w:ind w:left="675"/>
                                    <w:jc w:val="center"/>
                                    <w:rPr>
                                      <w:sz w:val="18"/>
                                    </w:rPr>
                                  </w:pPr>
                                  <w:r>
                                    <w:rPr>
                                      <w:color w:val="231F20"/>
                                      <w:spacing w:val="-4"/>
                                      <w:sz w:val="18"/>
                                    </w:rPr>
                                    <w:t>54.8</w:t>
                                  </w:r>
                                </w:p>
                              </w:tc>
                            </w:tr>
                            <w:tr w:rsidR="00BA54A2" w14:paraId="0C377819" w14:textId="77777777">
                              <w:trPr>
                                <w:trHeight w:val="564"/>
                              </w:trPr>
                              <w:tc>
                                <w:tcPr>
                                  <w:tcW w:w="8465" w:type="dxa"/>
                                </w:tcPr>
                                <w:p w14:paraId="173522B1" w14:textId="77777777" w:rsidR="00BA54A2" w:rsidRDefault="00000000">
                                  <w:pPr>
                                    <w:pStyle w:val="TableParagraph"/>
                                    <w:ind w:right="1404"/>
                                    <w:jc w:val="right"/>
                                    <w:rPr>
                                      <w:sz w:val="18"/>
                                    </w:rPr>
                                  </w:pPr>
                                  <w:r>
                                    <w:rPr>
                                      <w:color w:val="231F20"/>
                                      <w:sz w:val="18"/>
                                    </w:rPr>
                                    <w:t>2</w:t>
                                  </w:r>
                                </w:p>
                                <w:p w14:paraId="6C80A0D0" w14:textId="77777777" w:rsidR="00BA54A2" w:rsidRDefault="00000000">
                                  <w:pPr>
                                    <w:pStyle w:val="TableParagraph"/>
                                    <w:spacing w:before="119"/>
                                    <w:rPr>
                                      <w:sz w:val="18"/>
                                    </w:rPr>
                                  </w:pPr>
                                  <w:r>
                                    <w:rPr>
                                      <w:color w:val="231F20"/>
                                      <w:sz w:val="18"/>
                                    </w:rPr>
                                    <w:t>Mean age</w:t>
                                  </w:r>
                                  <w:r>
                                    <w:rPr>
                                      <w:color w:val="231F20"/>
                                      <w:spacing w:val="1"/>
                                      <w:sz w:val="18"/>
                                    </w:rPr>
                                    <w:t xml:space="preserve"> </w:t>
                                  </w:r>
                                  <w:r>
                                    <w:rPr>
                                      <w:color w:val="231F20"/>
                                      <w:sz w:val="18"/>
                                    </w:rPr>
                                    <w:t xml:space="preserve">± </w:t>
                                  </w:r>
                                  <w:r>
                                    <w:rPr>
                                      <w:color w:val="231F20"/>
                                      <w:spacing w:val="-5"/>
                                      <w:sz w:val="18"/>
                                    </w:rPr>
                                    <w:t>SD</w:t>
                                  </w:r>
                                </w:p>
                              </w:tc>
                              <w:tc>
                                <w:tcPr>
                                  <w:tcW w:w="1614" w:type="dxa"/>
                                </w:tcPr>
                                <w:p w14:paraId="1DA63477" w14:textId="77777777" w:rsidR="00BA54A2" w:rsidRDefault="00000000">
                                  <w:pPr>
                                    <w:pStyle w:val="TableParagraph"/>
                                    <w:ind w:left="675"/>
                                    <w:jc w:val="center"/>
                                    <w:rPr>
                                      <w:sz w:val="18"/>
                                    </w:rPr>
                                  </w:pPr>
                                  <w:r>
                                    <w:rPr>
                                      <w:color w:val="231F20"/>
                                      <w:spacing w:val="-5"/>
                                      <w:sz w:val="18"/>
                                    </w:rPr>
                                    <w:t>1.4</w:t>
                                  </w:r>
                                </w:p>
                              </w:tc>
                            </w:tr>
                            <w:tr w:rsidR="00BA54A2" w14:paraId="3EF0C18E" w14:textId="77777777">
                              <w:trPr>
                                <w:trHeight w:val="338"/>
                              </w:trPr>
                              <w:tc>
                                <w:tcPr>
                                  <w:tcW w:w="8465" w:type="dxa"/>
                                </w:tcPr>
                                <w:p w14:paraId="470719C5" w14:textId="77777777" w:rsidR="00BA54A2" w:rsidRDefault="00000000">
                                  <w:pPr>
                                    <w:pStyle w:val="TableParagraph"/>
                                    <w:tabs>
                                      <w:tab w:val="right" w:pos="7103"/>
                                    </w:tabs>
                                    <w:spacing w:line="160" w:lineRule="auto"/>
                                    <w:rPr>
                                      <w:sz w:val="18"/>
                                    </w:rPr>
                                  </w:pPr>
                                  <w:r>
                                    <w:rPr>
                                      <w:color w:val="231F20"/>
                                      <w:spacing w:val="-2"/>
                                      <w:sz w:val="18"/>
                                    </w:rPr>
                                    <w:t>Parity</w:t>
                                  </w:r>
                                  <w:r>
                                    <w:rPr>
                                      <w:color w:val="231F20"/>
                                      <w:sz w:val="18"/>
                                    </w:rPr>
                                    <w:tab/>
                                  </w:r>
                                  <w:r>
                                    <w:rPr>
                                      <w:color w:val="231F20"/>
                                      <w:spacing w:val="-5"/>
                                      <w:position w:val="-12"/>
                                      <w:sz w:val="18"/>
                                    </w:rPr>
                                    <w:t>36</w:t>
                                  </w:r>
                                </w:p>
                                <w:p w14:paraId="7674675D" w14:textId="77777777" w:rsidR="00BA54A2" w:rsidRDefault="00000000">
                                  <w:pPr>
                                    <w:pStyle w:val="TableParagraph"/>
                                    <w:spacing w:before="0" w:line="46" w:lineRule="exact"/>
                                    <w:ind w:left="180"/>
                                    <w:rPr>
                                      <w:sz w:val="18"/>
                                    </w:rPr>
                                  </w:pPr>
                                  <w:r>
                                    <w:rPr>
                                      <w:color w:val="231F20"/>
                                      <w:sz w:val="18"/>
                                    </w:rPr>
                                    <w:t>Para</w:t>
                                  </w:r>
                                  <w:r>
                                    <w:rPr>
                                      <w:color w:val="231F20"/>
                                      <w:spacing w:val="-6"/>
                                      <w:sz w:val="18"/>
                                    </w:rPr>
                                    <w:t xml:space="preserve"> </w:t>
                                  </w:r>
                                  <w:r>
                                    <w:rPr>
                                      <w:color w:val="231F20"/>
                                      <w:spacing w:val="-5"/>
                                      <w:sz w:val="18"/>
                                    </w:rPr>
                                    <w:t>0–1</w:t>
                                  </w:r>
                                </w:p>
                              </w:tc>
                              <w:tc>
                                <w:tcPr>
                                  <w:tcW w:w="1614" w:type="dxa"/>
                                </w:tcPr>
                                <w:p w14:paraId="6AAE61F4" w14:textId="77777777" w:rsidR="00BA54A2" w:rsidRDefault="00000000">
                                  <w:pPr>
                                    <w:pStyle w:val="TableParagraph"/>
                                    <w:spacing w:before="117" w:line="201" w:lineRule="exact"/>
                                    <w:ind w:left="675"/>
                                    <w:jc w:val="center"/>
                                    <w:rPr>
                                      <w:sz w:val="18"/>
                                    </w:rPr>
                                  </w:pPr>
                                  <w:r>
                                    <w:rPr>
                                      <w:color w:val="231F20"/>
                                      <w:spacing w:val="-4"/>
                                      <w:sz w:val="18"/>
                                    </w:rPr>
                                    <w:t>25.7</w:t>
                                  </w:r>
                                </w:p>
                              </w:tc>
                            </w:tr>
                            <w:tr w:rsidR="00BA54A2" w14:paraId="5DD69F90" w14:textId="77777777">
                              <w:trPr>
                                <w:trHeight w:val="225"/>
                              </w:trPr>
                              <w:tc>
                                <w:tcPr>
                                  <w:tcW w:w="8465" w:type="dxa"/>
                                </w:tcPr>
                                <w:p w14:paraId="353E3E5A" w14:textId="77777777" w:rsidR="00BA54A2" w:rsidRDefault="00000000">
                                  <w:pPr>
                                    <w:pStyle w:val="TableParagraph"/>
                                    <w:tabs>
                                      <w:tab w:val="right" w:pos="7103"/>
                                    </w:tabs>
                                    <w:spacing w:line="201" w:lineRule="exact"/>
                                    <w:ind w:left="180"/>
                                    <w:rPr>
                                      <w:sz w:val="18"/>
                                    </w:rPr>
                                  </w:pPr>
                                  <w:r>
                                    <w:rPr>
                                      <w:color w:val="231F20"/>
                                      <w:sz w:val="18"/>
                                    </w:rPr>
                                    <w:t>Para</w:t>
                                  </w:r>
                                  <w:r>
                                    <w:rPr>
                                      <w:color w:val="231F20"/>
                                      <w:spacing w:val="-6"/>
                                      <w:sz w:val="18"/>
                                    </w:rPr>
                                    <w:t xml:space="preserve"> </w:t>
                                  </w:r>
                                  <w:r>
                                    <w:rPr>
                                      <w:color w:val="231F20"/>
                                      <w:spacing w:val="-5"/>
                                      <w:sz w:val="18"/>
                                    </w:rPr>
                                    <w:t>2–4</w:t>
                                  </w:r>
                                  <w:r>
                                    <w:rPr>
                                      <w:color w:val="231F20"/>
                                      <w:sz w:val="18"/>
                                    </w:rPr>
                                    <w:tab/>
                                  </w:r>
                                  <w:r>
                                    <w:rPr>
                                      <w:color w:val="231F20"/>
                                      <w:spacing w:val="-5"/>
                                      <w:position w:val="10"/>
                                      <w:sz w:val="18"/>
                                    </w:rPr>
                                    <w:t>97</w:t>
                                  </w:r>
                                </w:p>
                              </w:tc>
                              <w:tc>
                                <w:tcPr>
                                  <w:tcW w:w="1614" w:type="dxa"/>
                                </w:tcPr>
                                <w:p w14:paraId="2FEACD66" w14:textId="77777777" w:rsidR="00BA54A2" w:rsidRDefault="00000000">
                                  <w:pPr>
                                    <w:pStyle w:val="TableParagraph"/>
                                    <w:spacing w:line="201" w:lineRule="exact"/>
                                    <w:ind w:left="675"/>
                                    <w:jc w:val="center"/>
                                    <w:rPr>
                                      <w:sz w:val="18"/>
                                    </w:rPr>
                                  </w:pPr>
                                  <w:r>
                                    <w:rPr>
                                      <w:color w:val="231F20"/>
                                      <w:spacing w:val="-4"/>
                                      <w:sz w:val="18"/>
                                    </w:rPr>
                                    <w:t>69.3</w:t>
                                  </w:r>
                                </w:p>
                              </w:tc>
                            </w:tr>
                            <w:tr w:rsidR="00BA54A2" w14:paraId="30838902" w14:textId="77777777">
                              <w:trPr>
                                <w:trHeight w:val="338"/>
                              </w:trPr>
                              <w:tc>
                                <w:tcPr>
                                  <w:tcW w:w="8465" w:type="dxa"/>
                                </w:tcPr>
                                <w:p w14:paraId="0DB44B88" w14:textId="77777777" w:rsidR="00BA54A2" w:rsidRDefault="00000000">
                                  <w:pPr>
                                    <w:pStyle w:val="TableParagraph"/>
                                    <w:ind w:right="1404"/>
                                    <w:jc w:val="right"/>
                                    <w:rPr>
                                      <w:sz w:val="18"/>
                                    </w:rPr>
                                  </w:pPr>
                                  <w:r>
                                    <w:rPr>
                                      <w:color w:val="231F20"/>
                                      <w:sz w:val="18"/>
                                    </w:rPr>
                                    <w:t>7</w:t>
                                  </w:r>
                                </w:p>
                              </w:tc>
                              <w:tc>
                                <w:tcPr>
                                  <w:tcW w:w="1614" w:type="dxa"/>
                                </w:tcPr>
                                <w:p w14:paraId="58C24951" w14:textId="77777777" w:rsidR="00BA54A2" w:rsidRDefault="00000000">
                                  <w:pPr>
                                    <w:pStyle w:val="TableParagraph"/>
                                    <w:ind w:left="675"/>
                                    <w:jc w:val="center"/>
                                    <w:rPr>
                                      <w:sz w:val="18"/>
                                    </w:rPr>
                                  </w:pPr>
                                  <w:r>
                                    <w:rPr>
                                      <w:color w:val="231F20"/>
                                      <w:spacing w:val="-5"/>
                                      <w:sz w:val="18"/>
                                    </w:rPr>
                                    <w:t>5.0</w:t>
                                  </w:r>
                                </w:p>
                              </w:tc>
                            </w:tr>
                            <w:tr w:rsidR="00BA54A2" w14:paraId="4426BB6C" w14:textId="77777777">
                              <w:trPr>
                                <w:trHeight w:val="338"/>
                              </w:trPr>
                              <w:tc>
                                <w:tcPr>
                                  <w:tcW w:w="8465" w:type="dxa"/>
                                </w:tcPr>
                                <w:p w14:paraId="412BF0BC" w14:textId="77777777" w:rsidR="00BA54A2" w:rsidRDefault="00000000">
                                  <w:pPr>
                                    <w:pStyle w:val="TableParagraph"/>
                                    <w:tabs>
                                      <w:tab w:val="right" w:pos="7103"/>
                                    </w:tabs>
                                    <w:spacing w:line="160" w:lineRule="auto"/>
                                    <w:rPr>
                                      <w:sz w:val="18"/>
                                    </w:rPr>
                                  </w:pPr>
                                  <w:r>
                                    <w:rPr>
                                      <w:color w:val="231F20"/>
                                      <w:sz w:val="18"/>
                                    </w:rPr>
                                    <w:t xml:space="preserve">Gestational age at </w:t>
                                  </w:r>
                                  <w:r>
                                    <w:rPr>
                                      <w:color w:val="231F20"/>
                                      <w:spacing w:val="-2"/>
                                      <w:sz w:val="18"/>
                                    </w:rPr>
                                    <w:t>recruitment</w:t>
                                  </w:r>
                                  <w:r>
                                    <w:rPr>
                                      <w:color w:val="231F20"/>
                                      <w:sz w:val="18"/>
                                    </w:rPr>
                                    <w:tab/>
                                  </w:r>
                                  <w:r>
                                    <w:rPr>
                                      <w:color w:val="231F20"/>
                                      <w:spacing w:val="-5"/>
                                      <w:position w:val="-12"/>
                                      <w:sz w:val="18"/>
                                    </w:rPr>
                                    <w:t>83</w:t>
                                  </w:r>
                                </w:p>
                                <w:p w14:paraId="4DBF426C" w14:textId="77777777" w:rsidR="00BA54A2" w:rsidRDefault="00000000">
                                  <w:pPr>
                                    <w:pStyle w:val="TableParagraph"/>
                                    <w:spacing w:before="0" w:line="46" w:lineRule="exact"/>
                                    <w:ind w:left="180"/>
                                    <w:rPr>
                                      <w:sz w:val="18"/>
                                    </w:rPr>
                                  </w:pPr>
                                  <w:r>
                                    <w:rPr>
                                      <w:color w:val="231F20"/>
                                      <w:spacing w:val="-2"/>
                                      <w:sz w:val="18"/>
                                    </w:rPr>
                                    <w:t>35–37</w:t>
                                  </w:r>
                                </w:p>
                              </w:tc>
                              <w:tc>
                                <w:tcPr>
                                  <w:tcW w:w="1614" w:type="dxa"/>
                                </w:tcPr>
                                <w:p w14:paraId="3D64192D" w14:textId="77777777" w:rsidR="00BA54A2" w:rsidRDefault="00000000">
                                  <w:pPr>
                                    <w:pStyle w:val="TableParagraph"/>
                                    <w:spacing w:before="117" w:line="201" w:lineRule="exact"/>
                                    <w:ind w:left="675"/>
                                    <w:jc w:val="center"/>
                                    <w:rPr>
                                      <w:sz w:val="18"/>
                                    </w:rPr>
                                  </w:pPr>
                                  <w:r>
                                    <w:rPr>
                                      <w:color w:val="231F20"/>
                                      <w:spacing w:val="-4"/>
                                      <w:sz w:val="18"/>
                                    </w:rPr>
                                    <w:t>59.3</w:t>
                                  </w:r>
                                </w:p>
                              </w:tc>
                            </w:tr>
                            <w:tr w:rsidR="00BA54A2" w14:paraId="536FA410" w14:textId="77777777">
                              <w:trPr>
                                <w:trHeight w:val="225"/>
                              </w:trPr>
                              <w:tc>
                                <w:tcPr>
                                  <w:tcW w:w="8465" w:type="dxa"/>
                                </w:tcPr>
                                <w:p w14:paraId="1CF1038A" w14:textId="77777777" w:rsidR="00BA54A2" w:rsidRDefault="00000000">
                                  <w:pPr>
                                    <w:pStyle w:val="TableParagraph"/>
                                    <w:tabs>
                                      <w:tab w:val="left" w:pos="6923"/>
                                    </w:tabs>
                                    <w:spacing w:line="201" w:lineRule="exact"/>
                                    <w:ind w:left="180"/>
                                    <w:rPr>
                                      <w:sz w:val="18"/>
                                    </w:rPr>
                                  </w:pPr>
                                  <w:r>
                                    <w:rPr>
                                      <w:color w:val="231F20"/>
                                      <w:spacing w:val="-2"/>
                                      <w:sz w:val="18"/>
                                    </w:rPr>
                                    <w:t>&gt;37–39</w:t>
                                  </w:r>
                                  <w:r>
                                    <w:rPr>
                                      <w:color w:val="231F20"/>
                                      <w:sz w:val="18"/>
                                    </w:rPr>
                                    <w:tab/>
                                  </w:r>
                                  <w:r>
                                    <w:rPr>
                                      <w:color w:val="231F20"/>
                                      <w:spacing w:val="-5"/>
                                      <w:position w:val="10"/>
                                      <w:sz w:val="18"/>
                                    </w:rPr>
                                    <w:t>51</w:t>
                                  </w:r>
                                </w:p>
                              </w:tc>
                              <w:tc>
                                <w:tcPr>
                                  <w:tcW w:w="1614" w:type="dxa"/>
                                </w:tcPr>
                                <w:p w14:paraId="65218EC9" w14:textId="77777777" w:rsidR="00BA54A2" w:rsidRDefault="00000000">
                                  <w:pPr>
                                    <w:pStyle w:val="TableParagraph"/>
                                    <w:spacing w:line="201" w:lineRule="exact"/>
                                    <w:ind w:left="675"/>
                                    <w:jc w:val="center"/>
                                    <w:rPr>
                                      <w:sz w:val="18"/>
                                    </w:rPr>
                                  </w:pPr>
                                  <w:r>
                                    <w:rPr>
                                      <w:color w:val="231F20"/>
                                      <w:spacing w:val="-4"/>
                                      <w:sz w:val="18"/>
                                    </w:rPr>
                                    <w:t>36.4</w:t>
                                  </w:r>
                                </w:p>
                              </w:tc>
                            </w:tr>
                            <w:tr w:rsidR="00BA54A2" w14:paraId="5E3089CE" w14:textId="77777777">
                              <w:trPr>
                                <w:trHeight w:val="564"/>
                              </w:trPr>
                              <w:tc>
                                <w:tcPr>
                                  <w:tcW w:w="8465" w:type="dxa"/>
                                </w:tcPr>
                                <w:p w14:paraId="7CF5DAFE" w14:textId="77777777" w:rsidR="00BA54A2" w:rsidRDefault="00000000">
                                  <w:pPr>
                                    <w:pStyle w:val="TableParagraph"/>
                                    <w:ind w:right="1404"/>
                                    <w:jc w:val="right"/>
                                    <w:rPr>
                                      <w:sz w:val="18"/>
                                    </w:rPr>
                                  </w:pPr>
                                  <w:r>
                                    <w:rPr>
                                      <w:color w:val="231F20"/>
                                      <w:sz w:val="18"/>
                                    </w:rPr>
                                    <w:t>6</w:t>
                                  </w:r>
                                </w:p>
                                <w:p w14:paraId="7EDF32AA" w14:textId="77777777" w:rsidR="00BA54A2" w:rsidRDefault="00000000">
                                  <w:pPr>
                                    <w:pStyle w:val="TableParagraph"/>
                                    <w:spacing w:before="119"/>
                                    <w:rPr>
                                      <w:sz w:val="18"/>
                                    </w:rPr>
                                  </w:pPr>
                                  <w:r>
                                    <w:rPr>
                                      <w:color w:val="231F20"/>
                                      <w:sz w:val="18"/>
                                    </w:rPr>
                                    <w:t>Mean</w:t>
                                  </w:r>
                                  <w:r>
                                    <w:rPr>
                                      <w:color w:val="231F20"/>
                                      <w:spacing w:val="-1"/>
                                      <w:sz w:val="18"/>
                                    </w:rPr>
                                    <w:t xml:space="preserve"> </w:t>
                                  </w:r>
                                  <w:r>
                                    <w:rPr>
                                      <w:color w:val="231F20"/>
                                      <w:sz w:val="18"/>
                                    </w:rPr>
                                    <w:t>G.A ±</w:t>
                                  </w:r>
                                  <w:r>
                                    <w:rPr>
                                      <w:color w:val="231F20"/>
                                      <w:spacing w:val="-1"/>
                                      <w:sz w:val="18"/>
                                    </w:rPr>
                                    <w:t xml:space="preserve"> </w:t>
                                  </w:r>
                                  <w:r>
                                    <w:rPr>
                                      <w:color w:val="231F20"/>
                                      <w:spacing w:val="-5"/>
                                      <w:sz w:val="18"/>
                                    </w:rPr>
                                    <w:t>SD</w:t>
                                  </w:r>
                                </w:p>
                              </w:tc>
                              <w:tc>
                                <w:tcPr>
                                  <w:tcW w:w="1614" w:type="dxa"/>
                                </w:tcPr>
                                <w:p w14:paraId="53A78F47" w14:textId="77777777" w:rsidR="00BA54A2" w:rsidRDefault="00000000">
                                  <w:pPr>
                                    <w:pStyle w:val="TableParagraph"/>
                                    <w:ind w:left="675"/>
                                    <w:jc w:val="center"/>
                                    <w:rPr>
                                      <w:sz w:val="18"/>
                                    </w:rPr>
                                  </w:pPr>
                                  <w:r>
                                    <w:rPr>
                                      <w:color w:val="231F20"/>
                                      <w:spacing w:val="-5"/>
                                      <w:sz w:val="18"/>
                                    </w:rPr>
                                    <w:t>4.3</w:t>
                                  </w:r>
                                </w:p>
                              </w:tc>
                            </w:tr>
                            <w:tr w:rsidR="00BA54A2" w14:paraId="4B8C1CF0" w14:textId="77777777">
                              <w:trPr>
                                <w:trHeight w:val="338"/>
                              </w:trPr>
                              <w:tc>
                                <w:tcPr>
                                  <w:tcW w:w="8465" w:type="dxa"/>
                                </w:tcPr>
                                <w:p w14:paraId="07239D13" w14:textId="77777777" w:rsidR="00BA54A2" w:rsidRDefault="00000000">
                                  <w:pPr>
                                    <w:pStyle w:val="TableParagraph"/>
                                    <w:tabs>
                                      <w:tab w:val="right" w:pos="7058"/>
                                    </w:tabs>
                                    <w:spacing w:line="160" w:lineRule="auto"/>
                                    <w:rPr>
                                      <w:sz w:val="18"/>
                                    </w:rPr>
                                  </w:pPr>
                                  <w:r>
                                    <w:rPr>
                                      <w:color w:val="231F20"/>
                                      <w:sz w:val="18"/>
                                    </w:rPr>
                                    <w:t>Level</w:t>
                                  </w:r>
                                  <w:r>
                                    <w:rPr>
                                      <w:color w:val="231F20"/>
                                      <w:spacing w:val="-4"/>
                                      <w:sz w:val="18"/>
                                    </w:rPr>
                                    <w:t xml:space="preserve"> </w:t>
                                  </w:r>
                                  <w:r>
                                    <w:rPr>
                                      <w:color w:val="231F20"/>
                                      <w:sz w:val="18"/>
                                    </w:rPr>
                                    <w:t>of</w:t>
                                  </w:r>
                                  <w:r>
                                    <w:rPr>
                                      <w:color w:val="231F20"/>
                                      <w:spacing w:val="-4"/>
                                      <w:sz w:val="18"/>
                                    </w:rPr>
                                    <w:t xml:space="preserve"> </w:t>
                                  </w:r>
                                  <w:r>
                                    <w:rPr>
                                      <w:color w:val="231F20"/>
                                      <w:spacing w:val="-2"/>
                                      <w:sz w:val="18"/>
                                    </w:rPr>
                                    <w:t>education</w:t>
                                  </w:r>
                                  <w:r>
                                    <w:rPr>
                                      <w:color w:val="231F20"/>
                                      <w:sz w:val="18"/>
                                    </w:rPr>
                                    <w:tab/>
                                  </w:r>
                                  <w:r>
                                    <w:rPr>
                                      <w:color w:val="231F20"/>
                                      <w:spacing w:val="-10"/>
                                      <w:position w:val="-12"/>
                                      <w:sz w:val="18"/>
                                    </w:rPr>
                                    <w:t>3</w:t>
                                  </w:r>
                                </w:p>
                                <w:p w14:paraId="7C4D9154" w14:textId="77777777" w:rsidR="00BA54A2" w:rsidRDefault="00000000">
                                  <w:pPr>
                                    <w:pStyle w:val="TableParagraph"/>
                                    <w:spacing w:before="0" w:line="46" w:lineRule="exact"/>
                                    <w:ind w:left="180"/>
                                    <w:rPr>
                                      <w:sz w:val="18"/>
                                    </w:rPr>
                                  </w:pPr>
                                  <w:r>
                                    <w:rPr>
                                      <w:color w:val="231F20"/>
                                      <w:spacing w:val="-2"/>
                                      <w:sz w:val="18"/>
                                    </w:rPr>
                                    <w:t>Primary</w:t>
                                  </w:r>
                                </w:p>
                              </w:tc>
                              <w:tc>
                                <w:tcPr>
                                  <w:tcW w:w="1614" w:type="dxa"/>
                                </w:tcPr>
                                <w:p w14:paraId="46CD42E5" w14:textId="77777777" w:rsidR="00BA54A2" w:rsidRDefault="00000000">
                                  <w:pPr>
                                    <w:pStyle w:val="TableParagraph"/>
                                    <w:spacing w:before="117" w:line="201" w:lineRule="exact"/>
                                    <w:ind w:left="675"/>
                                    <w:jc w:val="center"/>
                                    <w:rPr>
                                      <w:sz w:val="18"/>
                                    </w:rPr>
                                  </w:pPr>
                                  <w:r>
                                    <w:rPr>
                                      <w:color w:val="231F20"/>
                                      <w:spacing w:val="-5"/>
                                      <w:sz w:val="18"/>
                                    </w:rPr>
                                    <w:t>2.1</w:t>
                                  </w:r>
                                </w:p>
                              </w:tc>
                            </w:tr>
                            <w:tr w:rsidR="00BA54A2" w14:paraId="4E3E5EDB" w14:textId="77777777">
                              <w:trPr>
                                <w:trHeight w:val="225"/>
                              </w:trPr>
                              <w:tc>
                                <w:tcPr>
                                  <w:tcW w:w="8465" w:type="dxa"/>
                                </w:tcPr>
                                <w:p w14:paraId="593F038B" w14:textId="77777777" w:rsidR="00BA54A2" w:rsidRDefault="00000000">
                                  <w:pPr>
                                    <w:pStyle w:val="TableParagraph"/>
                                    <w:tabs>
                                      <w:tab w:val="right" w:pos="7103"/>
                                    </w:tabs>
                                    <w:spacing w:line="201" w:lineRule="exact"/>
                                    <w:ind w:left="180"/>
                                    <w:rPr>
                                      <w:sz w:val="18"/>
                                    </w:rPr>
                                  </w:pPr>
                                  <w:r>
                                    <w:rPr>
                                      <w:color w:val="231F20"/>
                                      <w:spacing w:val="-2"/>
                                      <w:sz w:val="18"/>
                                    </w:rPr>
                                    <w:t>Secondary</w:t>
                                  </w:r>
                                  <w:r>
                                    <w:rPr>
                                      <w:color w:val="231F20"/>
                                      <w:sz w:val="18"/>
                                    </w:rPr>
                                    <w:tab/>
                                  </w:r>
                                  <w:r>
                                    <w:rPr>
                                      <w:color w:val="231F20"/>
                                      <w:spacing w:val="-5"/>
                                      <w:position w:val="10"/>
                                      <w:sz w:val="18"/>
                                    </w:rPr>
                                    <w:t>37</w:t>
                                  </w:r>
                                </w:p>
                              </w:tc>
                              <w:tc>
                                <w:tcPr>
                                  <w:tcW w:w="1614" w:type="dxa"/>
                                </w:tcPr>
                                <w:p w14:paraId="6177DBF6" w14:textId="77777777" w:rsidR="00BA54A2" w:rsidRDefault="00000000">
                                  <w:pPr>
                                    <w:pStyle w:val="TableParagraph"/>
                                    <w:spacing w:line="201" w:lineRule="exact"/>
                                    <w:ind w:left="675"/>
                                    <w:jc w:val="center"/>
                                    <w:rPr>
                                      <w:sz w:val="18"/>
                                    </w:rPr>
                                  </w:pPr>
                                  <w:r>
                                    <w:rPr>
                                      <w:color w:val="231F20"/>
                                      <w:spacing w:val="-4"/>
                                      <w:sz w:val="18"/>
                                    </w:rPr>
                                    <w:t>26.4</w:t>
                                  </w:r>
                                </w:p>
                              </w:tc>
                            </w:tr>
                            <w:tr w:rsidR="00BA54A2" w14:paraId="1B001559" w14:textId="77777777">
                              <w:trPr>
                                <w:trHeight w:val="338"/>
                              </w:trPr>
                              <w:tc>
                                <w:tcPr>
                                  <w:tcW w:w="8465" w:type="dxa"/>
                                </w:tcPr>
                                <w:p w14:paraId="49C9E661" w14:textId="77777777" w:rsidR="00BA54A2" w:rsidRDefault="00000000">
                                  <w:pPr>
                                    <w:pStyle w:val="TableParagraph"/>
                                    <w:ind w:right="1314"/>
                                    <w:jc w:val="right"/>
                                    <w:rPr>
                                      <w:sz w:val="18"/>
                                    </w:rPr>
                                  </w:pPr>
                                  <w:r>
                                    <w:rPr>
                                      <w:color w:val="231F20"/>
                                      <w:spacing w:val="-5"/>
                                      <w:sz w:val="18"/>
                                    </w:rPr>
                                    <w:t>100</w:t>
                                  </w:r>
                                </w:p>
                              </w:tc>
                              <w:tc>
                                <w:tcPr>
                                  <w:tcW w:w="1614" w:type="dxa"/>
                                </w:tcPr>
                                <w:p w14:paraId="6197E383" w14:textId="77777777" w:rsidR="00BA54A2" w:rsidRDefault="00000000">
                                  <w:pPr>
                                    <w:pStyle w:val="TableParagraph"/>
                                    <w:ind w:left="675"/>
                                    <w:jc w:val="center"/>
                                    <w:rPr>
                                      <w:sz w:val="18"/>
                                    </w:rPr>
                                  </w:pPr>
                                  <w:r>
                                    <w:rPr>
                                      <w:color w:val="231F20"/>
                                      <w:spacing w:val="-4"/>
                                      <w:sz w:val="18"/>
                                    </w:rPr>
                                    <w:t>71.4</w:t>
                                  </w:r>
                                </w:p>
                              </w:tc>
                            </w:tr>
                            <w:tr w:rsidR="00BA54A2" w14:paraId="0B5E6654" w14:textId="77777777">
                              <w:trPr>
                                <w:trHeight w:val="338"/>
                              </w:trPr>
                              <w:tc>
                                <w:tcPr>
                                  <w:tcW w:w="8465" w:type="dxa"/>
                                </w:tcPr>
                                <w:p w14:paraId="6D3FBB5D" w14:textId="77777777" w:rsidR="00BA54A2" w:rsidRDefault="00000000">
                                  <w:pPr>
                                    <w:pStyle w:val="TableParagraph"/>
                                    <w:tabs>
                                      <w:tab w:val="right" w:pos="7058"/>
                                    </w:tabs>
                                    <w:spacing w:line="160" w:lineRule="auto"/>
                                    <w:rPr>
                                      <w:sz w:val="18"/>
                                    </w:rPr>
                                  </w:pPr>
                                  <w:r>
                                    <w:rPr>
                                      <w:color w:val="231F20"/>
                                      <w:sz w:val="18"/>
                                    </w:rPr>
                                    <w:t xml:space="preserve">Occupation </w:t>
                                  </w:r>
                                  <w:r>
                                    <w:rPr>
                                      <w:color w:val="231F20"/>
                                      <w:spacing w:val="-2"/>
                                      <w:sz w:val="18"/>
                                    </w:rPr>
                                    <w:t>status</w:t>
                                  </w:r>
                                  <w:r>
                                    <w:rPr>
                                      <w:color w:val="231F20"/>
                                      <w:sz w:val="18"/>
                                    </w:rPr>
                                    <w:tab/>
                                  </w:r>
                                  <w:r>
                                    <w:rPr>
                                      <w:color w:val="231F20"/>
                                      <w:spacing w:val="-10"/>
                                      <w:position w:val="-12"/>
                                      <w:sz w:val="18"/>
                                    </w:rPr>
                                    <w:t>9</w:t>
                                  </w:r>
                                </w:p>
                                <w:p w14:paraId="4103DC4A" w14:textId="77777777" w:rsidR="00BA54A2" w:rsidRDefault="00000000">
                                  <w:pPr>
                                    <w:pStyle w:val="TableParagraph"/>
                                    <w:spacing w:before="0" w:line="46" w:lineRule="exact"/>
                                    <w:ind w:left="170"/>
                                    <w:rPr>
                                      <w:sz w:val="18"/>
                                    </w:rPr>
                                  </w:pPr>
                                  <w:r>
                                    <w:rPr>
                                      <w:color w:val="231F20"/>
                                      <w:spacing w:val="-2"/>
                                      <w:sz w:val="18"/>
                                    </w:rPr>
                                    <w:t>Artisans</w:t>
                                  </w:r>
                                </w:p>
                              </w:tc>
                              <w:tc>
                                <w:tcPr>
                                  <w:tcW w:w="1614" w:type="dxa"/>
                                </w:tcPr>
                                <w:p w14:paraId="4C26E650" w14:textId="77777777" w:rsidR="00BA54A2" w:rsidRDefault="00000000">
                                  <w:pPr>
                                    <w:pStyle w:val="TableParagraph"/>
                                    <w:spacing w:before="117" w:line="201" w:lineRule="exact"/>
                                    <w:ind w:left="675"/>
                                    <w:jc w:val="center"/>
                                    <w:rPr>
                                      <w:sz w:val="18"/>
                                    </w:rPr>
                                  </w:pPr>
                                  <w:r>
                                    <w:rPr>
                                      <w:color w:val="231F20"/>
                                      <w:spacing w:val="-5"/>
                                      <w:sz w:val="18"/>
                                    </w:rPr>
                                    <w:t>6.4</w:t>
                                  </w:r>
                                </w:p>
                              </w:tc>
                            </w:tr>
                            <w:tr w:rsidR="00BA54A2" w14:paraId="0AE89FF8" w14:textId="77777777">
                              <w:trPr>
                                <w:trHeight w:val="225"/>
                              </w:trPr>
                              <w:tc>
                                <w:tcPr>
                                  <w:tcW w:w="8465" w:type="dxa"/>
                                </w:tcPr>
                                <w:p w14:paraId="3F886122" w14:textId="77777777" w:rsidR="00BA54A2" w:rsidRDefault="00000000">
                                  <w:pPr>
                                    <w:pStyle w:val="TableParagraph"/>
                                    <w:tabs>
                                      <w:tab w:val="right" w:pos="7103"/>
                                    </w:tabs>
                                    <w:spacing w:line="201" w:lineRule="exact"/>
                                    <w:ind w:left="180"/>
                                    <w:rPr>
                                      <w:sz w:val="18"/>
                                    </w:rPr>
                                  </w:pPr>
                                  <w:r>
                                    <w:rPr>
                                      <w:color w:val="231F20"/>
                                      <w:sz w:val="18"/>
                                    </w:rPr>
                                    <w:t>Business</w:t>
                                  </w:r>
                                  <w:r>
                                    <w:rPr>
                                      <w:color w:val="231F20"/>
                                      <w:spacing w:val="-7"/>
                                      <w:sz w:val="18"/>
                                    </w:rPr>
                                    <w:t xml:space="preserve"> </w:t>
                                  </w:r>
                                  <w:r>
                                    <w:rPr>
                                      <w:color w:val="231F20"/>
                                      <w:spacing w:val="-2"/>
                                      <w:sz w:val="18"/>
                                    </w:rPr>
                                    <w:t>women</w:t>
                                  </w:r>
                                  <w:r>
                                    <w:rPr>
                                      <w:color w:val="231F20"/>
                                      <w:sz w:val="18"/>
                                    </w:rPr>
                                    <w:tab/>
                                  </w:r>
                                  <w:r>
                                    <w:rPr>
                                      <w:color w:val="231F20"/>
                                      <w:spacing w:val="-5"/>
                                      <w:position w:val="10"/>
                                      <w:sz w:val="18"/>
                                    </w:rPr>
                                    <w:t>47</w:t>
                                  </w:r>
                                </w:p>
                              </w:tc>
                              <w:tc>
                                <w:tcPr>
                                  <w:tcW w:w="1614" w:type="dxa"/>
                                </w:tcPr>
                                <w:p w14:paraId="6E032D2A" w14:textId="77777777" w:rsidR="00BA54A2" w:rsidRDefault="00000000">
                                  <w:pPr>
                                    <w:pStyle w:val="TableParagraph"/>
                                    <w:spacing w:line="201" w:lineRule="exact"/>
                                    <w:ind w:left="675"/>
                                    <w:jc w:val="center"/>
                                    <w:rPr>
                                      <w:sz w:val="18"/>
                                    </w:rPr>
                                  </w:pPr>
                                  <w:r>
                                    <w:rPr>
                                      <w:color w:val="231F20"/>
                                      <w:spacing w:val="-4"/>
                                      <w:sz w:val="18"/>
                                    </w:rPr>
                                    <w:t>33.6</w:t>
                                  </w:r>
                                </w:p>
                              </w:tc>
                            </w:tr>
                            <w:tr w:rsidR="00BA54A2" w14:paraId="0ADA3FA2" w14:textId="77777777">
                              <w:trPr>
                                <w:trHeight w:val="324"/>
                              </w:trPr>
                              <w:tc>
                                <w:tcPr>
                                  <w:tcW w:w="8465" w:type="dxa"/>
                                  <w:tcBorders>
                                    <w:bottom w:val="single" w:sz="8" w:space="0" w:color="2E3092"/>
                                  </w:tcBorders>
                                </w:tcPr>
                                <w:p w14:paraId="194D9C60" w14:textId="77777777" w:rsidR="00BA54A2" w:rsidRDefault="00000000">
                                  <w:pPr>
                                    <w:pStyle w:val="TableParagraph"/>
                                    <w:ind w:right="1359"/>
                                    <w:jc w:val="right"/>
                                    <w:rPr>
                                      <w:sz w:val="18"/>
                                    </w:rPr>
                                  </w:pPr>
                                  <w:r>
                                    <w:rPr>
                                      <w:color w:val="231F20"/>
                                      <w:spacing w:val="-5"/>
                                      <w:sz w:val="18"/>
                                    </w:rPr>
                                    <w:t>84</w:t>
                                  </w:r>
                                </w:p>
                              </w:tc>
                              <w:tc>
                                <w:tcPr>
                                  <w:tcW w:w="1614" w:type="dxa"/>
                                  <w:tcBorders>
                                    <w:bottom w:val="single" w:sz="8" w:space="0" w:color="2E3092"/>
                                  </w:tcBorders>
                                </w:tcPr>
                                <w:p w14:paraId="5174D9F4" w14:textId="77777777" w:rsidR="00BA54A2" w:rsidRDefault="00000000">
                                  <w:pPr>
                                    <w:pStyle w:val="TableParagraph"/>
                                    <w:ind w:left="675"/>
                                    <w:jc w:val="center"/>
                                    <w:rPr>
                                      <w:sz w:val="18"/>
                                    </w:rPr>
                                  </w:pPr>
                                  <w:r>
                                    <w:rPr>
                                      <w:color w:val="231F20"/>
                                      <w:spacing w:val="-4"/>
                                      <w:sz w:val="18"/>
                                    </w:rPr>
                                    <w:t>60.0</w:t>
                                  </w:r>
                                </w:p>
                              </w:tc>
                            </w:tr>
                          </w:tbl>
                          <w:p w14:paraId="71C7E318" w14:textId="77777777" w:rsidR="00BA54A2" w:rsidRDefault="00BA54A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25B7" id="docshape23" o:spid="_x0000_s1031" type="#_x0000_t202" style="position:absolute;left:0;text-align:left;margin-left:54.1pt;margin-top:-45.1pt;width:7in;height:260.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465"/>
                        <w:gridCol w:w="1614"/>
                      </w:tblGrid>
                      <w:tr w:rsidR="00BA54A2" w14:paraId="05E90FD4" w14:textId="77777777">
                        <w:trPr>
                          <w:trHeight w:val="221"/>
                        </w:trPr>
                        <w:tc>
                          <w:tcPr>
                            <w:tcW w:w="8465" w:type="dxa"/>
                            <w:tcBorders>
                              <w:top w:val="single" w:sz="8" w:space="0" w:color="2E3092"/>
                              <w:bottom w:val="single" w:sz="4" w:space="0" w:color="2E3092"/>
                            </w:tcBorders>
                          </w:tcPr>
                          <w:p w14:paraId="2C8885E8" w14:textId="77777777" w:rsidR="00BA54A2" w:rsidRDefault="00000000">
                            <w:pPr>
                              <w:pStyle w:val="TableParagraph"/>
                              <w:tabs>
                                <w:tab w:val="left" w:pos="6245"/>
                              </w:tabs>
                              <w:spacing w:before="0" w:line="195" w:lineRule="exact"/>
                              <w:ind w:left="-1"/>
                              <w:rPr>
                                <w:b/>
                                <w:sz w:val="18"/>
                              </w:rPr>
                            </w:pPr>
                            <w:r>
                              <w:rPr>
                                <w:b/>
                                <w:color w:val="231F20"/>
                                <w:spacing w:val="-2"/>
                                <w:position w:val="-2"/>
                                <w:sz w:val="18"/>
                              </w:rPr>
                              <w:t>Variable</w:t>
                            </w:r>
                            <w:r>
                              <w:rPr>
                                <w:b/>
                                <w:color w:val="231F20"/>
                                <w:position w:val="-2"/>
                                <w:sz w:val="18"/>
                              </w:rPr>
                              <w:tab/>
                            </w:r>
                            <w:r>
                              <w:rPr>
                                <w:b/>
                                <w:color w:val="231F20"/>
                                <w:sz w:val="18"/>
                              </w:rPr>
                              <w:t>Frequency</w:t>
                            </w:r>
                            <w:r>
                              <w:rPr>
                                <w:b/>
                                <w:color w:val="231F20"/>
                                <w:spacing w:val="-7"/>
                                <w:sz w:val="18"/>
                              </w:rPr>
                              <w:t xml:space="preserve"> </w:t>
                            </w:r>
                            <w:r>
                              <w:rPr>
                                <w:b/>
                                <w:color w:val="231F20"/>
                                <w:sz w:val="18"/>
                              </w:rPr>
                              <w:t>(</w:t>
                            </w:r>
                            <w:r>
                              <w:rPr>
                                <w:b/>
                                <w:i/>
                                <w:color w:val="231F20"/>
                                <w:sz w:val="18"/>
                              </w:rPr>
                              <w:t>n</w:t>
                            </w:r>
                            <w:r>
                              <w:rPr>
                                <w:b/>
                                <w:i/>
                                <w:color w:val="231F20"/>
                                <w:spacing w:val="-5"/>
                                <w:sz w:val="18"/>
                              </w:rPr>
                              <w:t xml:space="preserve"> </w:t>
                            </w:r>
                            <w:r>
                              <w:rPr>
                                <w:b/>
                                <w:color w:val="231F20"/>
                                <w:sz w:val="18"/>
                              </w:rPr>
                              <w:t>=</w:t>
                            </w:r>
                            <w:r>
                              <w:rPr>
                                <w:b/>
                                <w:color w:val="231F20"/>
                                <w:spacing w:val="-5"/>
                                <w:sz w:val="18"/>
                              </w:rPr>
                              <w:t xml:space="preserve"> </w:t>
                            </w:r>
                            <w:r>
                              <w:rPr>
                                <w:b/>
                                <w:color w:val="231F20"/>
                                <w:spacing w:val="-4"/>
                                <w:sz w:val="18"/>
                              </w:rPr>
                              <w:t>140)</w:t>
                            </w:r>
                          </w:p>
                        </w:tc>
                        <w:tc>
                          <w:tcPr>
                            <w:tcW w:w="1614" w:type="dxa"/>
                            <w:tcBorders>
                              <w:top w:val="single" w:sz="8" w:space="0" w:color="2E3092"/>
                              <w:bottom w:val="single" w:sz="4" w:space="0" w:color="2E3092"/>
                            </w:tcBorders>
                          </w:tcPr>
                          <w:p w14:paraId="0C85D92B" w14:textId="77777777" w:rsidR="00BA54A2" w:rsidRDefault="00000000">
                            <w:pPr>
                              <w:pStyle w:val="TableParagraph"/>
                              <w:spacing w:before="0" w:line="165" w:lineRule="exact"/>
                              <w:ind w:left="676"/>
                              <w:jc w:val="center"/>
                              <w:rPr>
                                <w:b/>
                                <w:sz w:val="18"/>
                              </w:rPr>
                            </w:pPr>
                            <w:r>
                              <w:rPr>
                                <w:b/>
                                <w:color w:val="231F20"/>
                                <w:spacing w:val="-2"/>
                                <w:sz w:val="18"/>
                              </w:rPr>
                              <w:t>Percent</w:t>
                            </w:r>
                            <w:r>
                              <w:rPr>
                                <w:b/>
                                <w:color w:val="231F20"/>
                                <w:spacing w:val="-1"/>
                                <w:sz w:val="18"/>
                              </w:rPr>
                              <w:t xml:space="preserve"> </w:t>
                            </w:r>
                            <w:r>
                              <w:rPr>
                                <w:b/>
                                <w:color w:val="231F20"/>
                                <w:spacing w:val="-5"/>
                                <w:sz w:val="18"/>
                              </w:rPr>
                              <w:t>(%)</w:t>
                            </w:r>
                          </w:p>
                        </w:tc>
                      </w:tr>
                      <w:tr w:rsidR="00BA54A2" w14:paraId="59FC8544" w14:textId="77777777">
                        <w:trPr>
                          <w:trHeight w:val="330"/>
                        </w:trPr>
                        <w:tc>
                          <w:tcPr>
                            <w:tcW w:w="8465" w:type="dxa"/>
                            <w:tcBorders>
                              <w:top w:val="single" w:sz="4" w:space="0" w:color="2E3092"/>
                            </w:tcBorders>
                          </w:tcPr>
                          <w:p w14:paraId="5910FD40" w14:textId="77777777" w:rsidR="00BA54A2" w:rsidRDefault="00000000">
                            <w:pPr>
                              <w:pStyle w:val="TableParagraph"/>
                              <w:tabs>
                                <w:tab w:val="right" w:pos="7103"/>
                              </w:tabs>
                              <w:spacing w:before="0" w:line="160" w:lineRule="auto"/>
                              <w:rPr>
                                <w:sz w:val="18"/>
                              </w:rPr>
                            </w:pPr>
                            <w:r>
                              <w:rPr>
                                <w:color w:val="231F20"/>
                                <w:sz w:val="18"/>
                              </w:rPr>
                              <w:t>Maternal</w:t>
                            </w:r>
                            <w:r>
                              <w:rPr>
                                <w:color w:val="231F20"/>
                                <w:spacing w:val="3"/>
                                <w:sz w:val="18"/>
                              </w:rPr>
                              <w:t xml:space="preserve"> </w:t>
                            </w:r>
                            <w:r>
                              <w:rPr>
                                <w:color w:val="231F20"/>
                                <w:spacing w:val="-5"/>
                                <w:sz w:val="18"/>
                              </w:rPr>
                              <w:t>age</w:t>
                            </w:r>
                            <w:r>
                              <w:rPr>
                                <w:color w:val="231F20"/>
                                <w:sz w:val="18"/>
                              </w:rPr>
                              <w:tab/>
                            </w:r>
                            <w:r>
                              <w:rPr>
                                <w:color w:val="231F20"/>
                                <w:spacing w:val="-5"/>
                                <w:position w:val="-12"/>
                                <w:sz w:val="18"/>
                              </w:rPr>
                              <w:t>61</w:t>
                            </w:r>
                          </w:p>
                          <w:p w14:paraId="7BD053CB" w14:textId="77777777" w:rsidR="00BA54A2" w:rsidRDefault="00000000">
                            <w:pPr>
                              <w:pStyle w:val="TableParagraph"/>
                              <w:spacing w:before="0" w:line="46" w:lineRule="exact"/>
                              <w:ind w:left="180"/>
                              <w:rPr>
                                <w:sz w:val="18"/>
                              </w:rPr>
                            </w:pPr>
                            <w:r>
                              <w:rPr>
                                <w:color w:val="231F20"/>
                                <w:spacing w:val="-2"/>
                                <w:sz w:val="18"/>
                              </w:rPr>
                              <w:t>20–29</w:t>
                            </w:r>
                          </w:p>
                        </w:tc>
                        <w:tc>
                          <w:tcPr>
                            <w:tcW w:w="1614" w:type="dxa"/>
                            <w:tcBorders>
                              <w:top w:val="single" w:sz="4" w:space="0" w:color="2E3092"/>
                            </w:tcBorders>
                          </w:tcPr>
                          <w:p w14:paraId="022B80E5" w14:textId="77777777" w:rsidR="00BA54A2" w:rsidRDefault="00000000">
                            <w:pPr>
                              <w:pStyle w:val="TableParagraph"/>
                              <w:spacing w:before="108" w:line="201" w:lineRule="exact"/>
                              <w:ind w:left="675"/>
                              <w:jc w:val="center"/>
                              <w:rPr>
                                <w:sz w:val="18"/>
                              </w:rPr>
                            </w:pPr>
                            <w:r>
                              <w:rPr>
                                <w:color w:val="231F20"/>
                                <w:spacing w:val="-4"/>
                                <w:sz w:val="18"/>
                              </w:rPr>
                              <w:t>43.4</w:t>
                            </w:r>
                          </w:p>
                        </w:tc>
                      </w:tr>
                      <w:tr w:rsidR="00BA54A2" w14:paraId="5A8764DC" w14:textId="77777777">
                        <w:trPr>
                          <w:trHeight w:val="225"/>
                        </w:trPr>
                        <w:tc>
                          <w:tcPr>
                            <w:tcW w:w="8465" w:type="dxa"/>
                          </w:tcPr>
                          <w:p w14:paraId="479164C3" w14:textId="77777777" w:rsidR="00BA54A2" w:rsidRDefault="00000000">
                            <w:pPr>
                              <w:pStyle w:val="TableParagraph"/>
                              <w:tabs>
                                <w:tab w:val="left" w:pos="6923"/>
                              </w:tabs>
                              <w:spacing w:line="201" w:lineRule="exact"/>
                              <w:ind w:left="180"/>
                              <w:rPr>
                                <w:sz w:val="18"/>
                              </w:rPr>
                            </w:pPr>
                            <w:r>
                              <w:rPr>
                                <w:color w:val="231F20"/>
                                <w:spacing w:val="-2"/>
                                <w:sz w:val="18"/>
                              </w:rPr>
                              <w:t>30–39</w:t>
                            </w:r>
                            <w:r>
                              <w:rPr>
                                <w:color w:val="231F20"/>
                                <w:sz w:val="18"/>
                              </w:rPr>
                              <w:tab/>
                            </w:r>
                            <w:r>
                              <w:rPr>
                                <w:color w:val="231F20"/>
                                <w:spacing w:val="-5"/>
                                <w:position w:val="10"/>
                                <w:sz w:val="18"/>
                              </w:rPr>
                              <w:t>77</w:t>
                            </w:r>
                          </w:p>
                        </w:tc>
                        <w:tc>
                          <w:tcPr>
                            <w:tcW w:w="1614" w:type="dxa"/>
                          </w:tcPr>
                          <w:p w14:paraId="2FD35C44" w14:textId="77777777" w:rsidR="00BA54A2" w:rsidRDefault="00000000">
                            <w:pPr>
                              <w:pStyle w:val="TableParagraph"/>
                              <w:spacing w:line="201" w:lineRule="exact"/>
                              <w:ind w:left="675"/>
                              <w:jc w:val="center"/>
                              <w:rPr>
                                <w:sz w:val="18"/>
                              </w:rPr>
                            </w:pPr>
                            <w:r>
                              <w:rPr>
                                <w:color w:val="231F20"/>
                                <w:spacing w:val="-4"/>
                                <w:sz w:val="18"/>
                              </w:rPr>
                              <w:t>54.8</w:t>
                            </w:r>
                          </w:p>
                        </w:tc>
                      </w:tr>
                      <w:tr w:rsidR="00BA54A2" w14:paraId="0C377819" w14:textId="77777777">
                        <w:trPr>
                          <w:trHeight w:val="564"/>
                        </w:trPr>
                        <w:tc>
                          <w:tcPr>
                            <w:tcW w:w="8465" w:type="dxa"/>
                          </w:tcPr>
                          <w:p w14:paraId="173522B1" w14:textId="77777777" w:rsidR="00BA54A2" w:rsidRDefault="00000000">
                            <w:pPr>
                              <w:pStyle w:val="TableParagraph"/>
                              <w:ind w:right="1404"/>
                              <w:jc w:val="right"/>
                              <w:rPr>
                                <w:sz w:val="18"/>
                              </w:rPr>
                            </w:pPr>
                            <w:r>
                              <w:rPr>
                                <w:color w:val="231F20"/>
                                <w:sz w:val="18"/>
                              </w:rPr>
                              <w:t>2</w:t>
                            </w:r>
                          </w:p>
                          <w:p w14:paraId="6C80A0D0" w14:textId="77777777" w:rsidR="00BA54A2" w:rsidRDefault="00000000">
                            <w:pPr>
                              <w:pStyle w:val="TableParagraph"/>
                              <w:spacing w:before="119"/>
                              <w:rPr>
                                <w:sz w:val="18"/>
                              </w:rPr>
                            </w:pPr>
                            <w:r>
                              <w:rPr>
                                <w:color w:val="231F20"/>
                                <w:sz w:val="18"/>
                              </w:rPr>
                              <w:t>Mean age</w:t>
                            </w:r>
                            <w:r>
                              <w:rPr>
                                <w:color w:val="231F20"/>
                                <w:spacing w:val="1"/>
                                <w:sz w:val="18"/>
                              </w:rPr>
                              <w:t xml:space="preserve"> </w:t>
                            </w:r>
                            <w:r>
                              <w:rPr>
                                <w:color w:val="231F20"/>
                                <w:sz w:val="18"/>
                              </w:rPr>
                              <w:t xml:space="preserve">± </w:t>
                            </w:r>
                            <w:r>
                              <w:rPr>
                                <w:color w:val="231F20"/>
                                <w:spacing w:val="-5"/>
                                <w:sz w:val="18"/>
                              </w:rPr>
                              <w:t>SD</w:t>
                            </w:r>
                          </w:p>
                        </w:tc>
                        <w:tc>
                          <w:tcPr>
                            <w:tcW w:w="1614" w:type="dxa"/>
                          </w:tcPr>
                          <w:p w14:paraId="1DA63477" w14:textId="77777777" w:rsidR="00BA54A2" w:rsidRDefault="00000000">
                            <w:pPr>
                              <w:pStyle w:val="TableParagraph"/>
                              <w:ind w:left="675"/>
                              <w:jc w:val="center"/>
                              <w:rPr>
                                <w:sz w:val="18"/>
                              </w:rPr>
                            </w:pPr>
                            <w:r>
                              <w:rPr>
                                <w:color w:val="231F20"/>
                                <w:spacing w:val="-5"/>
                                <w:sz w:val="18"/>
                              </w:rPr>
                              <w:t>1.4</w:t>
                            </w:r>
                          </w:p>
                        </w:tc>
                      </w:tr>
                      <w:tr w:rsidR="00BA54A2" w14:paraId="3EF0C18E" w14:textId="77777777">
                        <w:trPr>
                          <w:trHeight w:val="338"/>
                        </w:trPr>
                        <w:tc>
                          <w:tcPr>
                            <w:tcW w:w="8465" w:type="dxa"/>
                          </w:tcPr>
                          <w:p w14:paraId="470719C5" w14:textId="77777777" w:rsidR="00BA54A2" w:rsidRDefault="00000000">
                            <w:pPr>
                              <w:pStyle w:val="TableParagraph"/>
                              <w:tabs>
                                <w:tab w:val="right" w:pos="7103"/>
                              </w:tabs>
                              <w:spacing w:line="160" w:lineRule="auto"/>
                              <w:rPr>
                                <w:sz w:val="18"/>
                              </w:rPr>
                            </w:pPr>
                            <w:r>
                              <w:rPr>
                                <w:color w:val="231F20"/>
                                <w:spacing w:val="-2"/>
                                <w:sz w:val="18"/>
                              </w:rPr>
                              <w:t>Parity</w:t>
                            </w:r>
                            <w:r>
                              <w:rPr>
                                <w:color w:val="231F20"/>
                                <w:sz w:val="18"/>
                              </w:rPr>
                              <w:tab/>
                            </w:r>
                            <w:r>
                              <w:rPr>
                                <w:color w:val="231F20"/>
                                <w:spacing w:val="-5"/>
                                <w:position w:val="-12"/>
                                <w:sz w:val="18"/>
                              </w:rPr>
                              <w:t>36</w:t>
                            </w:r>
                          </w:p>
                          <w:p w14:paraId="7674675D" w14:textId="77777777" w:rsidR="00BA54A2" w:rsidRDefault="00000000">
                            <w:pPr>
                              <w:pStyle w:val="TableParagraph"/>
                              <w:spacing w:before="0" w:line="46" w:lineRule="exact"/>
                              <w:ind w:left="180"/>
                              <w:rPr>
                                <w:sz w:val="18"/>
                              </w:rPr>
                            </w:pPr>
                            <w:r>
                              <w:rPr>
                                <w:color w:val="231F20"/>
                                <w:sz w:val="18"/>
                              </w:rPr>
                              <w:t>Para</w:t>
                            </w:r>
                            <w:r>
                              <w:rPr>
                                <w:color w:val="231F20"/>
                                <w:spacing w:val="-6"/>
                                <w:sz w:val="18"/>
                              </w:rPr>
                              <w:t xml:space="preserve"> </w:t>
                            </w:r>
                            <w:r>
                              <w:rPr>
                                <w:color w:val="231F20"/>
                                <w:spacing w:val="-5"/>
                                <w:sz w:val="18"/>
                              </w:rPr>
                              <w:t>0–1</w:t>
                            </w:r>
                          </w:p>
                        </w:tc>
                        <w:tc>
                          <w:tcPr>
                            <w:tcW w:w="1614" w:type="dxa"/>
                          </w:tcPr>
                          <w:p w14:paraId="6AAE61F4" w14:textId="77777777" w:rsidR="00BA54A2" w:rsidRDefault="00000000">
                            <w:pPr>
                              <w:pStyle w:val="TableParagraph"/>
                              <w:spacing w:before="117" w:line="201" w:lineRule="exact"/>
                              <w:ind w:left="675"/>
                              <w:jc w:val="center"/>
                              <w:rPr>
                                <w:sz w:val="18"/>
                              </w:rPr>
                            </w:pPr>
                            <w:r>
                              <w:rPr>
                                <w:color w:val="231F20"/>
                                <w:spacing w:val="-4"/>
                                <w:sz w:val="18"/>
                              </w:rPr>
                              <w:t>25.7</w:t>
                            </w:r>
                          </w:p>
                        </w:tc>
                      </w:tr>
                      <w:tr w:rsidR="00BA54A2" w14:paraId="5DD69F90" w14:textId="77777777">
                        <w:trPr>
                          <w:trHeight w:val="225"/>
                        </w:trPr>
                        <w:tc>
                          <w:tcPr>
                            <w:tcW w:w="8465" w:type="dxa"/>
                          </w:tcPr>
                          <w:p w14:paraId="353E3E5A" w14:textId="77777777" w:rsidR="00BA54A2" w:rsidRDefault="00000000">
                            <w:pPr>
                              <w:pStyle w:val="TableParagraph"/>
                              <w:tabs>
                                <w:tab w:val="right" w:pos="7103"/>
                              </w:tabs>
                              <w:spacing w:line="201" w:lineRule="exact"/>
                              <w:ind w:left="180"/>
                              <w:rPr>
                                <w:sz w:val="18"/>
                              </w:rPr>
                            </w:pPr>
                            <w:r>
                              <w:rPr>
                                <w:color w:val="231F20"/>
                                <w:sz w:val="18"/>
                              </w:rPr>
                              <w:t>Para</w:t>
                            </w:r>
                            <w:r>
                              <w:rPr>
                                <w:color w:val="231F20"/>
                                <w:spacing w:val="-6"/>
                                <w:sz w:val="18"/>
                              </w:rPr>
                              <w:t xml:space="preserve"> </w:t>
                            </w:r>
                            <w:r>
                              <w:rPr>
                                <w:color w:val="231F20"/>
                                <w:spacing w:val="-5"/>
                                <w:sz w:val="18"/>
                              </w:rPr>
                              <w:t>2–4</w:t>
                            </w:r>
                            <w:r>
                              <w:rPr>
                                <w:color w:val="231F20"/>
                                <w:sz w:val="18"/>
                              </w:rPr>
                              <w:tab/>
                            </w:r>
                            <w:r>
                              <w:rPr>
                                <w:color w:val="231F20"/>
                                <w:spacing w:val="-5"/>
                                <w:position w:val="10"/>
                                <w:sz w:val="18"/>
                              </w:rPr>
                              <w:t>97</w:t>
                            </w:r>
                          </w:p>
                        </w:tc>
                        <w:tc>
                          <w:tcPr>
                            <w:tcW w:w="1614" w:type="dxa"/>
                          </w:tcPr>
                          <w:p w14:paraId="2FEACD66" w14:textId="77777777" w:rsidR="00BA54A2" w:rsidRDefault="00000000">
                            <w:pPr>
                              <w:pStyle w:val="TableParagraph"/>
                              <w:spacing w:line="201" w:lineRule="exact"/>
                              <w:ind w:left="675"/>
                              <w:jc w:val="center"/>
                              <w:rPr>
                                <w:sz w:val="18"/>
                              </w:rPr>
                            </w:pPr>
                            <w:r>
                              <w:rPr>
                                <w:color w:val="231F20"/>
                                <w:spacing w:val="-4"/>
                                <w:sz w:val="18"/>
                              </w:rPr>
                              <w:t>69.3</w:t>
                            </w:r>
                          </w:p>
                        </w:tc>
                      </w:tr>
                      <w:tr w:rsidR="00BA54A2" w14:paraId="30838902" w14:textId="77777777">
                        <w:trPr>
                          <w:trHeight w:val="338"/>
                        </w:trPr>
                        <w:tc>
                          <w:tcPr>
                            <w:tcW w:w="8465" w:type="dxa"/>
                          </w:tcPr>
                          <w:p w14:paraId="0DB44B88" w14:textId="77777777" w:rsidR="00BA54A2" w:rsidRDefault="00000000">
                            <w:pPr>
                              <w:pStyle w:val="TableParagraph"/>
                              <w:ind w:right="1404"/>
                              <w:jc w:val="right"/>
                              <w:rPr>
                                <w:sz w:val="18"/>
                              </w:rPr>
                            </w:pPr>
                            <w:r>
                              <w:rPr>
                                <w:color w:val="231F20"/>
                                <w:sz w:val="18"/>
                              </w:rPr>
                              <w:t>7</w:t>
                            </w:r>
                          </w:p>
                        </w:tc>
                        <w:tc>
                          <w:tcPr>
                            <w:tcW w:w="1614" w:type="dxa"/>
                          </w:tcPr>
                          <w:p w14:paraId="58C24951" w14:textId="77777777" w:rsidR="00BA54A2" w:rsidRDefault="00000000">
                            <w:pPr>
                              <w:pStyle w:val="TableParagraph"/>
                              <w:ind w:left="675"/>
                              <w:jc w:val="center"/>
                              <w:rPr>
                                <w:sz w:val="18"/>
                              </w:rPr>
                            </w:pPr>
                            <w:r>
                              <w:rPr>
                                <w:color w:val="231F20"/>
                                <w:spacing w:val="-5"/>
                                <w:sz w:val="18"/>
                              </w:rPr>
                              <w:t>5.0</w:t>
                            </w:r>
                          </w:p>
                        </w:tc>
                      </w:tr>
                      <w:tr w:rsidR="00BA54A2" w14:paraId="4426BB6C" w14:textId="77777777">
                        <w:trPr>
                          <w:trHeight w:val="338"/>
                        </w:trPr>
                        <w:tc>
                          <w:tcPr>
                            <w:tcW w:w="8465" w:type="dxa"/>
                          </w:tcPr>
                          <w:p w14:paraId="412BF0BC" w14:textId="77777777" w:rsidR="00BA54A2" w:rsidRDefault="00000000">
                            <w:pPr>
                              <w:pStyle w:val="TableParagraph"/>
                              <w:tabs>
                                <w:tab w:val="right" w:pos="7103"/>
                              </w:tabs>
                              <w:spacing w:line="160" w:lineRule="auto"/>
                              <w:rPr>
                                <w:sz w:val="18"/>
                              </w:rPr>
                            </w:pPr>
                            <w:r>
                              <w:rPr>
                                <w:color w:val="231F20"/>
                                <w:sz w:val="18"/>
                              </w:rPr>
                              <w:t xml:space="preserve">Gestational age at </w:t>
                            </w:r>
                            <w:r>
                              <w:rPr>
                                <w:color w:val="231F20"/>
                                <w:spacing w:val="-2"/>
                                <w:sz w:val="18"/>
                              </w:rPr>
                              <w:t>recruitment</w:t>
                            </w:r>
                            <w:r>
                              <w:rPr>
                                <w:color w:val="231F20"/>
                                <w:sz w:val="18"/>
                              </w:rPr>
                              <w:tab/>
                            </w:r>
                            <w:r>
                              <w:rPr>
                                <w:color w:val="231F20"/>
                                <w:spacing w:val="-5"/>
                                <w:position w:val="-12"/>
                                <w:sz w:val="18"/>
                              </w:rPr>
                              <w:t>83</w:t>
                            </w:r>
                          </w:p>
                          <w:p w14:paraId="4DBF426C" w14:textId="77777777" w:rsidR="00BA54A2" w:rsidRDefault="00000000">
                            <w:pPr>
                              <w:pStyle w:val="TableParagraph"/>
                              <w:spacing w:before="0" w:line="46" w:lineRule="exact"/>
                              <w:ind w:left="180"/>
                              <w:rPr>
                                <w:sz w:val="18"/>
                              </w:rPr>
                            </w:pPr>
                            <w:r>
                              <w:rPr>
                                <w:color w:val="231F20"/>
                                <w:spacing w:val="-2"/>
                                <w:sz w:val="18"/>
                              </w:rPr>
                              <w:t>35–37</w:t>
                            </w:r>
                          </w:p>
                        </w:tc>
                        <w:tc>
                          <w:tcPr>
                            <w:tcW w:w="1614" w:type="dxa"/>
                          </w:tcPr>
                          <w:p w14:paraId="3D64192D" w14:textId="77777777" w:rsidR="00BA54A2" w:rsidRDefault="00000000">
                            <w:pPr>
                              <w:pStyle w:val="TableParagraph"/>
                              <w:spacing w:before="117" w:line="201" w:lineRule="exact"/>
                              <w:ind w:left="675"/>
                              <w:jc w:val="center"/>
                              <w:rPr>
                                <w:sz w:val="18"/>
                              </w:rPr>
                            </w:pPr>
                            <w:r>
                              <w:rPr>
                                <w:color w:val="231F20"/>
                                <w:spacing w:val="-4"/>
                                <w:sz w:val="18"/>
                              </w:rPr>
                              <w:t>59.3</w:t>
                            </w:r>
                          </w:p>
                        </w:tc>
                      </w:tr>
                      <w:tr w:rsidR="00BA54A2" w14:paraId="536FA410" w14:textId="77777777">
                        <w:trPr>
                          <w:trHeight w:val="225"/>
                        </w:trPr>
                        <w:tc>
                          <w:tcPr>
                            <w:tcW w:w="8465" w:type="dxa"/>
                          </w:tcPr>
                          <w:p w14:paraId="1CF1038A" w14:textId="77777777" w:rsidR="00BA54A2" w:rsidRDefault="00000000">
                            <w:pPr>
                              <w:pStyle w:val="TableParagraph"/>
                              <w:tabs>
                                <w:tab w:val="left" w:pos="6923"/>
                              </w:tabs>
                              <w:spacing w:line="201" w:lineRule="exact"/>
                              <w:ind w:left="180"/>
                              <w:rPr>
                                <w:sz w:val="18"/>
                              </w:rPr>
                            </w:pPr>
                            <w:r>
                              <w:rPr>
                                <w:color w:val="231F20"/>
                                <w:spacing w:val="-2"/>
                                <w:sz w:val="18"/>
                              </w:rPr>
                              <w:t>&gt;37–39</w:t>
                            </w:r>
                            <w:r>
                              <w:rPr>
                                <w:color w:val="231F20"/>
                                <w:sz w:val="18"/>
                              </w:rPr>
                              <w:tab/>
                            </w:r>
                            <w:r>
                              <w:rPr>
                                <w:color w:val="231F20"/>
                                <w:spacing w:val="-5"/>
                                <w:position w:val="10"/>
                                <w:sz w:val="18"/>
                              </w:rPr>
                              <w:t>51</w:t>
                            </w:r>
                          </w:p>
                        </w:tc>
                        <w:tc>
                          <w:tcPr>
                            <w:tcW w:w="1614" w:type="dxa"/>
                          </w:tcPr>
                          <w:p w14:paraId="65218EC9" w14:textId="77777777" w:rsidR="00BA54A2" w:rsidRDefault="00000000">
                            <w:pPr>
                              <w:pStyle w:val="TableParagraph"/>
                              <w:spacing w:line="201" w:lineRule="exact"/>
                              <w:ind w:left="675"/>
                              <w:jc w:val="center"/>
                              <w:rPr>
                                <w:sz w:val="18"/>
                              </w:rPr>
                            </w:pPr>
                            <w:r>
                              <w:rPr>
                                <w:color w:val="231F20"/>
                                <w:spacing w:val="-4"/>
                                <w:sz w:val="18"/>
                              </w:rPr>
                              <w:t>36.4</w:t>
                            </w:r>
                          </w:p>
                        </w:tc>
                      </w:tr>
                      <w:tr w:rsidR="00BA54A2" w14:paraId="5E3089CE" w14:textId="77777777">
                        <w:trPr>
                          <w:trHeight w:val="564"/>
                        </w:trPr>
                        <w:tc>
                          <w:tcPr>
                            <w:tcW w:w="8465" w:type="dxa"/>
                          </w:tcPr>
                          <w:p w14:paraId="7CF5DAFE" w14:textId="77777777" w:rsidR="00BA54A2" w:rsidRDefault="00000000">
                            <w:pPr>
                              <w:pStyle w:val="TableParagraph"/>
                              <w:ind w:right="1404"/>
                              <w:jc w:val="right"/>
                              <w:rPr>
                                <w:sz w:val="18"/>
                              </w:rPr>
                            </w:pPr>
                            <w:r>
                              <w:rPr>
                                <w:color w:val="231F20"/>
                                <w:sz w:val="18"/>
                              </w:rPr>
                              <w:t>6</w:t>
                            </w:r>
                          </w:p>
                          <w:p w14:paraId="7EDF32AA" w14:textId="77777777" w:rsidR="00BA54A2" w:rsidRDefault="00000000">
                            <w:pPr>
                              <w:pStyle w:val="TableParagraph"/>
                              <w:spacing w:before="119"/>
                              <w:rPr>
                                <w:sz w:val="18"/>
                              </w:rPr>
                            </w:pPr>
                            <w:r>
                              <w:rPr>
                                <w:color w:val="231F20"/>
                                <w:sz w:val="18"/>
                              </w:rPr>
                              <w:t>Mean</w:t>
                            </w:r>
                            <w:r>
                              <w:rPr>
                                <w:color w:val="231F20"/>
                                <w:spacing w:val="-1"/>
                                <w:sz w:val="18"/>
                              </w:rPr>
                              <w:t xml:space="preserve"> </w:t>
                            </w:r>
                            <w:r>
                              <w:rPr>
                                <w:color w:val="231F20"/>
                                <w:sz w:val="18"/>
                              </w:rPr>
                              <w:t>G.A ±</w:t>
                            </w:r>
                            <w:r>
                              <w:rPr>
                                <w:color w:val="231F20"/>
                                <w:spacing w:val="-1"/>
                                <w:sz w:val="18"/>
                              </w:rPr>
                              <w:t xml:space="preserve"> </w:t>
                            </w:r>
                            <w:r>
                              <w:rPr>
                                <w:color w:val="231F20"/>
                                <w:spacing w:val="-5"/>
                                <w:sz w:val="18"/>
                              </w:rPr>
                              <w:t>SD</w:t>
                            </w:r>
                          </w:p>
                        </w:tc>
                        <w:tc>
                          <w:tcPr>
                            <w:tcW w:w="1614" w:type="dxa"/>
                          </w:tcPr>
                          <w:p w14:paraId="53A78F47" w14:textId="77777777" w:rsidR="00BA54A2" w:rsidRDefault="00000000">
                            <w:pPr>
                              <w:pStyle w:val="TableParagraph"/>
                              <w:ind w:left="675"/>
                              <w:jc w:val="center"/>
                              <w:rPr>
                                <w:sz w:val="18"/>
                              </w:rPr>
                            </w:pPr>
                            <w:r>
                              <w:rPr>
                                <w:color w:val="231F20"/>
                                <w:spacing w:val="-5"/>
                                <w:sz w:val="18"/>
                              </w:rPr>
                              <w:t>4.3</w:t>
                            </w:r>
                          </w:p>
                        </w:tc>
                      </w:tr>
                      <w:tr w:rsidR="00BA54A2" w14:paraId="4B8C1CF0" w14:textId="77777777">
                        <w:trPr>
                          <w:trHeight w:val="338"/>
                        </w:trPr>
                        <w:tc>
                          <w:tcPr>
                            <w:tcW w:w="8465" w:type="dxa"/>
                          </w:tcPr>
                          <w:p w14:paraId="07239D13" w14:textId="77777777" w:rsidR="00BA54A2" w:rsidRDefault="00000000">
                            <w:pPr>
                              <w:pStyle w:val="TableParagraph"/>
                              <w:tabs>
                                <w:tab w:val="right" w:pos="7058"/>
                              </w:tabs>
                              <w:spacing w:line="160" w:lineRule="auto"/>
                              <w:rPr>
                                <w:sz w:val="18"/>
                              </w:rPr>
                            </w:pPr>
                            <w:r>
                              <w:rPr>
                                <w:color w:val="231F20"/>
                                <w:sz w:val="18"/>
                              </w:rPr>
                              <w:t>Level</w:t>
                            </w:r>
                            <w:r>
                              <w:rPr>
                                <w:color w:val="231F20"/>
                                <w:spacing w:val="-4"/>
                                <w:sz w:val="18"/>
                              </w:rPr>
                              <w:t xml:space="preserve"> </w:t>
                            </w:r>
                            <w:r>
                              <w:rPr>
                                <w:color w:val="231F20"/>
                                <w:sz w:val="18"/>
                              </w:rPr>
                              <w:t>of</w:t>
                            </w:r>
                            <w:r>
                              <w:rPr>
                                <w:color w:val="231F20"/>
                                <w:spacing w:val="-4"/>
                                <w:sz w:val="18"/>
                              </w:rPr>
                              <w:t xml:space="preserve"> </w:t>
                            </w:r>
                            <w:r>
                              <w:rPr>
                                <w:color w:val="231F20"/>
                                <w:spacing w:val="-2"/>
                                <w:sz w:val="18"/>
                              </w:rPr>
                              <w:t>education</w:t>
                            </w:r>
                            <w:r>
                              <w:rPr>
                                <w:color w:val="231F20"/>
                                <w:sz w:val="18"/>
                              </w:rPr>
                              <w:tab/>
                            </w:r>
                            <w:r>
                              <w:rPr>
                                <w:color w:val="231F20"/>
                                <w:spacing w:val="-10"/>
                                <w:position w:val="-12"/>
                                <w:sz w:val="18"/>
                              </w:rPr>
                              <w:t>3</w:t>
                            </w:r>
                          </w:p>
                          <w:p w14:paraId="7C4D9154" w14:textId="77777777" w:rsidR="00BA54A2" w:rsidRDefault="00000000">
                            <w:pPr>
                              <w:pStyle w:val="TableParagraph"/>
                              <w:spacing w:before="0" w:line="46" w:lineRule="exact"/>
                              <w:ind w:left="180"/>
                              <w:rPr>
                                <w:sz w:val="18"/>
                              </w:rPr>
                            </w:pPr>
                            <w:r>
                              <w:rPr>
                                <w:color w:val="231F20"/>
                                <w:spacing w:val="-2"/>
                                <w:sz w:val="18"/>
                              </w:rPr>
                              <w:t>Primary</w:t>
                            </w:r>
                          </w:p>
                        </w:tc>
                        <w:tc>
                          <w:tcPr>
                            <w:tcW w:w="1614" w:type="dxa"/>
                          </w:tcPr>
                          <w:p w14:paraId="46CD42E5" w14:textId="77777777" w:rsidR="00BA54A2" w:rsidRDefault="00000000">
                            <w:pPr>
                              <w:pStyle w:val="TableParagraph"/>
                              <w:spacing w:before="117" w:line="201" w:lineRule="exact"/>
                              <w:ind w:left="675"/>
                              <w:jc w:val="center"/>
                              <w:rPr>
                                <w:sz w:val="18"/>
                              </w:rPr>
                            </w:pPr>
                            <w:r>
                              <w:rPr>
                                <w:color w:val="231F20"/>
                                <w:spacing w:val="-5"/>
                                <w:sz w:val="18"/>
                              </w:rPr>
                              <w:t>2.1</w:t>
                            </w:r>
                          </w:p>
                        </w:tc>
                      </w:tr>
                      <w:tr w:rsidR="00BA54A2" w14:paraId="4E3E5EDB" w14:textId="77777777">
                        <w:trPr>
                          <w:trHeight w:val="225"/>
                        </w:trPr>
                        <w:tc>
                          <w:tcPr>
                            <w:tcW w:w="8465" w:type="dxa"/>
                          </w:tcPr>
                          <w:p w14:paraId="593F038B" w14:textId="77777777" w:rsidR="00BA54A2" w:rsidRDefault="00000000">
                            <w:pPr>
                              <w:pStyle w:val="TableParagraph"/>
                              <w:tabs>
                                <w:tab w:val="right" w:pos="7103"/>
                              </w:tabs>
                              <w:spacing w:line="201" w:lineRule="exact"/>
                              <w:ind w:left="180"/>
                              <w:rPr>
                                <w:sz w:val="18"/>
                              </w:rPr>
                            </w:pPr>
                            <w:r>
                              <w:rPr>
                                <w:color w:val="231F20"/>
                                <w:spacing w:val="-2"/>
                                <w:sz w:val="18"/>
                              </w:rPr>
                              <w:t>Secondary</w:t>
                            </w:r>
                            <w:r>
                              <w:rPr>
                                <w:color w:val="231F20"/>
                                <w:sz w:val="18"/>
                              </w:rPr>
                              <w:tab/>
                            </w:r>
                            <w:r>
                              <w:rPr>
                                <w:color w:val="231F20"/>
                                <w:spacing w:val="-5"/>
                                <w:position w:val="10"/>
                                <w:sz w:val="18"/>
                              </w:rPr>
                              <w:t>37</w:t>
                            </w:r>
                          </w:p>
                        </w:tc>
                        <w:tc>
                          <w:tcPr>
                            <w:tcW w:w="1614" w:type="dxa"/>
                          </w:tcPr>
                          <w:p w14:paraId="6177DBF6" w14:textId="77777777" w:rsidR="00BA54A2" w:rsidRDefault="00000000">
                            <w:pPr>
                              <w:pStyle w:val="TableParagraph"/>
                              <w:spacing w:line="201" w:lineRule="exact"/>
                              <w:ind w:left="675"/>
                              <w:jc w:val="center"/>
                              <w:rPr>
                                <w:sz w:val="18"/>
                              </w:rPr>
                            </w:pPr>
                            <w:r>
                              <w:rPr>
                                <w:color w:val="231F20"/>
                                <w:spacing w:val="-4"/>
                                <w:sz w:val="18"/>
                              </w:rPr>
                              <w:t>26.4</w:t>
                            </w:r>
                          </w:p>
                        </w:tc>
                      </w:tr>
                      <w:tr w:rsidR="00BA54A2" w14:paraId="1B001559" w14:textId="77777777">
                        <w:trPr>
                          <w:trHeight w:val="338"/>
                        </w:trPr>
                        <w:tc>
                          <w:tcPr>
                            <w:tcW w:w="8465" w:type="dxa"/>
                          </w:tcPr>
                          <w:p w14:paraId="49C9E661" w14:textId="77777777" w:rsidR="00BA54A2" w:rsidRDefault="00000000">
                            <w:pPr>
                              <w:pStyle w:val="TableParagraph"/>
                              <w:ind w:right="1314"/>
                              <w:jc w:val="right"/>
                              <w:rPr>
                                <w:sz w:val="18"/>
                              </w:rPr>
                            </w:pPr>
                            <w:r>
                              <w:rPr>
                                <w:color w:val="231F20"/>
                                <w:spacing w:val="-5"/>
                                <w:sz w:val="18"/>
                              </w:rPr>
                              <w:t>100</w:t>
                            </w:r>
                          </w:p>
                        </w:tc>
                        <w:tc>
                          <w:tcPr>
                            <w:tcW w:w="1614" w:type="dxa"/>
                          </w:tcPr>
                          <w:p w14:paraId="6197E383" w14:textId="77777777" w:rsidR="00BA54A2" w:rsidRDefault="00000000">
                            <w:pPr>
                              <w:pStyle w:val="TableParagraph"/>
                              <w:ind w:left="675"/>
                              <w:jc w:val="center"/>
                              <w:rPr>
                                <w:sz w:val="18"/>
                              </w:rPr>
                            </w:pPr>
                            <w:r>
                              <w:rPr>
                                <w:color w:val="231F20"/>
                                <w:spacing w:val="-4"/>
                                <w:sz w:val="18"/>
                              </w:rPr>
                              <w:t>71.4</w:t>
                            </w:r>
                          </w:p>
                        </w:tc>
                      </w:tr>
                      <w:tr w:rsidR="00BA54A2" w14:paraId="0B5E6654" w14:textId="77777777">
                        <w:trPr>
                          <w:trHeight w:val="338"/>
                        </w:trPr>
                        <w:tc>
                          <w:tcPr>
                            <w:tcW w:w="8465" w:type="dxa"/>
                          </w:tcPr>
                          <w:p w14:paraId="6D3FBB5D" w14:textId="77777777" w:rsidR="00BA54A2" w:rsidRDefault="00000000">
                            <w:pPr>
                              <w:pStyle w:val="TableParagraph"/>
                              <w:tabs>
                                <w:tab w:val="right" w:pos="7058"/>
                              </w:tabs>
                              <w:spacing w:line="160" w:lineRule="auto"/>
                              <w:rPr>
                                <w:sz w:val="18"/>
                              </w:rPr>
                            </w:pPr>
                            <w:r>
                              <w:rPr>
                                <w:color w:val="231F20"/>
                                <w:sz w:val="18"/>
                              </w:rPr>
                              <w:t xml:space="preserve">Occupation </w:t>
                            </w:r>
                            <w:r>
                              <w:rPr>
                                <w:color w:val="231F20"/>
                                <w:spacing w:val="-2"/>
                                <w:sz w:val="18"/>
                              </w:rPr>
                              <w:t>status</w:t>
                            </w:r>
                            <w:r>
                              <w:rPr>
                                <w:color w:val="231F20"/>
                                <w:sz w:val="18"/>
                              </w:rPr>
                              <w:tab/>
                            </w:r>
                            <w:r>
                              <w:rPr>
                                <w:color w:val="231F20"/>
                                <w:spacing w:val="-10"/>
                                <w:position w:val="-12"/>
                                <w:sz w:val="18"/>
                              </w:rPr>
                              <w:t>9</w:t>
                            </w:r>
                          </w:p>
                          <w:p w14:paraId="4103DC4A" w14:textId="77777777" w:rsidR="00BA54A2" w:rsidRDefault="00000000">
                            <w:pPr>
                              <w:pStyle w:val="TableParagraph"/>
                              <w:spacing w:before="0" w:line="46" w:lineRule="exact"/>
                              <w:ind w:left="170"/>
                              <w:rPr>
                                <w:sz w:val="18"/>
                              </w:rPr>
                            </w:pPr>
                            <w:r>
                              <w:rPr>
                                <w:color w:val="231F20"/>
                                <w:spacing w:val="-2"/>
                                <w:sz w:val="18"/>
                              </w:rPr>
                              <w:t>Artisans</w:t>
                            </w:r>
                          </w:p>
                        </w:tc>
                        <w:tc>
                          <w:tcPr>
                            <w:tcW w:w="1614" w:type="dxa"/>
                          </w:tcPr>
                          <w:p w14:paraId="4C26E650" w14:textId="77777777" w:rsidR="00BA54A2" w:rsidRDefault="00000000">
                            <w:pPr>
                              <w:pStyle w:val="TableParagraph"/>
                              <w:spacing w:before="117" w:line="201" w:lineRule="exact"/>
                              <w:ind w:left="675"/>
                              <w:jc w:val="center"/>
                              <w:rPr>
                                <w:sz w:val="18"/>
                              </w:rPr>
                            </w:pPr>
                            <w:r>
                              <w:rPr>
                                <w:color w:val="231F20"/>
                                <w:spacing w:val="-5"/>
                                <w:sz w:val="18"/>
                              </w:rPr>
                              <w:t>6.4</w:t>
                            </w:r>
                          </w:p>
                        </w:tc>
                      </w:tr>
                      <w:tr w:rsidR="00BA54A2" w14:paraId="0AE89FF8" w14:textId="77777777">
                        <w:trPr>
                          <w:trHeight w:val="225"/>
                        </w:trPr>
                        <w:tc>
                          <w:tcPr>
                            <w:tcW w:w="8465" w:type="dxa"/>
                          </w:tcPr>
                          <w:p w14:paraId="3F886122" w14:textId="77777777" w:rsidR="00BA54A2" w:rsidRDefault="00000000">
                            <w:pPr>
                              <w:pStyle w:val="TableParagraph"/>
                              <w:tabs>
                                <w:tab w:val="right" w:pos="7103"/>
                              </w:tabs>
                              <w:spacing w:line="201" w:lineRule="exact"/>
                              <w:ind w:left="180"/>
                              <w:rPr>
                                <w:sz w:val="18"/>
                              </w:rPr>
                            </w:pPr>
                            <w:r>
                              <w:rPr>
                                <w:color w:val="231F20"/>
                                <w:sz w:val="18"/>
                              </w:rPr>
                              <w:t>Business</w:t>
                            </w:r>
                            <w:r>
                              <w:rPr>
                                <w:color w:val="231F20"/>
                                <w:spacing w:val="-7"/>
                                <w:sz w:val="18"/>
                              </w:rPr>
                              <w:t xml:space="preserve"> </w:t>
                            </w:r>
                            <w:r>
                              <w:rPr>
                                <w:color w:val="231F20"/>
                                <w:spacing w:val="-2"/>
                                <w:sz w:val="18"/>
                              </w:rPr>
                              <w:t>women</w:t>
                            </w:r>
                            <w:r>
                              <w:rPr>
                                <w:color w:val="231F20"/>
                                <w:sz w:val="18"/>
                              </w:rPr>
                              <w:tab/>
                            </w:r>
                            <w:r>
                              <w:rPr>
                                <w:color w:val="231F20"/>
                                <w:spacing w:val="-5"/>
                                <w:position w:val="10"/>
                                <w:sz w:val="18"/>
                              </w:rPr>
                              <w:t>47</w:t>
                            </w:r>
                          </w:p>
                        </w:tc>
                        <w:tc>
                          <w:tcPr>
                            <w:tcW w:w="1614" w:type="dxa"/>
                          </w:tcPr>
                          <w:p w14:paraId="6E032D2A" w14:textId="77777777" w:rsidR="00BA54A2" w:rsidRDefault="00000000">
                            <w:pPr>
                              <w:pStyle w:val="TableParagraph"/>
                              <w:spacing w:line="201" w:lineRule="exact"/>
                              <w:ind w:left="675"/>
                              <w:jc w:val="center"/>
                              <w:rPr>
                                <w:sz w:val="18"/>
                              </w:rPr>
                            </w:pPr>
                            <w:r>
                              <w:rPr>
                                <w:color w:val="231F20"/>
                                <w:spacing w:val="-4"/>
                                <w:sz w:val="18"/>
                              </w:rPr>
                              <w:t>33.6</w:t>
                            </w:r>
                          </w:p>
                        </w:tc>
                      </w:tr>
                      <w:tr w:rsidR="00BA54A2" w14:paraId="0ADA3FA2" w14:textId="77777777">
                        <w:trPr>
                          <w:trHeight w:val="324"/>
                        </w:trPr>
                        <w:tc>
                          <w:tcPr>
                            <w:tcW w:w="8465" w:type="dxa"/>
                            <w:tcBorders>
                              <w:bottom w:val="single" w:sz="8" w:space="0" w:color="2E3092"/>
                            </w:tcBorders>
                          </w:tcPr>
                          <w:p w14:paraId="194D9C60" w14:textId="77777777" w:rsidR="00BA54A2" w:rsidRDefault="00000000">
                            <w:pPr>
                              <w:pStyle w:val="TableParagraph"/>
                              <w:ind w:right="1359"/>
                              <w:jc w:val="right"/>
                              <w:rPr>
                                <w:sz w:val="18"/>
                              </w:rPr>
                            </w:pPr>
                            <w:r>
                              <w:rPr>
                                <w:color w:val="231F20"/>
                                <w:spacing w:val="-5"/>
                                <w:sz w:val="18"/>
                              </w:rPr>
                              <w:t>84</w:t>
                            </w:r>
                          </w:p>
                        </w:tc>
                        <w:tc>
                          <w:tcPr>
                            <w:tcW w:w="1614" w:type="dxa"/>
                            <w:tcBorders>
                              <w:bottom w:val="single" w:sz="8" w:space="0" w:color="2E3092"/>
                            </w:tcBorders>
                          </w:tcPr>
                          <w:p w14:paraId="5174D9F4" w14:textId="77777777" w:rsidR="00BA54A2" w:rsidRDefault="00000000">
                            <w:pPr>
                              <w:pStyle w:val="TableParagraph"/>
                              <w:ind w:left="675"/>
                              <w:jc w:val="center"/>
                              <w:rPr>
                                <w:sz w:val="18"/>
                              </w:rPr>
                            </w:pPr>
                            <w:r>
                              <w:rPr>
                                <w:color w:val="231F20"/>
                                <w:spacing w:val="-4"/>
                                <w:sz w:val="18"/>
                              </w:rPr>
                              <w:t>60.0</w:t>
                            </w:r>
                          </w:p>
                        </w:tc>
                      </w:tr>
                    </w:tbl>
                    <w:p w14:paraId="71C7E318" w14:textId="77777777" w:rsidR="00BA54A2" w:rsidRDefault="00BA54A2">
                      <w:pPr>
                        <w:pStyle w:val="BodyText"/>
                      </w:pPr>
                    </w:p>
                  </w:txbxContent>
                </v:textbox>
                <w10:wrap anchorx="page"/>
              </v:shape>
            </w:pict>
          </mc:Fallback>
        </mc:AlternateContent>
      </w:r>
      <w:r w:rsidR="00000000">
        <w:rPr>
          <w:color w:val="231F20"/>
          <w:spacing w:val="-2"/>
          <w:sz w:val="18"/>
        </w:rPr>
        <w:t>40–49</w:t>
      </w:r>
    </w:p>
    <w:p w14:paraId="3677D1E6" w14:textId="77777777" w:rsidR="00BA54A2" w:rsidRDefault="00000000">
      <w:pPr>
        <w:rPr>
          <w:sz w:val="20"/>
        </w:rPr>
      </w:pPr>
      <w:r>
        <w:br w:type="column"/>
      </w:r>
    </w:p>
    <w:p w14:paraId="2DBC3AA6" w14:textId="77777777" w:rsidR="00BA54A2" w:rsidRDefault="00000000">
      <w:pPr>
        <w:spacing w:before="134"/>
        <w:ind w:left="302"/>
        <w:rPr>
          <w:sz w:val="18"/>
        </w:rPr>
      </w:pPr>
      <w:r>
        <w:rPr>
          <w:color w:val="231F20"/>
          <w:sz w:val="18"/>
        </w:rPr>
        <w:t>30.7 ±</w:t>
      </w:r>
      <w:r>
        <w:rPr>
          <w:color w:val="231F20"/>
          <w:spacing w:val="1"/>
          <w:sz w:val="18"/>
        </w:rPr>
        <w:t xml:space="preserve"> </w:t>
      </w:r>
      <w:r>
        <w:rPr>
          <w:color w:val="231F20"/>
          <w:spacing w:val="-5"/>
          <w:sz w:val="18"/>
        </w:rPr>
        <w:t>4.2</w:t>
      </w:r>
    </w:p>
    <w:p w14:paraId="2922C0D5" w14:textId="77777777" w:rsidR="00BA54A2" w:rsidRDefault="00BA54A2">
      <w:pPr>
        <w:rPr>
          <w:sz w:val="18"/>
        </w:rPr>
        <w:sectPr w:rsidR="00BA54A2">
          <w:type w:val="continuous"/>
          <w:pgSz w:w="12240" w:h="15840"/>
          <w:pgMar w:top="920" w:right="960" w:bottom="280" w:left="960" w:header="215" w:footer="718" w:gutter="0"/>
          <w:cols w:num="2" w:space="720" w:equalWidth="0">
            <w:col w:w="793" w:space="5675"/>
            <w:col w:w="3852"/>
          </w:cols>
        </w:sectPr>
      </w:pPr>
    </w:p>
    <w:p w14:paraId="354C6CA4" w14:textId="77777777" w:rsidR="00BA54A2" w:rsidRDefault="00BA54A2">
      <w:pPr>
        <w:pStyle w:val="BodyText"/>
      </w:pPr>
    </w:p>
    <w:p w14:paraId="4FF0B16F" w14:textId="77777777" w:rsidR="00BA54A2" w:rsidRDefault="00BA54A2">
      <w:pPr>
        <w:pStyle w:val="BodyText"/>
      </w:pPr>
    </w:p>
    <w:p w14:paraId="5FD3D1B4" w14:textId="77777777" w:rsidR="00BA54A2" w:rsidRDefault="00BA54A2">
      <w:pPr>
        <w:pStyle w:val="BodyText"/>
        <w:spacing w:before="5"/>
        <w:rPr>
          <w:sz w:val="21"/>
        </w:rPr>
      </w:pPr>
    </w:p>
    <w:p w14:paraId="5C20D32F" w14:textId="77777777" w:rsidR="00BA54A2" w:rsidRDefault="00000000">
      <w:pPr>
        <w:spacing w:before="90"/>
        <w:ind w:left="302"/>
        <w:rPr>
          <w:sz w:val="18"/>
        </w:rPr>
      </w:pPr>
      <w:r>
        <w:rPr>
          <w:color w:val="231F20"/>
          <w:sz w:val="18"/>
        </w:rPr>
        <w:t>Para</w:t>
      </w:r>
      <w:r>
        <w:rPr>
          <w:color w:val="231F20"/>
          <w:spacing w:val="-4"/>
          <w:sz w:val="18"/>
        </w:rPr>
        <w:t xml:space="preserve"> </w:t>
      </w:r>
      <w:r>
        <w:rPr>
          <w:color w:val="231F20"/>
          <w:sz w:val="18"/>
        </w:rPr>
        <w:t>5</w:t>
      </w:r>
      <w:r>
        <w:rPr>
          <w:color w:val="231F20"/>
          <w:spacing w:val="-1"/>
          <w:sz w:val="18"/>
        </w:rPr>
        <w:t xml:space="preserve"> </w:t>
      </w:r>
      <w:r>
        <w:rPr>
          <w:color w:val="231F20"/>
          <w:sz w:val="18"/>
        </w:rPr>
        <w:t>and</w:t>
      </w:r>
      <w:r>
        <w:rPr>
          <w:color w:val="231F20"/>
          <w:spacing w:val="-1"/>
          <w:sz w:val="18"/>
        </w:rPr>
        <w:t xml:space="preserve"> </w:t>
      </w:r>
      <w:r>
        <w:rPr>
          <w:color w:val="231F20"/>
          <w:spacing w:val="-2"/>
          <w:sz w:val="18"/>
        </w:rPr>
        <w:t>above</w:t>
      </w:r>
    </w:p>
    <w:p w14:paraId="7252A862" w14:textId="77777777" w:rsidR="00BA54A2" w:rsidRDefault="00BA54A2">
      <w:pPr>
        <w:pStyle w:val="BodyText"/>
      </w:pPr>
    </w:p>
    <w:p w14:paraId="6812B089" w14:textId="77777777" w:rsidR="00BA54A2" w:rsidRDefault="00BA54A2">
      <w:pPr>
        <w:pStyle w:val="BodyText"/>
      </w:pPr>
    </w:p>
    <w:p w14:paraId="300B5834" w14:textId="77777777" w:rsidR="00BA54A2" w:rsidRDefault="00BA54A2">
      <w:pPr>
        <w:sectPr w:rsidR="00BA54A2">
          <w:type w:val="continuous"/>
          <w:pgSz w:w="12240" w:h="15840"/>
          <w:pgMar w:top="920" w:right="960" w:bottom="280" w:left="960" w:header="215" w:footer="718" w:gutter="0"/>
          <w:cols w:space="720"/>
        </w:sectPr>
      </w:pPr>
    </w:p>
    <w:p w14:paraId="3E4393F7" w14:textId="77777777" w:rsidR="00BA54A2" w:rsidRDefault="00BA54A2">
      <w:pPr>
        <w:pStyle w:val="BodyText"/>
        <w:spacing w:before="7"/>
      </w:pPr>
    </w:p>
    <w:p w14:paraId="419032BD" w14:textId="77777777" w:rsidR="00BA54A2" w:rsidRDefault="00000000">
      <w:pPr>
        <w:ind w:left="302"/>
        <w:rPr>
          <w:sz w:val="18"/>
        </w:rPr>
      </w:pPr>
      <w:r>
        <w:rPr>
          <w:color w:val="231F20"/>
          <w:spacing w:val="-2"/>
          <w:sz w:val="18"/>
        </w:rPr>
        <w:t>&gt;39–40</w:t>
      </w:r>
    </w:p>
    <w:p w14:paraId="53F7457D" w14:textId="77777777" w:rsidR="00BA54A2" w:rsidRDefault="00000000">
      <w:pPr>
        <w:rPr>
          <w:sz w:val="20"/>
        </w:rPr>
      </w:pPr>
      <w:r>
        <w:br w:type="column"/>
      </w:r>
    </w:p>
    <w:p w14:paraId="5031BB87" w14:textId="77777777" w:rsidR="00BA54A2" w:rsidRDefault="00000000">
      <w:pPr>
        <w:spacing w:before="133"/>
        <w:ind w:left="302"/>
        <w:rPr>
          <w:sz w:val="18"/>
        </w:rPr>
      </w:pPr>
      <w:r>
        <w:rPr>
          <w:color w:val="231F20"/>
          <w:sz w:val="18"/>
        </w:rPr>
        <w:t>36.8 ±</w:t>
      </w:r>
      <w:r>
        <w:rPr>
          <w:color w:val="231F20"/>
          <w:spacing w:val="1"/>
          <w:sz w:val="18"/>
        </w:rPr>
        <w:t xml:space="preserve"> </w:t>
      </w:r>
      <w:r>
        <w:rPr>
          <w:color w:val="231F20"/>
          <w:sz w:val="18"/>
        </w:rPr>
        <w:t xml:space="preserve">1.2 </w:t>
      </w:r>
      <w:r>
        <w:rPr>
          <w:color w:val="231F20"/>
          <w:spacing w:val="-2"/>
          <w:sz w:val="18"/>
        </w:rPr>
        <w:t>weeks</w:t>
      </w:r>
    </w:p>
    <w:p w14:paraId="1EF41232" w14:textId="77777777" w:rsidR="00BA54A2" w:rsidRDefault="00BA54A2">
      <w:pPr>
        <w:rPr>
          <w:sz w:val="18"/>
        </w:rPr>
        <w:sectPr w:rsidR="00BA54A2">
          <w:type w:val="continuous"/>
          <w:pgSz w:w="12240" w:h="15840"/>
          <w:pgMar w:top="920" w:right="960" w:bottom="280" w:left="960" w:header="215" w:footer="718" w:gutter="0"/>
          <w:cols w:num="2" w:space="720" w:equalWidth="0">
            <w:col w:w="894" w:space="5329"/>
            <w:col w:w="4097"/>
          </w:cols>
        </w:sectPr>
      </w:pPr>
    </w:p>
    <w:p w14:paraId="146ACE13" w14:textId="77777777" w:rsidR="00BA54A2" w:rsidRDefault="00BA54A2">
      <w:pPr>
        <w:pStyle w:val="BodyText"/>
      </w:pPr>
    </w:p>
    <w:p w14:paraId="6070746F" w14:textId="77777777" w:rsidR="00BA54A2" w:rsidRDefault="00BA54A2">
      <w:pPr>
        <w:pStyle w:val="BodyText"/>
      </w:pPr>
    </w:p>
    <w:p w14:paraId="552FB5BE" w14:textId="77777777" w:rsidR="00BA54A2" w:rsidRDefault="00BA54A2">
      <w:pPr>
        <w:pStyle w:val="BodyText"/>
        <w:spacing w:before="5"/>
        <w:rPr>
          <w:sz w:val="21"/>
        </w:rPr>
      </w:pPr>
    </w:p>
    <w:p w14:paraId="225C17B0" w14:textId="77777777" w:rsidR="00BA54A2" w:rsidRDefault="00000000">
      <w:pPr>
        <w:spacing w:before="90"/>
        <w:ind w:left="293"/>
        <w:rPr>
          <w:sz w:val="18"/>
        </w:rPr>
      </w:pPr>
      <w:r>
        <w:rPr>
          <w:color w:val="231F20"/>
          <w:spacing w:val="-2"/>
          <w:sz w:val="18"/>
        </w:rPr>
        <w:t>Tertiary</w:t>
      </w:r>
    </w:p>
    <w:p w14:paraId="4205705D" w14:textId="77777777" w:rsidR="00BA54A2" w:rsidRDefault="00BA54A2">
      <w:pPr>
        <w:pStyle w:val="BodyText"/>
      </w:pPr>
    </w:p>
    <w:p w14:paraId="65B466D1" w14:textId="77777777" w:rsidR="00BA54A2" w:rsidRDefault="00BA54A2">
      <w:pPr>
        <w:pStyle w:val="BodyText"/>
      </w:pPr>
    </w:p>
    <w:p w14:paraId="54D94142" w14:textId="77777777" w:rsidR="00BA54A2" w:rsidRDefault="00BA54A2">
      <w:pPr>
        <w:pStyle w:val="BodyText"/>
        <w:spacing w:before="7"/>
      </w:pPr>
    </w:p>
    <w:p w14:paraId="2DA958F2" w14:textId="77777777" w:rsidR="00BA54A2" w:rsidRDefault="00000000">
      <w:pPr>
        <w:ind w:left="302"/>
        <w:rPr>
          <w:sz w:val="18"/>
        </w:rPr>
      </w:pPr>
      <w:r>
        <w:rPr>
          <w:color w:val="231F20"/>
          <w:spacing w:val="-2"/>
          <w:sz w:val="18"/>
        </w:rPr>
        <w:t>Professional</w:t>
      </w:r>
    </w:p>
    <w:p w14:paraId="54C5F8D4" w14:textId="77777777" w:rsidR="00BA54A2" w:rsidRDefault="00BA54A2">
      <w:pPr>
        <w:rPr>
          <w:sz w:val="18"/>
        </w:rPr>
        <w:sectPr w:rsidR="00BA54A2">
          <w:type w:val="continuous"/>
          <w:pgSz w:w="12240" w:h="15840"/>
          <w:pgMar w:top="920" w:right="960" w:bottom="280" w:left="960" w:header="215" w:footer="718" w:gutter="0"/>
          <w:cols w:space="720"/>
        </w:sectPr>
      </w:pPr>
    </w:p>
    <w:p w14:paraId="49E7D0B4" w14:textId="77777777" w:rsidR="00BA54A2" w:rsidRDefault="00BA54A2">
      <w:pPr>
        <w:pStyle w:val="BodyText"/>
        <w:spacing w:before="3"/>
        <w:rPr>
          <w:sz w:val="14"/>
        </w:rPr>
      </w:pPr>
    </w:p>
    <w:p w14:paraId="5D3E749D" w14:textId="77777777" w:rsidR="00BA54A2" w:rsidRDefault="00BA54A2">
      <w:pPr>
        <w:rPr>
          <w:sz w:val="14"/>
        </w:rPr>
        <w:sectPr w:rsidR="00BA54A2">
          <w:pgSz w:w="12240" w:h="15840"/>
          <w:pgMar w:top="920" w:right="960" w:bottom="900" w:left="960" w:header="215" w:footer="718" w:gutter="0"/>
          <w:cols w:space="720"/>
        </w:sectPr>
      </w:pPr>
    </w:p>
    <w:p w14:paraId="400C821A" w14:textId="77777777" w:rsidR="00BA54A2" w:rsidRDefault="00000000">
      <w:pPr>
        <w:pStyle w:val="BodyText"/>
        <w:spacing w:before="89" w:line="249" w:lineRule="auto"/>
        <w:ind w:left="117" w:right="39"/>
        <w:jc w:val="both"/>
      </w:pPr>
      <w:r>
        <w:rPr>
          <w:color w:val="231F20"/>
        </w:rPr>
        <w:t xml:space="preserve">and erythromycin were effective in 5 (83.3%) of the GBS isolates whereas only one (16.7%) GBS isolate each was </w:t>
      </w:r>
      <w:r>
        <w:rPr>
          <w:color w:val="231F20"/>
          <w:spacing w:val="-2"/>
        </w:rPr>
        <w:t>sensitive</w:t>
      </w:r>
      <w:r>
        <w:rPr>
          <w:color w:val="231F20"/>
          <w:spacing w:val="-7"/>
        </w:rPr>
        <w:t xml:space="preserve"> </w:t>
      </w:r>
      <w:r>
        <w:rPr>
          <w:color w:val="231F20"/>
          <w:spacing w:val="-2"/>
        </w:rPr>
        <w:t>to</w:t>
      </w:r>
      <w:r>
        <w:rPr>
          <w:color w:val="231F20"/>
          <w:spacing w:val="-7"/>
        </w:rPr>
        <w:t xml:space="preserve"> </w:t>
      </w:r>
      <w:r>
        <w:rPr>
          <w:color w:val="231F20"/>
          <w:spacing w:val="-2"/>
        </w:rPr>
        <w:t>ofloxacin</w:t>
      </w:r>
      <w:r>
        <w:rPr>
          <w:color w:val="231F20"/>
          <w:spacing w:val="-7"/>
        </w:rPr>
        <w:t xml:space="preserve"> </w:t>
      </w:r>
      <w:r>
        <w:rPr>
          <w:color w:val="231F20"/>
          <w:spacing w:val="-2"/>
        </w:rPr>
        <w:t>and</w:t>
      </w:r>
      <w:r>
        <w:rPr>
          <w:color w:val="231F20"/>
          <w:spacing w:val="-7"/>
        </w:rPr>
        <w:t xml:space="preserve"> </w:t>
      </w:r>
      <w:r>
        <w:rPr>
          <w:color w:val="231F20"/>
          <w:spacing w:val="-2"/>
        </w:rPr>
        <w:t>ampicillin,</w:t>
      </w:r>
      <w:r>
        <w:rPr>
          <w:color w:val="231F20"/>
          <w:spacing w:val="-7"/>
        </w:rPr>
        <w:t xml:space="preserve"> </w:t>
      </w:r>
      <w:r>
        <w:rPr>
          <w:color w:val="231F20"/>
          <w:spacing w:val="-2"/>
        </w:rPr>
        <w:t>respectively.</w:t>
      </w:r>
      <w:r>
        <w:rPr>
          <w:color w:val="231F20"/>
          <w:spacing w:val="-7"/>
        </w:rPr>
        <w:t xml:space="preserve"> </w:t>
      </w:r>
      <w:r>
        <w:rPr>
          <w:color w:val="231F20"/>
          <w:spacing w:val="-2"/>
        </w:rPr>
        <w:t>Each</w:t>
      </w:r>
      <w:r>
        <w:rPr>
          <w:color w:val="231F20"/>
          <w:spacing w:val="-7"/>
        </w:rPr>
        <w:t xml:space="preserve"> </w:t>
      </w:r>
      <w:r>
        <w:rPr>
          <w:color w:val="231F20"/>
          <w:spacing w:val="-2"/>
        </w:rPr>
        <w:t>of</w:t>
      </w:r>
      <w:r>
        <w:rPr>
          <w:color w:val="231F20"/>
          <w:spacing w:val="-7"/>
        </w:rPr>
        <w:t xml:space="preserve"> </w:t>
      </w:r>
      <w:r>
        <w:rPr>
          <w:color w:val="231F20"/>
          <w:spacing w:val="-2"/>
        </w:rPr>
        <w:t xml:space="preserve">the </w:t>
      </w:r>
      <w:r>
        <w:rPr>
          <w:color w:val="231F20"/>
        </w:rPr>
        <w:t>six</w:t>
      </w:r>
      <w:r>
        <w:rPr>
          <w:color w:val="231F20"/>
          <w:spacing w:val="-9"/>
        </w:rPr>
        <w:t xml:space="preserve"> </w:t>
      </w:r>
      <w:r>
        <w:rPr>
          <w:color w:val="231F20"/>
        </w:rPr>
        <w:t>women</w:t>
      </w:r>
      <w:r>
        <w:rPr>
          <w:color w:val="231F20"/>
          <w:spacing w:val="-9"/>
        </w:rPr>
        <w:t xml:space="preserve"> </w:t>
      </w:r>
      <w:r>
        <w:rPr>
          <w:color w:val="231F20"/>
        </w:rPr>
        <w:t>who</w:t>
      </w:r>
      <w:r>
        <w:rPr>
          <w:color w:val="231F20"/>
          <w:spacing w:val="-9"/>
        </w:rPr>
        <w:t xml:space="preserve"> </w:t>
      </w:r>
      <w:r>
        <w:rPr>
          <w:color w:val="231F20"/>
        </w:rPr>
        <w:t>were</w:t>
      </w:r>
      <w:r>
        <w:rPr>
          <w:color w:val="231F20"/>
          <w:spacing w:val="-9"/>
        </w:rPr>
        <w:t xml:space="preserve"> </w:t>
      </w:r>
      <w:r>
        <w:rPr>
          <w:color w:val="231F20"/>
        </w:rPr>
        <w:t>GBS</w:t>
      </w:r>
      <w:r>
        <w:rPr>
          <w:color w:val="231F20"/>
          <w:spacing w:val="-9"/>
        </w:rPr>
        <w:t xml:space="preserve"> </w:t>
      </w:r>
      <w:r>
        <w:rPr>
          <w:color w:val="231F20"/>
        </w:rPr>
        <w:t>positive</w:t>
      </w:r>
      <w:r>
        <w:rPr>
          <w:color w:val="231F20"/>
          <w:spacing w:val="-9"/>
        </w:rPr>
        <w:t xml:space="preserve"> </w:t>
      </w:r>
      <w:r>
        <w:rPr>
          <w:color w:val="231F20"/>
        </w:rPr>
        <w:t>received</w:t>
      </w:r>
      <w:r>
        <w:rPr>
          <w:color w:val="231F20"/>
          <w:spacing w:val="-9"/>
        </w:rPr>
        <w:t xml:space="preserve"> </w:t>
      </w:r>
      <w:r>
        <w:rPr>
          <w:color w:val="231F20"/>
        </w:rPr>
        <w:t>a</w:t>
      </w:r>
      <w:r>
        <w:rPr>
          <w:color w:val="231F20"/>
          <w:spacing w:val="-9"/>
        </w:rPr>
        <w:t xml:space="preserve"> </w:t>
      </w:r>
      <w:r>
        <w:rPr>
          <w:color w:val="231F20"/>
        </w:rPr>
        <w:t>statum</w:t>
      </w:r>
      <w:r>
        <w:rPr>
          <w:color w:val="231F20"/>
          <w:spacing w:val="-9"/>
        </w:rPr>
        <w:t xml:space="preserve"> </w:t>
      </w:r>
      <w:r>
        <w:rPr>
          <w:color w:val="231F20"/>
        </w:rPr>
        <w:t>dose</w:t>
      </w:r>
      <w:r>
        <w:rPr>
          <w:color w:val="231F20"/>
          <w:spacing w:val="-9"/>
        </w:rPr>
        <w:t xml:space="preserve"> </w:t>
      </w:r>
      <w:r>
        <w:rPr>
          <w:color w:val="231F20"/>
        </w:rPr>
        <w:t xml:space="preserve">of </w:t>
      </w:r>
      <w:r>
        <w:rPr>
          <w:color w:val="231F20"/>
          <w:spacing w:val="-2"/>
        </w:rPr>
        <w:t>intravenous</w:t>
      </w:r>
      <w:r>
        <w:rPr>
          <w:color w:val="231F20"/>
          <w:spacing w:val="-11"/>
        </w:rPr>
        <w:t xml:space="preserve"> </w:t>
      </w:r>
      <w:r>
        <w:rPr>
          <w:color w:val="231F20"/>
          <w:spacing w:val="-2"/>
        </w:rPr>
        <w:t>cefuroxime</w:t>
      </w:r>
      <w:r>
        <w:rPr>
          <w:color w:val="231F20"/>
          <w:spacing w:val="-10"/>
        </w:rPr>
        <w:t xml:space="preserve"> </w:t>
      </w:r>
      <w:r>
        <w:rPr>
          <w:color w:val="231F20"/>
          <w:spacing w:val="-2"/>
        </w:rPr>
        <w:t>500</w:t>
      </w:r>
      <w:r>
        <w:rPr>
          <w:color w:val="231F20"/>
          <w:spacing w:val="-11"/>
        </w:rPr>
        <w:t xml:space="preserve"> </w:t>
      </w:r>
      <w:r>
        <w:rPr>
          <w:color w:val="231F20"/>
          <w:spacing w:val="-2"/>
        </w:rPr>
        <w:t>mg</w:t>
      </w:r>
      <w:r>
        <w:rPr>
          <w:color w:val="231F20"/>
          <w:spacing w:val="-10"/>
        </w:rPr>
        <w:t xml:space="preserve"> </w:t>
      </w:r>
      <w:r>
        <w:rPr>
          <w:color w:val="231F20"/>
          <w:spacing w:val="-2"/>
        </w:rPr>
        <w:t>in</w:t>
      </w:r>
      <w:r>
        <w:rPr>
          <w:color w:val="231F20"/>
          <w:spacing w:val="-11"/>
        </w:rPr>
        <w:t xml:space="preserve"> </w:t>
      </w:r>
      <w:r>
        <w:rPr>
          <w:color w:val="231F20"/>
          <w:spacing w:val="-2"/>
        </w:rPr>
        <w:t>labour</w:t>
      </w:r>
      <w:r>
        <w:rPr>
          <w:color w:val="231F20"/>
          <w:spacing w:val="-10"/>
        </w:rPr>
        <w:t xml:space="preserve"> </w:t>
      </w:r>
      <w:r>
        <w:rPr>
          <w:color w:val="231F20"/>
          <w:spacing w:val="-2"/>
        </w:rPr>
        <w:t>as</w:t>
      </w:r>
      <w:r>
        <w:rPr>
          <w:color w:val="231F20"/>
          <w:spacing w:val="-11"/>
        </w:rPr>
        <w:t xml:space="preserve"> </w:t>
      </w:r>
      <w:r>
        <w:rPr>
          <w:color w:val="231F20"/>
          <w:spacing w:val="-2"/>
        </w:rPr>
        <w:t>prophylaxis</w:t>
      </w:r>
      <w:r>
        <w:rPr>
          <w:color w:val="231F20"/>
          <w:spacing w:val="-10"/>
        </w:rPr>
        <w:t xml:space="preserve"> </w:t>
      </w:r>
      <w:r>
        <w:rPr>
          <w:color w:val="231F20"/>
          <w:spacing w:val="-2"/>
        </w:rPr>
        <w:t xml:space="preserve">based </w:t>
      </w:r>
      <w:r>
        <w:rPr>
          <w:color w:val="231F20"/>
        </w:rPr>
        <w:t>on the sensitivity.</w:t>
      </w:r>
    </w:p>
    <w:p w14:paraId="3AE7FBD5" w14:textId="77777777" w:rsidR="00BA54A2" w:rsidRDefault="00000000">
      <w:pPr>
        <w:pStyle w:val="Heading1"/>
        <w:spacing w:before="171"/>
        <w:ind w:left="117"/>
      </w:pPr>
      <w:r>
        <w:rPr>
          <w:color w:val="2E3092"/>
          <w:spacing w:val="-2"/>
        </w:rPr>
        <w:t>Discussion</w:t>
      </w:r>
    </w:p>
    <w:p w14:paraId="70B4F2CB" w14:textId="77777777" w:rsidR="00BA54A2" w:rsidRDefault="00000000">
      <w:pPr>
        <w:pStyle w:val="BodyText"/>
        <w:spacing w:before="112" w:line="240" w:lineRule="exact"/>
        <w:ind w:left="117" w:right="38"/>
        <w:jc w:val="both"/>
      </w:pPr>
      <w:r>
        <w:rPr>
          <w:noProof/>
        </w:rPr>
        <w:drawing>
          <wp:anchor distT="0" distB="0" distL="0" distR="0" simplePos="0" relativeHeight="487147520" behindDoc="1" locked="0" layoutInCell="1" allowOverlap="1" wp14:anchorId="3BB89ED2" wp14:editId="34B1A0C0">
            <wp:simplePos x="0" y="0"/>
            <wp:positionH relativeFrom="page">
              <wp:posOffset>3200400</wp:posOffset>
            </wp:positionH>
            <wp:positionV relativeFrom="paragraph">
              <wp:posOffset>2471746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2"/>
        </w:rPr>
        <w:t xml:space="preserve">This current study recorded a vaginal/rectal GBS colonisation </w:t>
      </w:r>
      <w:r>
        <w:rPr>
          <w:color w:val="231F20"/>
        </w:rPr>
        <w:t>of</w:t>
      </w:r>
      <w:r>
        <w:rPr>
          <w:color w:val="231F20"/>
          <w:spacing w:val="-2"/>
        </w:rPr>
        <w:t xml:space="preserve"> </w:t>
      </w:r>
      <w:r>
        <w:rPr>
          <w:color w:val="231F20"/>
        </w:rPr>
        <w:t>4.3%</w:t>
      </w:r>
      <w:r>
        <w:rPr>
          <w:color w:val="231F20"/>
          <w:spacing w:val="-2"/>
        </w:rPr>
        <w:t xml:space="preserve"> </w:t>
      </w:r>
      <w:r>
        <w:rPr>
          <w:color w:val="231F20"/>
        </w:rPr>
        <w:t>in</w:t>
      </w:r>
      <w:r>
        <w:rPr>
          <w:color w:val="231F20"/>
          <w:spacing w:val="-2"/>
        </w:rPr>
        <w:t xml:space="preserve"> </w:t>
      </w:r>
      <w:r>
        <w:rPr>
          <w:color w:val="231F20"/>
        </w:rPr>
        <w:t>pregnant</w:t>
      </w:r>
      <w:r>
        <w:rPr>
          <w:color w:val="231F20"/>
          <w:spacing w:val="-2"/>
        </w:rPr>
        <w:t xml:space="preserve"> </w:t>
      </w:r>
      <w:r>
        <w:rPr>
          <w:color w:val="231F20"/>
        </w:rPr>
        <w:t>women.</w:t>
      </w:r>
      <w:r>
        <w:rPr>
          <w:color w:val="231F20"/>
          <w:spacing w:val="-11"/>
        </w:rPr>
        <w:t xml:space="preserve"> </w:t>
      </w:r>
      <w:r>
        <w:rPr>
          <w:color w:val="231F20"/>
        </w:rPr>
        <w:t>The</w:t>
      </w:r>
      <w:r>
        <w:rPr>
          <w:color w:val="231F20"/>
          <w:spacing w:val="-2"/>
        </w:rPr>
        <w:t xml:space="preserve"> </w:t>
      </w:r>
      <w:r>
        <w:rPr>
          <w:color w:val="231F20"/>
        </w:rPr>
        <w:t>prevalence</w:t>
      </w:r>
      <w:r>
        <w:rPr>
          <w:color w:val="231F20"/>
          <w:spacing w:val="-2"/>
        </w:rPr>
        <w:t xml:space="preserve"> </w:t>
      </w:r>
      <w:r>
        <w:rPr>
          <w:color w:val="231F20"/>
        </w:rPr>
        <w:t>recorded</w:t>
      </w:r>
      <w:r>
        <w:rPr>
          <w:color w:val="231F20"/>
          <w:spacing w:val="-2"/>
        </w:rPr>
        <w:t xml:space="preserve"> </w:t>
      </w:r>
      <w:r>
        <w:rPr>
          <w:color w:val="231F20"/>
        </w:rPr>
        <w:t>in</w:t>
      </w:r>
      <w:r>
        <w:rPr>
          <w:color w:val="231F20"/>
          <w:spacing w:val="-2"/>
        </w:rPr>
        <w:t xml:space="preserve"> </w:t>
      </w:r>
      <w:r>
        <w:rPr>
          <w:color w:val="231F20"/>
        </w:rPr>
        <w:t>this current</w:t>
      </w:r>
      <w:r>
        <w:rPr>
          <w:color w:val="231F20"/>
          <w:spacing w:val="-13"/>
        </w:rPr>
        <w:t xml:space="preserve"> </w:t>
      </w:r>
      <w:r>
        <w:rPr>
          <w:color w:val="231F20"/>
        </w:rPr>
        <w:t>study</w:t>
      </w:r>
      <w:r>
        <w:rPr>
          <w:color w:val="231F20"/>
          <w:spacing w:val="-12"/>
        </w:rPr>
        <w:t xml:space="preserve"> </w:t>
      </w:r>
      <w:r>
        <w:rPr>
          <w:color w:val="231F20"/>
        </w:rPr>
        <w:t>was</w:t>
      </w:r>
      <w:r>
        <w:rPr>
          <w:color w:val="231F20"/>
          <w:spacing w:val="-13"/>
        </w:rPr>
        <w:t xml:space="preserve"> </w:t>
      </w:r>
      <w:r>
        <w:rPr>
          <w:color w:val="231F20"/>
        </w:rPr>
        <w:t>lower</w:t>
      </w:r>
      <w:r>
        <w:rPr>
          <w:color w:val="231F20"/>
          <w:spacing w:val="-12"/>
        </w:rPr>
        <w:t xml:space="preserve"> </w:t>
      </w:r>
      <w:r>
        <w:rPr>
          <w:color w:val="231F20"/>
        </w:rPr>
        <w:t>than</w:t>
      </w:r>
      <w:r>
        <w:rPr>
          <w:color w:val="231F20"/>
          <w:spacing w:val="-12"/>
        </w:rPr>
        <w:t xml:space="preserve"> </w:t>
      </w:r>
      <w:r>
        <w:rPr>
          <w:color w:val="231F20"/>
        </w:rPr>
        <w:t>that</w:t>
      </w:r>
      <w:r>
        <w:rPr>
          <w:color w:val="231F20"/>
          <w:spacing w:val="-13"/>
        </w:rPr>
        <w:t xml:space="preserve"> </w:t>
      </w:r>
      <w:r>
        <w:rPr>
          <w:color w:val="231F20"/>
        </w:rPr>
        <w:t>reported</w:t>
      </w:r>
      <w:r>
        <w:rPr>
          <w:color w:val="231F20"/>
          <w:spacing w:val="-12"/>
        </w:rPr>
        <w:t xml:space="preserve"> </w:t>
      </w:r>
      <w:r>
        <w:rPr>
          <w:color w:val="231F20"/>
        </w:rPr>
        <w:t>in</w:t>
      </w:r>
      <w:r>
        <w:rPr>
          <w:color w:val="231F20"/>
          <w:spacing w:val="-13"/>
        </w:rPr>
        <w:t xml:space="preserve"> </w:t>
      </w:r>
      <w:r>
        <w:rPr>
          <w:color w:val="231F20"/>
        </w:rPr>
        <w:t>China,</w:t>
      </w:r>
      <w:r>
        <w:rPr>
          <w:color w:val="231F20"/>
          <w:spacing w:val="-12"/>
        </w:rPr>
        <w:t xml:space="preserve"> </w:t>
      </w:r>
      <w:r>
        <w:rPr>
          <w:color w:val="231F20"/>
        </w:rPr>
        <w:t xml:space="preserve">Ethiopia, </w:t>
      </w:r>
      <w:r>
        <w:rPr>
          <w:color w:val="231F20"/>
          <w:spacing w:val="-2"/>
        </w:rPr>
        <w:t>South</w:t>
      </w:r>
      <w:r>
        <w:rPr>
          <w:color w:val="231F20"/>
          <w:spacing w:val="-11"/>
        </w:rPr>
        <w:t xml:space="preserve"> </w:t>
      </w:r>
      <w:r>
        <w:rPr>
          <w:color w:val="231F20"/>
          <w:spacing w:val="-2"/>
        </w:rPr>
        <w:t>Africa,</w:t>
      </w:r>
      <w:r>
        <w:rPr>
          <w:color w:val="231F20"/>
          <w:spacing w:val="-10"/>
        </w:rPr>
        <w:t xml:space="preserve"> </w:t>
      </w:r>
      <w:r>
        <w:rPr>
          <w:color w:val="231F20"/>
          <w:spacing w:val="-2"/>
        </w:rPr>
        <w:t>and</w:t>
      </w:r>
      <w:r>
        <w:rPr>
          <w:color w:val="231F20"/>
          <w:spacing w:val="-11"/>
        </w:rPr>
        <w:t xml:space="preserve"> </w:t>
      </w:r>
      <w:r>
        <w:rPr>
          <w:color w:val="231F20"/>
          <w:spacing w:val="-2"/>
        </w:rPr>
        <w:t>in</w:t>
      </w:r>
      <w:r>
        <w:rPr>
          <w:color w:val="231F20"/>
          <w:spacing w:val="-10"/>
        </w:rPr>
        <w:t xml:space="preserve"> </w:t>
      </w:r>
      <w:r>
        <w:rPr>
          <w:color w:val="231F20"/>
          <w:spacing w:val="-2"/>
        </w:rPr>
        <w:t>various</w:t>
      </w:r>
      <w:r>
        <w:rPr>
          <w:color w:val="231F20"/>
          <w:spacing w:val="-11"/>
        </w:rPr>
        <w:t xml:space="preserve"> </w:t>
      </w:r>
      <w:r>
        <w:rPr>
          <w:color w:val="231F20"/>
          <w:spacing w:val="-2"/>
        </w:rPr>
        <w:t>regions</w:t>
      </w:r>
      <w:r>
        <w:rPr>
          <w:color w:val="231F20"/>
          <w:spacing w:val="-10"/>
        </w:rPr>
        <w:t xml:space="preserve"> </w:t>
      </w:r>
      <w:r>
        <w:rPr>
          <w:color w:val="231F20"/>
          <w:spacing w:val="-2"/>
        </w:rPr>
        <w:t>in</w:t>
      </w:r>
      <w:r>
        <w:rPr>
          <w:color w:val="231F20"/>
          <w:spacing w:val="-11"/>
        </w:rPr>
        <w:t xml:space="preserve"> </w:t>
      </w:r>
      <w:r>
        <w:rPr>
          <w:color w:val="231F20"/>
          <w:spacing w:val="-2"/>
        </w:rPr>
        <w:t>Nigeria.</w:t>
      </w:r>
      <w:r>
        <w:rPr>
          <w:color w:val="231F20"/>
          <w:spacing w:val="-2"/>
          <w:vertAlign w:val="superscript"/>
        </w:rPr>
        <w:t>[2-6,13-15]</w:t>
      </w:r>
      <w:r>
        <w:rPr>
          <w:color w:val="231F20"/>
          <w:spacing w:val="-10"/>
        </w:rPr>
        <w:t xml:space="preserve"> </w:t>
      </w:r>
      <w:r>
        <w:rPr>
          <w:color w:val="231F20"/>
          <w:spacing w:val="-2"/>
        </w:rPr>
        <w:t>A</w:t>
      </w:r>
      <w:r>
        <w:rPr>
          <w:color w:val="231F20"/>
          <w:spacing w:val="-8"/>
        </w:rPr>
        <w:t xml:space="preserve"> </w:t>
      </w:r>
      <w:r>
        <w:rPr>
          <w:color w:val="231F20"/>
          <w:spacing w:val="-2"/>
        </w:rPr>
        <w:t xml:space="preserve">wide </w:t>
      </w:r>
      <w:r>
        <w:rPr>
          <w:color w:val="231F20"/>
        </w:rPr>
        <w:t>range</w:t>
      </w:r>
      <w:r>
        <w:rPr>
          <w:color w:val="231F20"/>
          <w:spacing w:val="-10"/>
        </w:rPr>
        <w:t xml:space="preserve"> </w:t>
      </w:r>
      <w:r>
        <w:rPr>
          <w:color w:val="231F20"/>
        </w:rPr>
        <w:t>of</w:t>
      </w:r>
      <w:r>
        <w:rPr>
          <w:color w:val="231F20"/>
          <w:spacing w:val="-10"/>
        </w:rPr>
        <w:t xml:space="preserve"> </w:t>
      </w:r>
      <w:r>
        <w:rPr>
          <w:color w:val="231F20"/>
        </w:rPr>
        <w:t>prevalence</w:t>
      </w:r>
      <w:r>
        <w:rPr>
          <w:color w:val="231F20"/>
          <w:spacing w:val="-11"/>
        </w:rPr>
        <w:t xml:space="preserve"> </w:t>
      </w:r>
      <w:r>
        <w:rPr>
          <w:color w:val="231F20"/>
        </w:rPr>
        <w:t>rates</w:t>
      </w:r>
      <w:r>
        <w:rPr>
          <w:color w:val="231F20"/>
          <w:spacing w:val="-10"/>
        </w:rPr>
        <w:t xml:space="preserve"> </w:t>
      </w:r>
      <w:r>
        <w:rPr>
          <w:color w:val="231F20"/>
        </w:rPr>
        <w:t>of</w:t>
      </w:r>
      <w:r>
        <w:rPr>
          <w:color w:val="231F20"/>
          <w:spacing w:val="-10"/>
        </w:rPr>
        <w:t xml:space="preserve"> </w:t>
      </w:r>
      <w:r>
        <w:rPr>
          <w:color w:val="231F20"/>
        </w:rPr>
        <w:t>8.6–34.2%</w:t>
      </w:r>
      <w:r>
        <w:rPr>
          <w:color w:val="231F20"/>
          <w:spacing w:val="-10"/>
        </w:rPr>
        <w:t xml:space="preserve"> </w:t>
      </w:r>
      <w:r>
        <w:rPr>
          <w:color w:val="231F20"/>
        </w:rPr>
        <w:t>have</w:t>
      </w:r>
      <w:r>
        <w:rPr>
          <w:color w:val="231F20"/>
          <w:spacing w:val="-10"/>
        </w:rPr>
        <w:t xml:space="preserve"> </w:t>
      </w:r>
      <w:r>
        <w:rPr>
          <w:color w:val="231F20"/>
        </w:rPr>
        <w:t>been</w:t>
      </w:r>
      <w:r>
        <w:rPr>
          <w:color w:val="231F20"/>
          <w:spacing w:val="-10"/>
        </w:rPr>
        <w:t xml:space="preserve"> </w:t>
      </w:r>
      <w:r>
        <w:rPr>
          <w:color w:val="231F20"/>
        </w:rPr>
        <w:t>reported</w:t>
      </w:r>
      <w:r>
        <w:rPr>
          <w:color w:val="231F20"/>
          <w:spacing w:val="-10"/>
        </w:rPr>
        <w:t xml:space="preserve"> </w:t>
      </w:r>
      <w:r>
        <w:rPr>
          <w:color w:val="231F20"/>
        </w:rPr>
        <w:t xml:space="preserve">in </w:t>
      </w:r>
      <w:r>
        <w:rPr>
          <w:color w:val="231F20"/>
          <w:spacing w:val="-4"/>
        </w:rPr>
        <w:t>different</w:t>
      </w:r>
      <w:r>
        <w:rPr>
          <w:color w:val="231F20"/>
          <w:spacing w:val="-9"/>
        </w:rPr>
        <w:t xml:space="preserve"> </w:t>
      </w:r>
      <w:r>
        <w:rPr>
          <w:color w:val="231F20"/>
          <w:spacing w:val="-4"/>
        </w:rPr>
        <w:t>studies</w:t>
      </w:r>
      <w:r>
        <w:rPr>
          <w:color w:val="231F20"/>
          <w:spacing w:val="-8"/>
        </w:rPr>
        <w:t xml:space="preserve"> </w:t>
      </w:r>
      <w:r>
        <w:rPr>
          <w:color w:val="231F20"/>
          <w:spacing w:val="-4"/>
        </w:rPr>
        <w:t>worldwide.</w:t>
      </w:r>
      <w:r>
        <w:rPr>
          <w:color w:val="231F20"/>
          <w:spacing w:val="-4"/>
          <w:vertAlign w:val="superscript"/>
        </w:rPr>
        <w:t>[2-6,13-15]</w:t>
      </w:r>
      <w:r>
        <w:rPr>
          <w:color w:val="231F20"/>
          <w:spacing w:val="-9"/>
        </w:rPr>
        <w:t xml:space="preserve"> </w:t>
      </w:r>
      <w:r>
        <w:rPr>
          <w:color w:val="231F20"/>
          <w:spacing w:val="-4"/>
        </w:rPr>
        <w:t>These</w:t>
      </w:r>
      <w:r>
        <w:rPr>
          <w:color w:val="231F20"/>
          <w:spacing w:val="-8"/>
        </w:rPr>
        <w:t xml:space="preserve"> </w:t>
      </w:r>
      <w:r>
        <w:rPr>
          <w:color w:val="231F20"/>
          <w:spacing w:val="-4"/>
        </w:rPr>
        <w:t>differences</w:t>
      </w:r>
      <w:r>
        <w:rPr>
          <w:color w:val="231F20"/>
          <w:spacing w:val="-7"/>
        </w:rPr>
        <w:t xml:space="preserve"> </w:t>
      </w:r>
      <w:r>
        <w:rPr>
          <w:color w:val="231F20"/>
          <w:spacing w:val="-4"/>
        </w:rPr>
        <w:t xml:space="preserve">including </w:t>
      </w:r>
      <w:r>
        <w:rPr>
          <w:color w:val="231F20"/>
        </w:rPr>
        <w:t>the one observed in our study probably may be due to the different environments and populations in which the various studies were carried out. The difference in the prevalence may</w:t>
      </w:r>
      <w:r>
        <w:rPr>
          <w:color w:val="231F20"/>
          <w:spacing w:val="-11"/>
        </w:rPr>
        <w:t xml:space="preserve"> </w:t>
      </w:r>
      <w:r>
        <w:rPr>
          <w:color w:val="231F20"/>
        </w:rPr>
        <w:t>also</w:t>
      </w:r>
      <w:r>
        <w:rPr>
          <w:color w:val="231F20"/>
          <w:spacing w:val="-11"/>
        </w:rPr>
        <w:t xml:space="preserve"> </w:t>
      </w:r>
      <w:r>
        <w:rPr>
          <w:color w:val="231F20"/>
        </w:rPr>
        <w:t>be</w:t>
      </w:r>
      <w:r>
        <w:rPr>
          <w:color w:val="231F20"/>
          <w:spacing w:val="-11"/>
        </w:rPr>
        <w:t xml:space="preserve"> </w:t>
      </w:r>
      <w:r>
        <w:rPr>
          <w:color w:val="231F20"/>
        </w:rPr>
        <w:t>due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different</w:t>
      </w:r>
      <w:r>
        <w:rPr>
          <w:color w:val="231F20"/>
          <w:spacing w:val="-11"/>
        </w:rPr>
        <w:t xml:space="preserve"> </w:t>
      </w:r>
      <w:r>
        <w:rPr>
          <w:color w:val="231F20"/>
        </w:rPr>
        <w:t>means</w:t>
      </w:r>
      <w:r>
        <w:rPr>
          <w:color w:val="231F20"/>
          <w:spacing w:val="-11"/>
        </w:rPr>
        <w:t xml:space="preserve"> </w:t>
      </w:r>
      <w:r>
        <w:rPr>
          <w:color w:val="231F20"/>
        </w:rPr>
        <w:t>of</w:t>
      </w:r>
      <w:r>
        <w:rPr>
          <w:color w:val="231F20"/>
          <w:spacing w:val="-11"/>
        </w:rPr>
        <w:t xml:space="preserve"> </w:t>
      </w:r>
      <w:r>
        <w:rPr>
          <w:color w:val="231F20"/>
        </w:rPr>
        <w:t xml:space="preserve">inoculation/culture. </w:t>
      </w:r>
      <w:r>
        <w:rPr>
          <w:color w:val="231F20"/>
          <w:spacing w:val="-6"/>
        </w:rPr>
        <w:t>Although</w:t>
      </w:r>
      <w:r>
        <w:rPr>
          <w:color w:val="231F20"/>
          <w:spacing w:val="-7"/>
        </w:rPr>
        <w:t xml:space="preserve"> </w:t>
      </w:r>
      <w:r>
        <w:rPr>
          <w:color w:val="231F20"/>
          <w:spacing w:val="-6"/>
        </w:rPr>
        <w:t>Trans-Vag</w:t>
      </w:r>
      <w:r>
        <w:rPr>
          <w:color w:val="231F20"/>
        </w:rPr>
        <w:t xml:space="preserve"> </w:t>
      </w:r>
      <w:r>
        <w:rPr>
          <w:color w:val="231F20"/>
          <w:spacing w:val="-6"/>
        </w:rPr>
        <w:t>Broth</w:t>
      </w:r>
      <w:r>
        <w:rPr>
          <w:color w:val="231F20"/>
        </w:rPr>
        <w:t xml:space="preserve"> </w:t>
      </w:r>
      <w:r>
        <w:rPr>
          <w:color w:val="231F20"/>
          <w:spacing w:val="-6"/>
        </w:rPr>
        <w:t>(Todd-Hewitt</w:t>
      </w:r>
      <w:r>
        <w:rPr>
          <w:color w:val="231F20"/>
        </w:rPr>
        <w:t xml:space="preserve"> </w:t>
      </w:r>
      <w:r>
        <w:rPr>
          <w:color w:val="231F20"/>
          <w:spacing w:val="-6"/>
        </w:rPr>
        <w:t>broth</w:t>
      </w:r>
      <w:r>
        <w:rPr>
          <w:color w:val="231F20"/>
        </w:rPr>
        <w:t xml:space="preserve"> </w:t>
      </w:r>
      <w:r>
        <w:rPr>
          <w:color w:val="231F20"/>
          <w:spacing w:val="-6"/>
        </w:rPr>
        <w:t>with</w:t>
      </w:r>
      <w:r>
        <w:rPr>
          <w:color w:val="231F20"/>
        </w:rPr>
        <w:t xml:space="preserve"> </w:t>
      </w:r>
      <w:r>
        <w:rPr>
          <w:color w:val="231F20"/>
          <w:spacing w:val="-6"/>
        </w:rPr>
        <w:t xml:space="preserve">gentamicin </w:t>
      </w:r>
      <w:r>
        <w:rPr>
          <w:color w:val="231F20"/>
        </w:rPr>
        <w:t xml:space="preserve">(8 </w:t>
      </w:r>
      <w:r>
        <w:rPr>
          <w:rFonts w:ascii="Comic Sans MS" w:hAnsi="Comic Sans MS"/>
          <w:color w:val="231F20"/>
        </w:rPr>
        <w:t>µ</w:t>
      </w:r>
      <w:r>
        <w:rPr>
          <w:color w:val="231F20"/>
        </w:rPr>
        <w:t xml:space="preserve">g/ml) and nalidixic acid (15 </w:t>
      </w:r>
      <w:r>
        <w:rPr>
          <w:rFonts w:ascii="Comic Sans MS" w:hAnsi="Comic Sans MS"/>
          <w:color w:val="231F20"/>
        </w:rPr>
        <w:t>µ</w:t>
      </w:r>
      <w:r>
        <w:rPr>
          <w:color w:val="231F20"/>
        </w:rPr>
        <w:t xml:space="preserve">g/ml) and blood agar were </w:t>
      </w:r>
      <w:r>
        <w:rPr>
          <w:color w:val="231F20"/>
          <w:spacing w:val="-4"/>
        </w:rPr>
        <w:t>used</w:t>
      </w:r>
      <w:r>
        <w:rPr>
          <w:color w:val="231F20"/>
          <w:spacing w:val="-9"/>
        </w:rPr>
        <w:t xml:space="preserve"> </w:t>
      </w:r>
      <w:r>
        <w:rPr>
          <w:color w:val="231F20"/>
          <w:spacing w:val="-4"/>
        </w:rPr>
        <w:t>in</w:t>
      </w:r>
      <w:r>
        <w:rPr>
          <w:color w:val="231F20"/>
          <w:spacing w:val="-8"/>
        </w:rPr>
        <w:t xml:space="preserve"> </w:t>
      </w:r>
      <w:r>
        <w:rPr>
          <w:color w:val="231F20"/>
          <w:spacing w:val="-4"/>
        </w:rPr>
        <w:t>inoculating</w:t>
      </w:r>
      <w:r>
        <w:rPr>
          <w:color w:val="231F20"/>
          <w:spacing w:val="-9"/>
        </w:rPr>
        <w:t xml:space="preserve"> </w:t>
      </w:r>
      <w:r>
        <w:rPr>
          <w:color w:val="231F20"/>
          <w:spacing w:val="-4"/>
        </w:rPr>
        <w:t>and</w:t>
      </w:r>
      <w:r>
        <w:rPr>
          <w:color w:val="231F20"/>
          <w:spacing w:val="-8"/>
        </w:rPr>
        <w:t xml:space="preserve"> </w:t>
      </w:r>
      <w:r>
        <w:rPr>
          <w:color w:val="231F20"/>
          <w:spacing w:val="-4"/>
        </w:rPr>
        <w:t>subculturing</w:t>
      </w:r>
      <w:r>
        <w:rPr>
          <w:color w:val="231F20"/>
          <w:spacing w:val="-9"/>
        </w:rPr>
        <w:t xml:space="preserve"> </w:t>
      </w:r>
      <w:r>
        <w:rPr>
          <w:color w:val="231F20"/>
          <w:spacing w:val="-4"/>
        </w:rPr>
        <w:t>the</w:t>
      </w:r>
      <w:r>
        <w:rPr>
          <w:color w:val="231F20"/>
          <w:spacing w:val="-8"/>
        </w:rPr>
        <w:t xml:space="preserve"> </w:t>
      </w:r>
      <w:r>
        <w:rPr>
          <w:color w:val="231F20"/>
          <w:spacing w:val="-4"/>
        </w:rPr>
        <w:t>specimen,</w:t>
      </w:r>
      <w:r>
        <w:rPr>
          <w:color w:val="231F20"/>
          <w:spacing w:val="-9"/>
        </w:rPr>
        <w:t xml:space="preserve"> </w:t>
      </w:r>
      <w:r>
        <w:rPr>
          <w:color w:val="231F20"/>
          <w:spacing w:val="-4"/>
        </w:rPr>
        <w:t xml:space="preserve">respectively, </w:t>
      </w:r>
      <w:r>
        <w:rPr>
          <w:color w:val="231F20"/>
        </w:rPr>
        <w:t>in this study, LIM broth (Todd-Hewitt broth supplemented with</w:t>
      </w:r>
      <w:r>
        <w:rPr>
          <w:color w:val="231F20"/>
          <w:spacing w:val="-13"/>
        </w:rPr>
        <w:t xml:space="preserve"> </w:t>
      </w:r>
      <w:r>
        <w:rPr>
          <w:color w:val="231F20"/>
        </w:rPr>
        <w:t>colistin</w:t>
      </w:r>
      <w:r>
        <w:rPr>
          <w:color w:val="231F20"/>
          <w:spacing w:val="-12"/>
        </w:rPr>
        <w:t xml:space="preserve"> </w:t>
      </w:r>
      <w:r>
        <w:rPr>
          <w:color w:val="231F20"/>
        </w:rPr>
        <w:t>10</w:t>
      </w:r>
      <w:r>
        <w:rPr>
          <w:color w:val="231F20"/>
          <w:spacing w:val="-13"/>
        </w:rPr>
        <w:t xml:space="preserve"> </w:t>
      </w:r>
      <w:r>
        <w:rPr>
          <w:rFonts w:ascii="Comic Sans MS" w:hAnsi="Comic Sans MS"/>
          <w:color w:val="231F20"/>
        </w:rPr>
        <w:t>μ</w:t>
      </w:r>
      <w:r>
        <w:rPr>
          <w:color w:val="231F20"/>
        </w:rPr>
        <w:t>g/ml</w:t>
      </w:r>
      <w:r>
        <w:rPr>
          <w:color w:val="231F20"/>
          <w:spacing w:val="-12"/>
        </w:rPr>
        <w:t xml:space="preserve"> </w:t>
      </w:r>
      <w:r>
        <w:rPr>
          <w:color w:val="231F20"/>
        </w:rPr>
        <w:t>and</w:t>
      </w:r>
      <w:r>
        <w:rPr>
          <w:color w:val="231F20"/>
          <w:spacing w:val="-13"/>
        </w:rPr>
        <w:t xml:space="preserve"> </w:t>
      </w:r>
      <w:r>
        <w:rPr>
          <w:color w:val="231F20"/>
        </w:rPr>
        <w:t>nalidixic</w:t>
      </w:r>
      <w:r>
        <w:rPr>
          <w:color w:val="231F20"/>
          <w:spacing w:val="-12"/>
        </w:rPr>
        <w:t xml:space="preserve"> </w:t>
      </w:r>
      <w:r>
        <w:rPr>
          <w:color w:val="231F20"/>
        </w:rPr>
        <w:t>acid</w:t>
      </w:r>
      <w:r>
        <w:rPr>
          <w:color w:val="231F20"/>
          <w:spacing w:val="-13"/>
        </w:rPr>
        <w:t xml:space="preserve"> </w:t>
      </w:r>
      <w:r>
        <w:rPr>
          <w:color w:val="231F20"/>
        </w:rPr>
        <w:t>15</w:t>
      </w:r>
      <w:r>
        <w:rPr>
          <w:color w:val="231F20"/>
          <w:spacing w:val="-12"/>
        </w:rPr>
        <w:t xml:space="preserve"> </w:t>
      </w:r>
      <w:r>
        <w:rPr>
          <w:rFonts w:ascii="Comic Sans MS" w:hAnsi="Comic Sans MS"/>
          <w:color w:val="231F20"/>
        </w:rPr>
        <w:t>μ</w:t>
      </w:r>
      <w:r>
        <w:rPr>
          <w:color w:val="231F20"/>
        </w:rPr>
        <w:t>g/ml),</w:t>
      </w:r>
      <w:r>
        <w:rPr>
          <w:color w:val="231F20"/>
          <w:spacing w:val="-13"/>
        </w:rPr>
        <w:t xml:space="preserve"> </w:t>
      </w:r>
      <w:r>
        <w:rPr>
          <w:color w:val="231F20"/>
        </w:rPr>
        <w:t>and</w:t>
      </w:r>
      <w:r>
        <w:rPr>
          <w:color w:val="231F20"/>
          <w:spacing w:val="-12"/>
        </w:rPr>
        <w:t xml:space="preserve"> </w:t>
      </w:r>
      <w:r>
        <w:rPr>
          <w:color w:val="231F20"/>
        </w:rPr>
        <w:t xml:space="preserve">sheep </w:t>
      </w:r>
      <w:r>
        <w:rPr>
          <w:color w:val="231F20"/>
          <w:spacing w:val="-2"/>
        </w:rPr>
        <w:t>blood</w:t>
      </w:r>
      <w:r>
        <w:rPr>
          <w:color w:val="231F20"/>
          <w:spacing w:val="-11"/>
        </w:rPr>
        <w:t xml:space="preserve"> </w:t>
      </w:r>
      <w:r>
        <w:rPr>
          <w:color w:val="231F20"/>
          <w:spacing w:val="-2"/>
        </w:rPr>
        <w:t>agar</w:t>
      </w:r>
      <w:r>
        <w:rPr>
          <w:color w:val="231F20"/>
          <w:spacing w:val="-10"/>
        </w:rPr>
        <w:t xml:space="preserve"> </w:t>
      </w:r>
      <w:r>
        <w:rPr>
          <w:color w:val="231F20"/>
          <w:spacing w:val="-2"/>
        </w:rPr>
        <w:t>were</w:t>
      </w:r>
      <w:r>
        <w:rPr>
          <w:color w:val="231F20"/>
          <w:spacing w:val="-11"/>
        </w:rPr>
        <w:t xml:space="preserve"> </w:t>
      </w:r>
      <w:r>
        <w:rPr>
          <w:color w:val="231F20"/>
          <w:spacing w:val="-2"/>
        </w:rPr>
        <w:t>used</w:t>
      </w:r>
      <w:r>
        <w:rPr>
          <w:color w:val="231F20"/>
          <w:spacing w:val="-10"/>
        </w:rPr>
        <w:t xml:space="preserve"> </w:t>
      </w:r>
      <w:r>
        <w:rPr>
          <w:color w:val="231F20"/>
          <w:spacing w:val="-2"/>
        </w:rPr>
        <w:t>in</w:t>
      </w:r>
      <w:r>
        <w:rPr>
          <w:color w:val="231F20"/>
          <w:spacing w:val="-9"/>
        </w:rPr>
        <w:t xml:space="preserve"> </w:t>
      </w:r>
      <w:r>
        <w:rPr>
          <w:color w:val="231F20"/>
          <w:spacing w:val="-2"/>
        </w:rPr>
        <w:t>other</w:t>
      </w:r>
      <w:r>
        <w:rPr>
          <w:color w:val="231F20"/>
          <w:spacing w:val="-9"/>
        </w:rPr>
        <w:t xml:space="preserve"> </w:t>
      </w:r>
      <w:r>
        <w:rPr>
          <w:color w:val="231F20"/>
          <w:spacing w:val="-2"/>
        </w:rPr>
        <w:t>studies</w:t>
      </w:r>
      <w:r>
        <w:rPr>
          <w:color w:val="231F20"/>
          <w:spacing w:val="-9"/>
        </w:rPr>
        <w:t xml:space="preserve"> </w:t>
      </w:r>
      <w:r>
        <w:rPr>
          <w:color w:val="231F20"/>
          <w:spacing w:val="-2"/>
        </w:rPr>
        <w:t>carried</w:t>
      </w:r>
      <w:r>
        <w:rPr>
          <w:color w:val="231F20"/>
          <w:spacing w:val="-9"/>
        </w:rPr>
        <w:t xml:space="preserve"> </w:t>
      </w:r>
      <w:r>
        <w:rPr>
          <w:color w:val="231F20"/>
          <w:spacing w:val="-2"/>
        </w:rPr>
        <w:t>out</w:t>
      </w:r>
      <w:r>
        <w:rPr>
          <w:color w:val="231F20"/>
          <w:spacing w:val="-9"/>
        </w:rPr>
        <w:t xml:space="preserve"> </w:t>
      </w:r>
      <w:r>
        <w:rPr>
          <w:color w:val="231F20"/>
          <w:spacing w:val="-2"/>
        </w:rPr>
        <w:t>by</w:t>
      </w:r>
      <w:r>
        <w:rPr>
          <w:color w:val="231F20"/>
          <w:spacing w:val="-11"/>
        </w:rPr>
        <w:t xml:space="preserve"> </w:t>
      </w:r>
      <w:r>
        <w:rPr>
          <w:color w:val="231F20"/>
          <w:spacing w:val="-2"/>
        </w:rPr>
        <w:t>Ali</w:t>
      </w:r>
      <w:r>
        <w:rPr>
          <w:color w:val="231F20"/>
          <w:spacing w:val="-8"/>
        </w:rPr>
        <w:t xml:space="preserve"> </w:t>
      </w:r>
      <w:r>
        <w:rPr>
          <w:i/>
          <w:color w:val="231F20"/>
          <w:spacing w:val="-2"/>
        </w:rPr>
        <w:t>et</w:t>
      </w:r>
      <w:r>
        <w:rPr>
          <w:i/>
          <w:color w:val="231F20"/>
          <w:spacing w:val="-9"/>
        </w:rPr>
        <w:t xml:space="preserve"> </w:t>
      </w:r>
      <w:r>
        <w:rPr>
          <w:i/>
          <w:color w:val="231F20"/>
          <w:spacing w:val="-2"/>
        </w:rPr>
        <w:t>al</w:t>
      </w:r>
      <w:r>
        <w:rPr>
          <w:color w:val="231F20"/>
          <w:spacing w:val="-2"/>
        </w:rPr>
        <w:t>.</w:t>
      </w:r>
      <w:r>
        <w:rPr>
          <w:color w:val="231F20"/>
          <w:spacing w:val="-2"/>
          <w:vertAlign w:val="superscript"/>
        </w:rPr>
        <w:t>[2]</w:t>
      </w:r>
      <w:r>
        <w:rPr>
          <w:color w:val="231F20"/>
          <w:spacing w:val="-2"/>
        </w:rPr>
        <w:t xml:space="preserve"> </w:t>
      </w:r>
      <w:r>
        <w:rPr>
          <w:color w:val="231F20"/>
        </w:rPr>
        <w:t>in Ethiopia,</w:t>
      </w:r>
      <w:r>
        <w:rPr>
          <w:color w:val="231F20"/>
          <w:spacing w:val="-10"/>
        </w:rPr>
        <w:t xml:space="preserve"> </w:t>
      </w:r>
      <w:r>
        <w:rPr>
          <w:color w:val="231F20"/>
        </w:rPr>
        <w:t>Akinlolu</w:t>
      </w:r>
      <w:r>
        <w:rPr>
          <w:color w:val="231F20"/>
          <w:spacing w:val="1"/>
        </w:rPr>
        <w:t xml:space="preserve"> </w:t>
      </w:r>
      <w:r>
        <w:rPr>
          <w:i/>
          <w:color w:val="231F20"/>
        </w:rPr>
        <w:t>et al</w:t>
      </w:r>
      <w:r>
        <w:rPr>
          <w:color w:val="231F20"/>
        </w:rPr>
        <w:t>.</w:t>
      </w:r>
      <w:r>
        <w:rPr>
          <w:color w:val="231F20"/>
          <w:vertAlign w:val="superscript"/>
        </w:rPr>
        <w:t>[15]</w:t>
      </w:r>
      <w:r>
        <w:rPr>
          <w:color w:val="231F20"/>
          <w:spacing w:val="1"/>
        </w:rPr>
        <w:t xml:space="preserve"> </w:t>
      </w:r>
      <w:r>
        <w:rPr>
          <w:color w:val="231F20"/>
        </w:rPr>
        <w:t>in</w:t>
      </w:r>
      <w:r>
        <w:rPr>
          <w:color w:val="231F20"/>
          <w:spacing w:val="1"/>
        </w:rPr>
        <w:t xml:space="preserve"> </w:t>
      </w:r>
      <w:r>
        <w:rPr>
          <w:color w:val="231F20"/>
        </w:rPr>
        <w:t>Southwest Nigeria,</w:t>
      </w:r>
      <w:r>
        <w:rPr>
          <w:color w:val="231F20"/>
          <w:spacing w:val="1"/>
        </w:rPr>
        <w:t xml:space="preserve"> </w:t>
      </w:r>
      <w:r>
        <w:rPr>
          <w:color w:val="231F20"/>
          <w:spacing w:val="-2"/>
        </w:rPr>
        <w:t>Onipede</w:t>
      </w:r>
    </w:p>
    <w:p w14:paraId="68D33C78" w14:textId="77777777" w:rsidR="00BA54A2" w:rsidRDefault="00000000">
      <w:pPr>
        <w:pStyle w:val="BodyText"/>
        <w:spacing w:before="89" w:line="249" w:lineRule="auto"/>
        <w:ind w:left="117" w:right="114" w:hanging="1"/>
        <w:jc w:val="both"/>
      </w:pPr>
      <w:r>
        <w:br w:type="column"/>
      </w:r>
      <w:r>
        <w:rPr>
          <w:i/>
          <w:color w:val="231F20"/>
        </w:rPr>
        <w:t>et al</w:t>
      </w:r>
      <w:r>
        <w:rPr>
          <w:color w:val="231F20"/>
        </w:rPr>
        <w:t>.</w:t>
      </w:r>
      <w:r>
        <w:rPr>
          <w:color w:val="231F20"/>
          <w:vertAlign w:val="superscript"/>
        </w:rPr>
        <w:t>[4]</w:t>
      </w:r>
      <w:r>
        <w:rPr>
          <w:color w:val="231F20"/>
        </w:rPr>
        <w:t xml:space="preserve"> in Ile-Ife, Southwest Nigeria and</w:t>
      </w:r>
      <w:r>
        <w:rPr>
          <w:color w:val="231F20"/>
          <w:spacing w:val="-6"/>
        </w:rPr>
        <w:t xml:space="preserve"> </w:t>
      </w:r>
      <w:r>
        <w:rPr>
          <w:color w:val="231F20"/>
        </w:rPr>
        <w:t xml:space="preserve">Akinniyi </w:t>
      </w:r>
      <w:r>
        <w:rPr>
          <w:i/>
          <w:color w:val="231F20"/>
        </w:rPr>
        <w:t>et al</w:t>
      </w:r>
      <w:r>
        <w:rPr>
          <w:color w:val="231F20"/>
        </w:rPr>
        <w:t>.</w:t>
      </w:r>
      <w:r>
        <w:rPr>
          <w:color w:val="231F20"/>
          <w:vertAlign w:val="superscript"/>
        </w:rPr>
        <w:t>[3]</w:t>
      </w:r>
      <w:r>
        <w:rPr>
          <w:color w:val="231F20"/>
        </w:rPr>
        <w:t xml:space="preserve"> in Zaria Northwest Nigeria. Although some studies reported modest</w:t>
      </w:r>
      <w:r>
        <w:rPr>
          <w:color w:val="231F20"/>
          <w:spacing w:val="-13"/>
        </w:rPr>
        <w:t xml:space="preserve"> </w:t>
      </w:r>
      <w:r>
        <w:rPr>
          <w:color w:val="231F20"/>
        </w:rPr>
        <w:t>differences</w:t>
      </w:r>
      <w:r>
        <w:rPr>
          <w:color w:val="231F20"/>
          <w:spacing w:val="-12"/>
        </w:rPr>
        <w:t xml:space="preserve"> </w:t>
      </w:r>
      <w:r>
        <w:rPr>
          <w:color w:val="231F20"/>
        </w:rPr>
        <w:t>in</w:t>
      </w:r>
      <w:r>
        <w:rPr>
          <w:color w:val="231F20"/>
          <w:spacing w:val="-13"/>
        </w:rPr>
        <w:t xml:space="preserve"> </w:t>
      </w:r>
      <w:r>
        <w:rPr>
          <w:color w:val="231F20"/>
        </w:rPr>
        <w:t>GBS</w:t>
      </w:r>
      <w:r>
        <w:rPr>
          <w:color w:val="231F20"/>
          <w:spacing w:val="-12"/>
        </w:rPr>
        <w:t xml:space="preserve"> </w:t>
      </w:r>
      <w:r>
        <w:rPr>
          <w:color w:val="231F20"/>
        </w:rPr>
        <w:t>detection</w:t>
      </w:r>
      <w:r>
        <w:rPr>
          <w:color w:val="231F20"/>
          <w:spacing w:val="-13"/>
        </w:rPr>
        <w:t xml:space="preserve"> </w:t>
      </w:r>
      <w:r>
        <w:rPr>
          <w:color w:val="231F20"/>
        </w:rPr>
        <w:t>rate</w:t>
      </w:r>
      <w:r>
        <w:rPr>
          <w:color w:val="231F20"/>
          <w:spacing w:val="-12"/>
        </w:rPr>
        <w:t xml:space="preserve"> </w:t>
      </w:r>
      <w:r>
        <w:rPr>
          <w:color w:val="231F20"/>
        </w:rPr>
        <w:t>with</w:t>
      </w:r>
      <w:r>
        <w:rPr>
          <w:color w:val="231F20"/>
          <w:spacing w:val="-13"/>
        </w:rPr>
        <w:t xml:space="preserve"> </w:t>
      </w:r>
      <w:r>
        <w:rPr>
          <w:color w:val="231F20"/>
        </w:rPr>
        <w:t>various</w:t>
      </w:r>
      <w:r>
        <w:rPr>
          <w:color w:val="231F20"/>
          <w:spacing w:val="-12"/>
        </w:rPr>
        <w:t xml:space="preserve"> </w:t>
      </w:r>
      <w:r>
        <w:rPr>
          <w:color w:val="231F20"/>
        </w:rPr>
        <w:t>media, overall detection of GBS is considered similar.</w:t>
      </w:r>
      <w:r>
        <w:rPr>
          <w:color w:val="231F20"/>
          <w:vertAlign w:val="superscript"/>
        </w:rPr>
        <w:t>[11]</w:t>
      </w:r>
    </w:p>
    <w:p w14:paraId="0AC3C900" w14:textId="77777777" w:rsidR="00BA54A2" w:rsidRDefault="00000000">
      <w:pPr>
        <w:pStyle w:val="BodyText"/>
        <w:spacing w:before="124" w:line="249" w:lineRule="auto"/>
        <w:ind w:left="117" w:right="113"/>
        <w:jc w:val="both"/>
      </w:pPr>
      <w:r>
        <w:rPr>
          <w:color w:val="231F20"/>
          <w:spacing w:val="-2"/>
        </w:rPr>
        <w:t>The</w:t>
      </w:r>
      <w:r>
        <w:rPr>
          <w:color w:val="231F20"/>
          <w:spacing w:val="-11"/>
        </w:rPr>
        <w:t xml:space="preserve"> </w:t>
      </w:r>
      <w:r>
        <w:rPr>
          <w:color w:val="231F20"/>
          <w:spacing w:val="-2"/>
        </w:rPr>
        <w:t>highest</w:t>
      </w:r>
      <w:r>
        <w:rPr>
          <w:color w:val="231F20"/>
          <w:spacing w:val="-10"/>
        </w:rPr>
        <w:t xml:space="preserve"> </w:t>
      </w:r>
      <w:r>
        <w:rPr>
          <w:color w:val="231F20"/>
          <w:spacing w:val="-2"/>
        </w:rPr>
        <w:t>prevalence</w:t>
      </w:r>
      <w:r>
        <w:rPr>
          <w:color w:val="231F20"/>
          <w:spacing w:val="-11"/>
        </w:rPr>
        <w:t xml:space="preserve"> </w:t>
      </w:r>
      <w:r>
        <w:rPr>
          <w:color w:val="231F20"/>
          <w:spacing w:val="-2"/>
        </w:rPr>
        <w:t>of</w:t>
      </w:r>
      <w:r>
        <w:rPr>
          <w:color w:val="231F20"/>
          <w:spacing w:val="-10"/>
        </w:rPr>
        <w:t xml:space="preserve"> </w:t>
      </w:r>
      <w:r>
        <w:rPr>
          <w:color w:val="231F20"/>
          <w:spacing w:val="-2"/>
        </w:rPr>
        <w:t>maternal</w:t>
      </w:r>
      <w:r>
        <w:rPr>
          <w:color w:val="231F20"/>
          <w:spacing w:val="-11"/>
        </w:rPr>
        <w:t xml:space="preserve"> </w:t>
      </w:r>
      <w:r>
        <w:rPr>
          <w:color w:val="231F20"/>
          <w:spacing w:val="-2"/>
        </w:rPr>
        <w:t>GBS</w:t>
      </w:r>
      <w:r>
        <w:rPr>
          <w:color w:val="231F20"/>
          <w:spacing w:val="-10"/>
        </w:rPr>
        <w:t xml:space="preserve"> </w:t>
      </w:r>
      <w:r>
        <w:rPr>
          <w:color w:val="231F20"/>
          <w:spacing w:val="-2"/>
        </w:rPr>
        <w:t>colonisation</w:t>
      </w:r>
      <w:r>
        <w:rPr>
          <w:color w:val="231F20"/>
          <w:spacing w:val="-11"/>
        </w:rPr>
        <w:t xml:space="preserve"> </w:t>
      </w:r>
      <w:r>
        <w:rPr>
          <w:color w:val="231F20"/>
          <w:spacing w:val="-2"/>
        </w:rPr>
        <w:t xml:space="preserve">occurred </w:t>
      </w:r>
      <w:r>
        <w:rPr>
          <w:color w:val="231F20"/>
          <w:spacing w:val="-6"/>
        </w:rPr>
        <w:t xml:space="preserve">in the age range of ≥30 years; however, there was no statistically </w:t>
      </w:r>
      <w:r>
        <w:rPr>
          <w:color w:val="231F20"/>
          <w:spacing w:val="-4"/>
        </w:rPr>
        <w:t>significant</w:t>
      </w:r>
      <w:r>
        <w:rPr>
          <w:color w:val="231F20"/>
          <w:spacing w:val="-9"/>
        </w:rPr>
        <w:t xml:space="preserve"> </w:t>
      </w:r>
      <w:r>
        <w:rPr>
          <w:color w:val="231F20"/>
          <w:spacing w:val="-4"/>
        </w:rPr>
        <w:t>association</w:t>
      </w:r>
      <w:r>
        <w:rPr>
          <w:color w:val="231F20"/>
          <w:spacing w:val="-8"/>
        </w:rPr>
        <w:t xml:space="preserve"> </w:t>
      </w:r>
      <w:r>
        <w:rPr>
          <w:color w:val="231F20"/>
          <w:spacing w:val="-4"/>
        </w:rPr>
        <w:t>between</w:t>
      </w:r>
      <w:r>
        <w:rPr>
          <w:color w:val="231F20"/>
          <w:spacing w:val="-9"/>
        </w:rPr>
        <w:t xml:space="preserve"> </w:t>
      </w:r>
      <w:r>
        <w:rPr>
          <w:color w:val="231F20"/>
          <w:spacing w:val="-4"/>
        </w:rPr>
        <w:t>maternal</w:t>
      </w:r>
      <w:r>
        <w:rPr>
          <w:color w:val="231F20"/>
          <w:spacing w:val="-8"/>
        </w:rPr>
        <w:t xml:space="preserve"> </w:t>
      </w:r>
      <w:r>
        <w:rPr>
          <w:color w:val="231F20"/>
          <w:spacing w:val="-4"/>
        </w:rPr>
        <w:t>age</w:t>
      </w:r>
      <w:r>
        <w:rPr>
          <w:color w:val="231F20"/>
          <w:spacing w:val="-9"/>
        </w:rPr>
        <w:t xml:space="preserve"> </w:t>
      </w:r>
      <w:r>
        <w:rPr>
          <w:color w:val="231F20"/>
          <w:spacing w:val="-4"/>
        </w:rPr>
        <w:t>and</w:t>
      </w:r>
      <w:r>
        <w:rPr>
          <w:color w:val="231F20"/>
          <w:spacing w:val="-8"/>
        </w:rPr>
        <w:t xml:space="preserve"> </w:t>
      </w:r>
      <w:r>
        <w:rPr>
          <w:color w:val="231F20"/>
          <w:spacing w:val="-4"/>
        </w:rPr>
        <w:t>maternal</w:t>
      </w:r>
      <w:r>
        <w:rPr>
          <w:color w:val="231F20"/>
          <w:spacing w:val="-9"/>
        </w:rPr>
        <w:t xml:space="preserve"> </w:t>
      </w:r>
      <w:r>
        <w:rPr>
          <w:color w:val="231F20"/>
          <w:spacing w:val="-4"/>
        </w:rPr>
        <w:t xml:space="preserve">GBS </w:t>
      </w:r>
      <w:r>
        <w:rPr>
          <w:color w:val="231F20"/>
          <w:spacing w:val="-6"/>
        </w:rPr>
        <w:t>colonisation</w:t>
      </w:r>
      <w:r>
        <w:rPr>
          <w:color w:val="231F20"/>
          <w:spacing w:val="-7"/>
        </w:rPr>
        <w:t xml:space="preserve"> </w:t>
      </w:r>
      <w:r>
        <w:rPr>
          <w:color w:val="231F20"/>
          <w:spacing w:val="-6"/>
        </w:rPr>
        <w:t>in</w:t>
      </w:r>
      <w:r>
        <w:rPr>
          <w:color w:val="231F20"/>
          <w:spacing w:val="-1"/>
        </w:rPr>
        <w:t xml:space="preserve"> </w:t>
      </w:r>
      <w:r>
        <w:rPr>
          <w:color w:val="231F20"/>
          <w:spacing w:val="-6"/>
        </w:rPr>
        <w:t>this</w:t>
      </w:r>
      <w:r>
        <w:rPr>
          <w:color w:val="231F20"/>
        </w:rPr>
        <w:t xml:space="preserve"> </w:t>
      </w:r>
      <w:r>
        <w:rPr>
          <w:color w:val="231F20"/>
          <w:spacing w:val="-6"/>
        </w:rPr>
        <w:t>study.</w:t>
      </w:r>
      <w:r>
        <w:rPr>
          <w:color w:val="231F20"/>
          <w:spacing w:val="-7"/>
        </w:rPr>
        <w:t xml:space="preserve"> </w:t>
      </w:r>
      <w:r>
        <w:rPr>
          <w:color w:val="231F20"/>
          <w:spacing w:val="-6"/>
        </w:rPr>
        <w:t>This</w:t>
      </w:r>
      <w:r>
        <w:rPr>
          <w:color w:val="231F20"/>
        </w:rPr>
        <w:t xml:space="preserve"> </w:t>
      </w:r>
      <w:r>
        <w:rPr>
          <w:color w:val="231F20"/>
          <w:spacing w:val="-6"/>
        </w:rPr>
        <w:t>is</w:t>
      </w:r>
      <w:r>
        <w:rPr>
          <w:color w:val="231F20"/>
        </w:rPr>
        <w:t xml:space="preserve"> </w:t>
      </w:r>
      <w:r>
        <w:rPr>
          <w:color w:val="231F20"/>
          <w:spacing w:val="-6"/>
        </w:rPr>
        <w:t>similar</w:t>
      </w:r>
      <w:r>
        <w:rPr>
          <w:color w:val="231F20"/>
        </w:rPr>
        <w:t xml:space="preserve"> </w:t>
      </w:r>
      <w:r>
        <w:rPr>
          <w:color w:val="231F20"/>
          <w:spacing w:val="-6"/>
        </w:rPr>
        <w:t>to</w:t>
      </w:r>
      <w:r>
        <w:rPr>
          <w:color w:val="231F20"/>
        </w:rPr>
        <w:t xml:space="preserve"> </w:t>
      </w:r>
      <w:r>
        <w:rPr>
          <w:color w:val="231F20"/>
          <w:spacing w:val="-6"/>
        </w:rPr>
        <w:t>findings</w:t>
      </w:r>
      <w:r>
        <w:rPr>
          <w:color w:val="231F20"/>
        </w:rPr>
        <w:t xml:space="preserve"> </w:t>
      </w:r>
      <w:r>
        <w:rPr>
          <w:color w:val="231F20"/>
          <w:spacing w:val="-6"/>
        </w:rPr>
        <w:t>by</w:t>
      </w:r>
      <w:r>
        <w:rPr>
          <w:color w:val="231F20"/>
          <w:spacing w:val="-7"/>
        </w:rPr>
        <w:t xml:space="preserve"> </w:t>
      </w:r>
      <w:r>
        <w:rPr>
          <w:color w:val="231F20"/>
          <w:spacing w:val="-6"/>
        </w:rPr>
        <w:t xml:space="preserve">Akinlolu </w:t>
      </w:r>
      <w:r>
        <w:rPr>
          <w:i/>
          <w:color w:val="231F20"/>
        </w:rPr>
        <w:t>et</w:t>
      </w:r>
      <w:r>
        <w:rPr>
          <w:i/>
          <w:color w:val="231F20"/>
          <w:spacing w:val="-6"/>
        </w:rPr>
        <w:t xml:space="preserve"> </w:t>
      </w:r>
      <w:r>
        <w:rPr>
          <w:i/>
          <w:color w:val="231F20"/>
        </w:rPr>
        <w:t>al</w:t>
      </w:r>
      <w:r>
        <w:rPr>
          <w:color w:val="231F20"/>
        </w:rPr>
        <w:t>.</w:t>
      </w:r>
      <w:r>
        <w:rPr>
          <w:color w:val="231F20"/>
          <w:vertAlign w:val="superscript"/>
        </w:rPr>
        <w:t>[15]</w:t>
      </w:r>
      <w:r>
        <w:rPr>
          <w:color w:val="231F20"/>
          <w:spacing w:val="-6"/>
        </w:rPr>
        <w:t xml:space="preserve"> </w:t>
      </w:r>
      <w:r>
        <w:rPr>
          <w:color w:val="231F20"/>
        </w:rPr>
        <w:t>who</w:t>
      </w:r>
      <w:r>
        <w:rPr>
          <w:color w:val="231F20"/>
          <w:spacing w:val="-6"/>
        </w:rPr>
        <w:t xml:space="preserve"> </w:t>
      </w:r>
      <w:r>
        <w:rPr>
          <w:color w:val="231F20"/>
        </w:rPr>
        <w:t>reported</w:t>
      </w:r>
      <w:r>
        <w:rPr>
          <w:color w:val="231F20"/>
          <w:spacing w:val="-6"/>
        </w:rPr>
        <w:t xml:space="preserve"> </w:t>
      </w:r>
      <w:r>
        <w:rPr>
          <w:color w:val="231F20"/>
        </w:rPr>
        <w:t>the</w:t>
      </w:r>
      <w:r>
        <w:rPr>
          <w:color w:val="231F20"/>
          <w:spacing w:val="-6"/>
        </w:rPr>
        <w:t xml:space="preserve"> </w:t>
      </w:r>
      <w:r>
        <w:rPr>
          <w:color w:val="231F20"/>
        </w:rPr>
        <w:t>highest</w:t>
      </w:r>
      <w:r>
        <w:rPr>
          <w:color w:val="231F20"/>
          <w:spacing w:val="-6"/>
        </w:rPr>
        <w:t xml:space="preserve"> </w:t>
      </w:r>
      <w:r>
        <w:rPr>
          <w:color w:val="231F20"/>
        </w:rPr>
        <w:t>prevalence</w:t>
      </w:r>
      <w:r>
        <w:rPr>
          <w:color w:val="231F20"/>
          <w:spacing w:val="-6"/>
        </w:rPr>
        <w:t xml:space="preserve"> </w:t>
      </w:r>
      <w:r>
        <w:rPr>
          <w:color w:val="231F20"/>
        </w:rPr>
        <w:t>rate</w:t>
      </w:r>
      <w:r>
        <w:rPr>
          <w:color w:val="231F20"/>
          <w:spacing w:val="-6"/>
        </w:rPr>
        <w:t xml:space="preserve"> </w:t>
      </w:r>
      <w:r>
        <w:rPr>
          <w:color w:val="231F20"/>
        </w:rPr>
        <w:t>between</w:t>
      </w:r>
      <w:r>
        <w:rPr>
          <w:color w:val="231F20"/>
          <w:spacing w:val="-6"/>
        </w:rPr>
        <w:t xml:space="preserve"> </w:t>
      </w:r>
      <w:r>
        <w:rPr>
          <w:color w:val="231F20"/>
        </w:rPr>
        <w:t xml:space="preserve">31 and 35 years and Akadri </w:t>
      </w:r>
      <w:r>
        <w:rPr>
          <w:i/>
          <w:color w:val="231F20"/>
        </w:rPr>
        <w:t>et al</w:t>
      </w:r>
      <w:r>
        <w:rPr>
          <w:color w:val="231F20"/>
        </w:rPr>
        <w:t>.</w:t>
      </w:r>
      <w:r>
        <w:rPr>
          <w:color w:val="231F20"/>
          <w:vertAlign w:val="superscript"/>
        </w:rPr>
        <w:t>[5]</w:t>
      </w:r>
      <w:r>
        <w:rPr>
          <w:color w:val="231F20"/>
        </w:rPr>
        <w:t xml:space="preserve"> whose study recorded the highest</w:t>
      </w:r>
      <w:r>
        <w:rPr>
          <w:color w:val="231F20"/>
          <w:spacing w:val="-12"/>
        </w:rPr>
        <w:t xml:space="preserve"> </w:t>
      </w:r>
      <w:r>
        <w:rPr>
          <w:color w:val="231F20"/>
        </w:rPr>
        <w:t>prevalence</w:t>
      </w:r>
      <w:r>
        <w:rPr>
          <w:color w:val="231F20"/>
          <w:spacing w:val="-12"/>
        </w:rPr>
        <w:t xml:space="preserve"> </w:t>
      </w:r>
      <w:r>
        <w:rPr>
          <w:color w:val="231F20"/>
        </w:rPr>
        <w:t>in</w:t>
      </w:r>
      <w:r>
        <w:rPr>
          <w:color w:val="231F20"/>
          <w:spacing w:val="-12"/>
        </w:rPr>
        <w:t xml:space="preserve"> </w:t>
      </w:r>
      <w:r>
        <w:rPr>
          <w:color w:val="231F20"/>
        </w:rPr>
        <w:t>women</w:t>
      </w:r>
      <w:r>
        <w:rPr>
          <w:color w:val="231F20"/>
          <w:spacing w:val="-12"/>
        </w:rPr>
        <w:t xml:space="preserve"> </w:t>
      </w:r>
      <w:r>
        <w:rPr>
          <w:color w:val="231F20"/>
        </w:rPr>
        <w:t>above</w:t>
      </w:r>
      <w:r>
        <w:rPr>
          <w:color w:val="231F20"/>
          <w:spacing w:val="-12"/>
        </w:rPr>
        <w:t xml:space="preserve"> </w:t>
      </w:r>
      <w:r>
        <w:rPr>
          <w:color w:val="231F20"/>
        </w:rPr>
        <w:t>30</w:t>
      </w:r>
      <w:r>
        <w:rPr>
          <w:color w:val="231F20"/>
          <w:spacing w:val="-12"/>
        </w:rPr>
        <w:t xml:space="preserve"> </w:t>
      </w:r>
      <w:r>
        <w:rPr>
          <w:color w:val="231F20"/>
        </w:rPr>
        <w:t>years</w:t>
      </w:r>
      <w:r>
        <w:rPr>
          <w:color w:val="231F20"/>
          <w:spacing w:val="-12"/>
        </w:rPr>
        <w:t xml:space="preserve"> </w:t>
      </w:r>
      <w:r>
        <w:rPr>
          <w:color w:val="231F20"/>
        </w:rPr>
        <w:t>of</w:t>
      </w:r>
      <w:r>
        <w:rPr>
          <w:color w:val="231F20"/>
          <w:spacing w:val="-12"/>
        </w:rPr>
        <w:t xml:space="preserve"> </w:t>
      </w:r>
      <w:r>
        <w:rPr>
          <w:color w:val="231F20"/>
        </w:rPr>
        <w:t>age,</w:t>
      </w:r>
      <w:r>
        <w:rPr>
          <w:color w:val="231F20"/>
          <w:spacing w:val="-12"/>
        </w:rPr>
        <w:t xml:space="preserve"> </w:t>
      </w:r>
      <w:r>
        <w:rPr>
          <w:color w:val="231F20"/>
        </w:rPr>
        <w:t xml:space="preserve">although there was no significant association between age and GBS </w:t>
      </w:r>
      <w:r>
        <w:rPr>
          <w:color w:val="231F20"/>
          <w:spacing w:val="-2"/>
        </w:rPr>
        <w:t>colonisation.</w:t>
      </w:r>
    </w:p>
    <w:p w14:paraId="1402ACB7" w14:textId="77777777" w:rsidR="00BA54A2" w:rsidRDefault="00000000">
      <w:pPr>
        <w:pStyle w:val="BodyText"/>
        <w:spacing w:before="127" w:line="249" w:lineRule="auto"/>
        <w:ind w:left="117" w:right="114"/>
        <w:jc w:val="both"/>
      </w:pPr>
      <w:r>
        <w:rPr>
          <w:color w:val="231F20"/>
        </w:rPr>
        <w:t>Women</w:t>
      </w:r>
      <w:r>
        <w:rPr>
          <w:color w:val="231F20"/>
          <w:spacing w:val="-2"/>
        </w:rPr>
        <w:t xml:space="preserve"> </w:t>
      </w:r>
      <w:r>
        <w:rPr>
          <w:color w:val="231F20"/>
        </w:rPr>
        <w:t>of</w:t>
      </w:r>
      <w:r>
        <w:rPr>
          <w:color w:val="231F20"/>
          <w:spacing w:val="-2"/>
        </w:rPr>
        <w:t xml:space="preserve"> </w:t>
      </w:r>
      <w:r>
        <w:rPr>
          <w:color w:val="231F20"/>
        </w:rPr>
        <w:t>parity</w:t>
      </w:r>
      <w:r>
        <w:rPr>
          <w:color w:val="231F20"/>
          <w:spacing w:val="-2"/>
        </w:rPr>
        <w:t xml:space="preserve"> </w:t>
      </w:r>
      <w:r>
        <w:rPr>
          <w:color w:val="231F20"/>
        </w:rPr>
        <w:t>0</w:t>
      </w:r>
      <w:r>
        <w:rPr>
          <w:color w:val="231F20"/>
          <w:spacing w:val="-2"/>
        </w:rPr>
        <w:t xml:space="preserve"> </w:t>
      </w:r>
      <w:r>
        <w:rPr>
          <w:color w:val="231F20"/>
        </w:rPr>
        <w:t>or</w:t>
      </w:r>
      <w:r>
        <w:rPr>
          <w:color w:val="231F20"/>
          <w:spacing w:val="-2"/>
        </w:rPr>
        <w:t xml:space="preserve"> </w:t>
      </w:r>
      <w:r>
        <w:rPr>
          <w:color w:val="231F20"/>
        </w:rPr>
        <w:t>1</w:t>
      </w:r>
      <w:r>
        <w:rPr>
          <w:color w:val="231F20"/>
          <w:spacing w:val="-2"/>
        </w:rPr>
        <w:t xml:space="preserve"> </w:t>
      </w:r>
      <w:r>
        <w:rPr>
          <w:color w:val="231F20"/>
        </w:rPr>
        <w:t>tended</w:t>
      </w:r>
      <w:r>
        <w:rPr>
          <w:color w:val="231F20"/>
          <w:spacing w:val="-2"/>
        </w:rPr>
        <w:t xml:space="preserve"> </w:t>
      </w:r>
      <w:r>
        <w:rPr>
          <w:color w:val="231F20"/>
        </w:rPr>
        <w:t>to</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significantly</w:t>
      </w:r>
      <w:r>
        <w:rPr>
          <w:color w:val="231F20"/>
          <w:spacing w:val="-2"/>
        </w:rPr>
        <w:t xml:space="preserve"> </w:t>
      </w:r>
      <w:r>
        <w:rPr>
          <w:color w:val="231F20"/>
        </w:rPr>
        <w:t xml:space="preserve">higher </w:t>
      </w:r>
      <w:r>
        <w:rPr>
          <w:color w:val="231F20"/>
          <w:spacing w:val="-2"/>
        </w:rPr>
        <w:t>prevalence</w:t>
      </w:r>
      <w:r>
        <w:rPr>
          <w:color w:val="231F20"/>
          <w:spacing w:val="-11"/>
        </w:rPr>
        <w:t xml:space="preserve"> </w:t>
      </w:r>
      <w:r>
        <w:rPr>
          <w:color w:val="231F20"/>
          <w:spacing w:val="-2"/>
        </w:rPr>
        <w:t>of</w:t>
      </w:r>
      <w:r>
        <w:rPr>
          <w:color w:val="231F20"/>
          <w:spacing w:val="-10"/>
        </w:rPr>
        <w:t xml:space="preserve"> </w:t>
      </w:r>
      <w:r>
        <w:rPr>
          <w:color w:val="231F20"/>
          <w:spacing w:val="-2"/>
        </w:rPr>
        <w:t>rectovaginal</w:t>
      </w:r>
      <w:r>
        <w:rPr>
          <w:color w:val="231F20"/>
          <w:spacing w:val="-11"/>
        </w:rPr>
        <w:t xml:space="preserve"> </w:t>
      </w:r>
      <w:r>
        <w:rPr>
          <w:color w:val="231F20"/>
          <w:spacing w:val="-2"/>
        </w:rPr>
        <w:t>GBS</w:t>
      </w:r>
      <w:r>
        <w:rPr>
          <w:color w:val="231F20"/>
          <w:spacing w:val="-10"/>
        </w:rPr>
        <w:t xml:space="preserve"> </w:t>
      </w:r>
      <w:r>
        <w:rPr>
          <w:color w:val="231F20"/>
          <w:spacing w:val="-2"/>
        </w:rPr>
        <w:t>colonisation</w:t>
      </w:r>
      <w:r>
        <w:rPr>
          <w:color w:val="231F20"/>
          <w:spacing w:val="-11"/>
        </w:rPr>
        <w:t xml:space="preserve"> </w:t>
      </w:r>
      <w:r>
        <w:rPr>
          <w:color w:val="231F20"/>
          <w:spacing w:val="-2"/>
        </w:rPr>
        <w:t>than</w:t>
      </w:r>
      <w:r>
        <w:rPr>
          <w:color w:val="231F20"/>
          <w:spacing w:val="-10"/>
        </w:rPr>
        <w:t xml:space="preserve"> </w:t>
      </w:r>
      <w:r>
        <w:rPr>
          <w:color w:val="231F20"/>
          <w:spacing w:val="-2"/>
        </w:rPr>
        <w:t>women</w:t>
      </w:r>
      <w:r>
        <w:rPr>
          <w:color w:val="231F20"/>
          <w:spacing w:val="-11"/>
        </w:rPr>
        <w:t xml:space="preserve"> </w:t>
      </w:r>
      <w:r>
        <w:rPr>
          <w:color w:val="231F20"/>
          <w:spacing w:val="-2"/>
        </w:rPr>
        <w:t xml:space="preserve">with </w:t>
      </w:r>
      <w:r>
        <w:rPr>
          <w:color w:val="231F20"/>
        </w:rPr>
        <w:t>a parity of ≥2 in this study. This finding was similar to that reported</w:t>
      </w:r>
      <w:r>
        <w:rPr>
          <w:color w:val="231F20"/>
          <w:spacing w:val="-12"/>
        </w:rPr>
        <w:t xml:space="preserve"> </w:t>
      </w:r>
      <w:r>
        <w:rPr>
          <w:color w:val="231F20"/>
        </w:rPr>
        <w:t>from</w:t>
      </w:r>
      <w:r>
        <w:rPr>
          <w:color w:val="231F20"/>
          <w:spacing w:val="-12"/>
        </w:rPr>
        <w:t xml:space="preserve"> </w:t>
      </w:r>
      <w:r>
        <w:rPr>
          <w:color w:val="231F20"/>
        </w:rPr>
        <w:t>Zaria</w:t>
      </w:r>
      <w:r>
        <w:rPr>
          <w:color w:val="231F20"/>
          <w:spacing w:val="-12"/>
        </w:rPr>
        <w:t xml:space="preserve"> </w:t>
      </w:r>
      <w:r>
        <w:rPr>
          <w:color w:val="231F20"/>
        </w:rPr>
        <w:t>and</w:t>
      </w:r>
      <w:r>
        <w:rPr>
          <w:color w:val="231F20"/>
          <w:spacing w:val="-12"/>
        </w:rPr>
        <w:t xml:space="preserve"> </w:t>
      </w:r>
      <w:r>
        <w:rPr>
          <w:color w:val="231F20"/>
        </w:rPr>
        <w:t>Sagamu</w:t>
      </w:r>
      <w:r>
        <w:rPr>
          <w:color w:val="231F20"/>
          <w:spacing w:val="-12"/>
        </w:rPr>
        <w:t xml:space="preserve"> </w:t>
      </w:r>
      <w:r>
        <w:rPr>
          <w:color w:val="231F20"/>
        </w:rPr>
        <w:t>in</w:t>
      </w:r>
      <w:r>
        <w:rPr>
          <w:color w:val="231F20"/>
          <w:spacing w:val="-12"/>
        </w:rPr>
        <w:t xml:space="preserve"> </w:t>
      </w:r>
      <w:r>
        <w:rPr>
          <w:color w:val="231F20"/>
        </w:rPr>
        <w:t>Northwest</w:t>
      </w:r>
      <w:r>
        <w:rPr>
          <w:color w:val="231F20"/>
          <w:spacing w:val="-12"/>
        </w:rPr>
        <w:t xml:space="preserve"> </w:t>
      </w:r>
      <w:r>
        <w:rPr>
          <w:color w:val="231F20"/>
        </w:rPr>
        <w:t>and</w:t>
      </w:r>
      <w:r>
        <w:rPr>
          <w:color w:val="231F20"/>
          <w:spacing w:val="-12"/>
        </w:rPr>
        <w:t xml:space="preserve"> </w:t>
      </w:r>
      <w:r>
        <w:rPr>
          <w:color w:val="231F20"/>
        </w:rPr>
        <w:t xml:space="preserve">Southwest </w:t>
      </w:r>
      <w:r>
        <w:rPr>
          <w:color w:val="231F20"/>
          <w:spacing w:val="-4"/>
        </w:rPr>
        <w:t xml:space="preserve">Nigeria, respectively, where nulliparity constituted over half of </w:t>
      </w:r>
      <w:r>
        <w:rPr>
          <w:color w:val="231F20"/>
        </w:rPr>
        <w:t>the</w:t>
      </w:r>
      <w:r>
        <w:rPr>
          <w:color w:val="231F20"/>
          <w:spacing w:val="-2"/>
        </w:rPr>
        <w:t xml:space="preserve"> </w:t>
      </w:r>
      <w:r>
        <w:rPr>
          <w:color w:val="231F20"/>
        </w:rPr>
        <w:t>cases</w:t>
      </w:r>
      <w:r>
        <w:rPr>
          <w:color w:val="231F20"/>
          <w:spacing w:val="-2"/>
        </w:rPr>
        <w:t xml:space="preserve"> </w:t>
      </w:r>
      <w:r>
        <w:rPr>
          <w:color w:val="231F20"/>
        </w:rPr>
        <w:t>in</w:t>
      </w:r>
      <w:r>
        <w:rPr>
          <w:color w:val="231F20"/>
          <w:spacing w:val="-2"/>
        </w:rPr>
        <w:t xml:space="preserve"> </w:t>
      </w:r>
      <w:r>
        <w:rPr>
          <w:color w:val="231F20"/>
        </w:rPr>
        <w:t>both</w:t>
      </w:r>
      <w:r>
        <w:rPr>
          <w:color w:val="231F20"/>
          <w:spacing w:val="-2"/>
        </w:rPr>
        <w:t xml:space="preserve"> </w:t>
      </w:r>
      <w:r>
        <w:rPr>
          <w:color w:val="231F20"/>
        </w:rPr>
        <w:t>studies,</w:t>
      </w:r>
      <w:r>
        <w:rPr>
          <w:color w:val="231F20"/>
          <w:spacing w:val="-2"/>
        </w:rPr>
        <w:t xml:space="preserve"> </w:t>
      </w:r>
      <w:r>
        <w:rPr>
          <w:color w:val="231F20"/>
        </w:rPr>
        <w:t>and</w:t>
      </w:r>
      <w:r>
        <w:rPr>
          <w:color w:val="231F20"/>
          <w:spacing w:val="-2"/>
        </w:rPr>
        <w:t xml:space="preserve"> </w:t>
      </w:r>
      <w:r>
        <w:rPr>
          <w:color w:val="231F20"/>
        </w:rPr>
        <w:t>they</w:t>
      </w:r>
      <w:r>
        <w:rPr>
          <w:color w:val="231F20"/>
          <w:spacing w:val="-2"/>
        </w:rPr>
        <w:t xml:space="preserve"> </w:t>
      </w:r>
      <w:r>
        <w:rPr>
          <w:color w:val="231F20"/>
        </w:rPr>
        <w:t>also</w:t>
      </w:r>
      <w:r>
        <w:rPr>
          <w:color w:val="231F20"/>
          <w:spacing w:val="-2"/>
        </w:rPr>
        <w:t xml:space="preserve"> </w:t>
      </w:r>
      <w:r>
        <w:rPr>
          <w:color w:val="231F20"/>
        </w:rPr>
        <w:t>reported</w:t>
      </w:r>
      <w:r>
        <w:rPr>
          <w:color w:val="231F20"/>
          <w:spacing w:val="-2"/>
        </w:rPr>
        <w:t xml:space="preserve"> </w:t>
      </w:r>
      <w:r>
        <w:rPr>
          <w:color w:val="231F20"/>
        </w:rPr>
        <w:t>a</w:t>
      </w:r>
      <w:r>
        <w:rPr>
          <w:color w:val="231F20"/>
          <w:spacing w:val="-2"/>
        </w:rPr>
        <w:t xml:space="preserve"> </w:t>
      </w:r>
      <w:r>
        <w:rPr>
          <w:color w:val="231F20"/>
        </w:rPr>
        <w:t>significant association between GBS status and low parity.</w:t>
      </w:r>
      <w:r>
        <w:rPr>
          <w:color w:val="231F20"/>
          <w:vertAlign w:val="superscript"/>
        </w:rPr>
        <w:t>[3,5]</w:t>
      </w:r>
    </w:p>
    <w:p w14:paraId="45A8A64C" w14:textId="77777777" w:rsidR="00BA54A2" w:rsidRDefault="00000000">
      <w:pPr>
        <w:pStyle w:val="BodyText"/>
        <w:spacing w:before="126" w:line="249" w:lineRule="auto"/>
        <w:ind w:left="117" w:right="113"/>
        <w:jc w:val="both"/>
      </w:pPr>
      <w:r>
        <w:rPr>
          <w:color w:val="231F20"/>
        </w:rPr>
        <w:t>From</w:t>
      </w:r>
      <w:r>
        <w:rPr>
          <w:color w:val="231F20"/>
          <w:spacing w:val="-11"/>
        </w:rPr>
        <w:t xml:space="preserve"> </w:t>
      </w:r>
      <w:r>
        <w:rPr>
          <w:color w:val="231F20"/>
        </w:rPr>
        <w:t>this</w:t>
      </w:r>
      <w:r>
        <w:rPr>
          <w:color w:val="231F20"/>
          <w:spacing w:val="-11"/>
        </w:rPr>
        <w:t xml:space="preserve"> </w:t>
      </w:r>
      <w:r>
        <w:rPr>
          <w:color w:val="231F20"/>
        </w:rPr>
        <w:t>study,</w:t>
      </w:r>
      <w:r>
        <w:rPr>
          <w:color w:val="231F20"/>
          <w:spacing w:val="-11"/>
        </w:rPr>
        <w:t xml:space="preserve"> </w:t>
      </w:r>
      <w:r>
        <w:rPr>
          <w:color w:val="231F20"/>
        </w:rPr>
        <w:t>it</w:t>
      </w:r>
      <w:r>
        <w:rPr>
          <w:color w:val="231F20"/>
          <w:spacing w:val="-11"/>
        </w:rPr>
        <w:t xml:space="preserve"> </w:t>
      </w:r>
      <w:r>
        <w:rPr>
          <w:color w:val="231F20"/>
        </w:rPr>
        <w:t>was</w:t>
      </w:r>
      <w:r>
        <w:rPr>
          <w:color w:val="231F20"/>
          <w:spacing w:val="-12"/>
        </w:rPr>
        <w:t xml:space="preserve"> </w:t>
      </w:r>
      <w:r>
        <w:rPr>
          <w:color w:val="231F20"/>
        </w:rPr>
        <w:t>noted</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percentage</w:t>
      </w:r>
      <w:r>
        <w:rPr>
          <w:color w:val="231F20"/>
          <w:spacing w:val="-11"/>
        </w:rPr>
        <w:t xml:space="preserve"> </w:t>
      </w:r>
      <w:r>
        <w:rPr>
          <w:color w:val="231F20"/>
        </w:rPr>
        <w:t>of</w:t>
      </w:r>
      <w:r>
        <w:rPr>
          <w:color w:val="231F20"/>
          <w:spacing w:val="-11"/>
        </w:rPr>
        <w:t xml:space="preserve"> </w:t>
      </w:r>
      <w:r>
        <w:rPr>
          <w:color w:val="231F20"/>
        </w:rPr>
        <w:t>resistance to ampicillin, a recommended first-line drug of choice for intrapartum</w:t>
      </w:r>
      <w:r>
        <w:rPr>
          <w:color w:val="231F20"/>
          <w:spacing w:val="-10"/>
        </w:rPr>
        <w:t xml:space="preserve"> </w:t>
      </w:r>
      <w:r>
        <w:rPr>
          <w:color w:val="231F20"/>
        </w:rPr>
        <w:t>prophylaxis</w:t>
      </w:r>
      <w:r>
        <w:rPr>
          <w:color w:val="231F20"/>
          <w:spacing w:val="-7"/>
        </w:rPr>
        <w:t xml:space="preserve"> </w:t>
      </w:r>
      <w:r>
        <w:rPr>
          <w:color w:val="231F20"/>
        </w:rPr>
        <w:t>for</w:t>
      </w:r>
      <w:r>
        <w:rPr>
          <w:color w:val="231F20"/>
          <w:spacing w:val="-7"/>
        </w:rPr>
        <w:t xml:space="preserve"> </w:t>
      </w:r>
      <w:r>
        <w:rPr>
          <w:color w:val="231F20"/>
        </w:rPr>
        <w:t>GBS,</w:t>
      </w:r>
      <w:r>
        <w:rPr>
          <w:color w:val="231F20"/>
          <w:spacing w:val="-7"/>
        </w:rPr>
        <w:t xml:space="preserve"> </w:t>
      </w:r>
      <w:r>
        <w:rPr>
          <w:color w:val="231F20"/>
        </w:rPr>
        <w:t>was</w:t>
      </w:r>
      <w:r>
        <w:rPr>
          <w:color w:val="231F20"/>
          <w:spacing w:val="-7"/>
        </w:rPr>
        <w:t xml:space="preserve"> </w:t>
      </w:r>
      <w:r>
        <w:rPr>
          <w:color w:val="231F20"/>
        </w:rPr>
        <w:t>high.</w:t>
      </w:r>
      <w:r>
        <w:rPr>
          <w:color w:val="231F20"/>
          <w:spacing w:val="-13"/>
        </w:rPr>
        <w:t xml:space="preserve"> </w:t>
      </w:r>
      <w:r>
        <w:rPr>
          <w:color w:val="231F20"/>
        </w:rPr>
        <w:t>This</w:t>
      </w:r>
      <w:r>
        <w:rPr>
          <w:color w:val="231F20"/>
          <w:spacing w:val="-6"/>
        </w:rPr>
        <w:t xml:space="preserve"> </w:t>
      </w:r>
      <w:r>
        <w:rPr>
          <w:color w:val="231F20"/>
        </w:rPr>
        <w:t>was</w:t>
      </w:r>
      <w:r>
        <w:rPr>
          <w:color w:val="231F20"/>
          <w:spacing w:val="-7"/>
        </w:rPr>
        <w:t xml:space="preserve"> </w:t>
      </w:r>
      <w:r>
        <w:rPr>
          <w:color w:val="231F20"/>
        </w:rPr>
        <w:t>similar to</w:t>
      </w:r>
      <w:r>
        <w:rPr>
          <w:color w:val="231F20"/>
          <w:spacing w:val="45"/>
        </w:rPr>
        <w:t xml:space="preserve"> </w:t>
      </w:r>
      <w:r>
        <w:rPr>
          <w:color w:val="231F20"/>
        </w:rPr>
        <w:t>the</w:t>
      </w:r>
      <w:r>
        <w:rPr>
          <w:color w:val="231F20"/>
          <w:spacing w:val="45"/>
        </w:rPr>
        <w:t xml:space="preserve"> </w:t>
      </w:r>
      <w:r>
        <w:rPr>
          <w:color w:val="231F20"/>
        </w:rPr>
        <w:t>findings</w:t>
      </w:r>
      <w:r>
        <w:rPr>
          <w:color w:val="231F20"/>
          <w:spacing w:val="45"/>
        </w:rPr>
        <w:t xml:space="preserve"> </w:t>
      </w:r>
      <w:r>
        <w:rPr>
          <w:color w:val="231F20"/>
        </w:rPr>
        <w:t>by</w:t>
      </w:r>
      <w:r>
        <w:rPr>
          <w:color w:val="231F20"/>
          <w:spacing w:val="45"/>
        </w:rPr>
        <w:t xml:space="preserve"> </w:t>
      </w:r>
      <w:r>
        <w:rPr>
          <w:color w:val="231F20"/>
        </w:rPr>
        <w:t>Onipede</w:t>
      </w:r>
      <w:r>
        <w:rPr>
          <w:color w:val="231F20"/>
          <w:spacing w:val="45"/>
        </w:rPr>
        <w:t xml:space="preserve"> </w:t>
      </w:r>
      <w:r>
        <w:rPr>
          <w:i/>
          <w:color w:val="231F20"/>
        </w:rPr>
        <w:t>et</w:t>
      </w:r>
      <w:r>
        <w:rPr>
          <w:i/>
          <w:color w:val="231F20"/>
          <w:spacing w:val="45"/>
        </w:rPr>
        <w:t xml:space="preserve"> </w:t>
      </w:r>
      <w:r>
        <w:rPr>
          <w:i/>
          <w:color w:val="231F20"/>
        </w:rPr>
        <w:t>al</w:t>
      </w:r>
      <w:r>
        <w:rPr>
          <w:color w:val="231F20"/>
        </w:rPr>
        <w:t>.</w:t>
      </w:r>
      <w:r>
        <w:rPr>
          <w:color w:val="231F20"/>
          <w:vertAlign w:val="superscript"/>
        </w:rPr>
        <w:t>[12]</w:t>
      </w:r>
      <w:r>
        <w:rPr>
          <w:color w:val="231F20"/>
          <w:spacing w:val="43"/>
        </w:rPr>
        <w:t xml:space="preserve"> </w:t>
      </w:r>
      <w:r>
        <w:rPr>
          <w:color w:val="231F20"/>
        </w:rPr>
        <w:t>in</w:t>
      </w:r>
      <w:r>
        <w:rPr>
          <w:color w:val="231F20"/>
          <w:spacing w:val="45"/>
        </w:rPr>
        <w:t xml:space="preserve"> </w:t>
      </w:r>
      <w:r>
        <w:rPr>
          <w:color w:val="231F20"/>
        </w:rPr>
        <w:t>Ile-Ife</w:t>
      </w:r>
      <w:r>
        <w:rPr>
          <w:color w:val="231F20"/>
          <w:spacing w:val="45"/>
        </w:rPr>
        <w:t xml:space="preserve"> </w:t>
      </w:r>
      <w:r>
        <w:rPr>
          <w:color w:val="231F20"/>
          <w:spacing w:val="-2"/>
        </w:rPr>
        <w:t>Southwest</w:t>
      </w:r>
    </w:p>
    <w:p w14:paraId="720085D3" w14:textId="77777777" w:rsidR="00BA54A2" w:rsidRDefault="00BA54A2">
      <w:pPr>
        <w:spacing w:line="249" w:lineRule="auto"/>
        <w:jc w:val="both"/>
        <w:sectPr w:rsidR="00BA54A2">
          <w:type w:val="continuous"/>
          <w:pgSz w:w="12240" w:h="15840"/>
          <w:pgMar w:top="920" w:right="960" w:bottom="280" w:left="960" w:header="215" w:footer="718" w:gutter="0"/>
          <w:cols w:num="2" w:space="720" w:equalWidth="0">
            <w:col w:w="5023" w:space="199"/>
            <w:col w:w="5098"/>
          </w:cols>
        </w:sectPr>
      </w:pPr>
    </w:p>
    <w:p w14:paraId="191AF627" w14:textId="77777777" w:rsidR="00BA54A2" w:rsidRDefault="00000000">
      <w:pPr>
        <w:pStyle w:val="BodyText"/>
        <w:tabs>
          <w:tab w:val="left" w:pos="5026"/>
          <w:tab w:val="left" w:pos="5340"/>
        </w:tabs>
        <w:spacing w:before="3"/>
        <w:ind w:left="121"/>
      </w:pPr>
      <w:r>
        <w:rPr>
          <w:color w:val="231F20"/>
          <w:u w:val="single" w:color="2E3092"/>
        </w:rPr>
        <w:tab/>
      </w:r>
      <w:r>
        <w:rPr>
          <w:color w:val="231F20"/>
        </w:rPr>
        <w:tab/>
        <w:t>Nigeria</w:t>
      </w:r>
      <w:r>
        <w:rPr>
          <w:color w:val="231F20"/>
          <w:spacing w:val="6"/>
        </w:rPr>
        <w:t xml:space="preserve"> </w:t>
      </w:r>
      <w:r>
        <w:rPr>
          <w:color w:val="231F20"/>
        </w:rPr>
        <w:t>but</w:t>
      </w:r>
      <w:r>
        <w:rPr>
          <w:color w:val="231F20"/>
          <w:spacing w:val="6"/>
        </w:rPr>
        <w:t xml:space="preserve"> </w:t>
      </w:r>
      <w:r>
        <w:rPr>
          <w:color w:val="231F20"/>
        </w:rPr>
        <w:t>completely</w:t>
      </w:r>
      <w:r>
        <w:rPr>
          <w:color w:val="231F20"/>
          <w:spacing w:val="6"/>
        </w:rPr>
        <w:t xml:space="preserve"> </w:t>
      </w:r>
      <w:r>
        <w:rPr>
          <w:color w:val="231F20"/>
        </w:rPr>
        <w:t>different</w:t>
      </w:r>
      <w:r>
        <w:rPr>
          <w:color w:val="231F20"/>
          <w:spacing w:val="7"/>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study</w:t>
      </w:r>
      <w:r>
        <w:rPr>
          <w:color w:val="231F20"/>
          <w:spacing w:val="7"/>
        </w:rPr>
        <w:t xml:space="preserve"> </w:t>
      </w:r>
      <w:r>
        <w:rPr>
          <w:color w:val="231F20"/>
        </w:rPr>
        <w:t>by</w:t>
      </w:r>
      <w:r>
        <w:rPr>
          <w:color w:val="231F20"/>
          <w:spacing w:val="-4"/>
        </w:rPr>
        <w:t xml:space="preserve"> </w:t>
      </w:r>
      <w:r>
        <w:rPr>
          <w:color w:val="231F20"/>
          <w:spacing w:val="-2"/>
        </w:rPr>
        <w:t>Akinniyi</w:t>
      </w:r>
    </w:p>
    <w:p w14:paraId="3A61EB71" w14:textId="77777777" w:rsidR="00BA54A2" w:rsidRDefault="00BA54A2">
      <w:pPr>
        <w:sectPr w:rsidR="00BA54A2">
          <w:type w:val="continuous"/>
          <w:pgSz w:w="12240" w:h="15840"/>
          <w:pgMar w:top="920" w:right="960" w:bottom="280" w:left="960" w:header="215" w:footer="718" w:gutter="0"/>
          <w:cols w:space="720"/>
        </w:sectPr>
      </w:pPr>
    </w:p>
    <w:p w14:paraId="59922D82" w14:textId="7B7D5393" w:rsidR="00BA54A2" w:rsidRDefault="004D2FA5">
      <w:pPr>
        <w:pStyle w:val="Heading2"/>
        <w:spacing w:before="27"/>
        <w:ind w:left="1714"/>
      </w:pPr>
      <w:r>
        <w:rPr>
          <w:noProof/>
        </w:rPr>
        <mc:AlternateContent>
          <mc:Choice Requires="wps">
            <w:drawing>
              <wp:anchor distT="0" distB="0" distL="114300" distR="114300" simplePos="0" relativeHeight="487148032" behindDoc="1" locked="0" layoutInCell="1" allowOverlap="1" wp14:anchorId="1D70C403" wp14:editId="5DA76FEA">
                <wp:simplePos x="0" y="0"/>
                <wp:positionH relativeFrom="page">
                  <wp:posOffset>687070</wp:posOffset>
                </wp:positionH>
                <wp:positionV relativeFrom="paragraph">
                  <wp:posOffset>330200</wp:posOffset>
                </wp:positionV>
                <wp:extent cx="3086100" cy="1270"/>
                <wp:effectExtent l="0" t="0" r="0" b="0"/>
                <wp:wrapNone/>
                <wp:docPr id="2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82 1082"/>
                            <a:gd name="T1" fmla="*/ T0 w 4860"/>
                            <a:gd name="T2" fmla="+- 0 3238 1082"/>
                            <a:gd name="T3" fmla="*/ T2 w 4860"/>
                            <a:gd name="T4" fmla="+- 0 3238 1082"/>
                            <a:gd name="T5" fmla="*/ T4 w 4860"/>
                            <a:gd name="T6" fmla="+- 0 5347 1082"/>
                            <a:gd name="T7" fmla="*/ T6 w 4860"/>
                            <a:gd name="T8" fmla="+- 0 5347 1082"/>
                            <a:gd name="T9" fmla="*/ T8 w 4860"/>
                            <a:gd name="T10" fmla="+- 0 5942 1082"/>
                            <a:gd name="T11" fmla="*/ T10 w 4860"/>
                          </a:gdLst>
                          <a:ahLst/>
                          <a:cxnLst>
                            <a:cxn ang="0">
                              <a:pos x="T1" y="0"/>
                            </a:cxn>
                            <a:cxn ang="0">
                              <a:pos x="T3" y="0"/>
                            </a:cxn>
                            <a:cxn ang="0">
                              <a:pos x="T5" y="0"/>
                            </a:cxn>
                            <a:cxn ang="0">
                              <a:pos x="T7" y="0"/>
                            </a:cxn>
                            <a:cxn ang="0">
                              <a:pos x="T9" y="0"/>
                            </a:cxn>
                            <a:cxn ang="0">
                              <a:pos x="T11" y="0"/>
                            </a:cxn>
                          </a:cxnLst>
                          <a:rect l="0" t="0" r="r" b="b"/>
                          <a:pathLst>
                            <a:path w="4860">
                              <a:moveTo>
                                <a:pt x="0" y="0"/>
                              </a:moveTo>
                              <a:lnTo>
                                <a:pt x="2156" y="0"/>
                              </a:lnTo>
                              <a:moveTo>
                                <a:pt x="2156" y="0"/>
                              </a:moveTo>
                              <a:lnTo>
                                <a:pt x="4265" y="0"/>
                              </a:lnTo>
                              <a:moveTo>
                                <a:pt x="4265" y="0"/>
                              </a:moveTo>
                              <a:lnTo>
                                <a:pt x="4860" y="0"/>
                              </a:lnTo>
                            </a:path>
                          </a:pathLst>
                        </a:custGeom>
                        <a:noFill/>
                        <a:ln w="635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57B7" id="docshape24" o:spid="_x0000_s1026" style="position:absolute;margin-left:54.1pt;margin-top:26pt;width:243pt;height:.1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" path="m,l2156,t,l4265,t,l4860,e" filled="f" strokecolor="#2e3092" strokeweight=".5pt">
                <v:path arrowok="t" o:connecttype="custom" o:connectlocs="0,0;1369060,0;1369060,0;2708275,0;2708275,0;3086100,0" o:connectangles="0,0,0,0,0,0"/>
                <w10:wrap anchorx="page"/>
              </v:shape>
            </w:pict>
          </mc:Fallback>
        </mc:AlternateContent>
      </w:r>
      <w:r w:rsidR="00000000">
        <w:rPr>
          <w:color w:val="2E3092"/>
        </w:rPr>
        <w:t>Table</w:t>
      </w:r>
      <w:r w:rsidR="00000000">
        <w:rPr>
          <w:color w:val="2E3092"/>
          <w:spacing w:val="-11"/>
        </w:rPr>
        <w:t xml:space="preserve"> </w:t>
      </w:r>
      <w:r w:rsidR="00000000">
        <w:rPr>
          <w:color w:val="2E3092"/>
        </w:rPr>
        <w:t>2:</w:t>
      </w:r>
      <w:r w:rsidR="00000000">
        <w:rPr>
          <w:color w:val="2E3092"/>
          <w:spacing w:val="-13"/>
        </w:rPr>
        <w:t xml:space="preserve"> </w:t>
      </w:r>
      <w:r w:rsidR="00000000">
        <w:rPr>
          <w:color w:val="2E3092"/>
        </w:rPr>
        <w:t>GBS</w:t>
      </w:r>
      <w:r w:rsidR="00000000">
        <w:rPr>
          <w:color w:val="2E3092"/>
          <w:spacing w:val="-9"/>
        </w:rPr>
        <w:t xml:space="preserve"> </w:t>
      </w:r>
      <w:r w:rsidR="00000000">
        <w:rPr>
          <w:color w:val="2E3092"/>
          <w:spacing w:val="-2"/>
        </w:rPr>
        <w:t>status</w:t>
      </w:r>
    </w:p>
    <w:p w14:paraId="57E8BDCD" w14:textId="77777777" w:rsidR="00BA54A2" w:rsidRDefault="00BA54A2">
      <w:pPr>
        <w:pStyle w:val="BodyText"/>
        <w:spacing w:before="4"/>
        <w:rPr>
          <w:b/>
          <w:sz w:val="2"/>
        </w:rPr>
      </w:pPr>
    </w:p>
    <w:p w14:paraId="16C638B1" w14:textId="42A93C9A" w:rsidR="00BA54A2" w:rsidRDefault="004D2FA5">
      <w:pPr>
        <w:pStyle w:val="BodyText"/>
        <w:spacing w:line="20" w:lineRule="exact"/>
        <w:ind w:left="121" w:right="-29"/>
        <w:rPr>
          <w:sz w:val="2"/>
        </w:rPr>
      </w:pPr>
      <w:r>
        <w:rPr>
          <w:noProof/>
          <w:sz w:val="2"/>
        </w:rPr>
        <mc:AlternateContent>
          <mc:Choice Requires="wpg">
            <w:drawing>
              <wp:inline distT="0" distB="0" distL="0" distR="0" wp14:anchorId="0A1C6DE7" wp14:editId="014EAF57">
                <wp:extent cx="3086100" cy="12700"/>
                <wp:effectExtent l="10160" t="5715" r="8890" b="635"/>
                <wp:docPr id="2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8" name="Line 10"/>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EDF265" id="docshapegroup25"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">
                <v:line id="Line 10"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" strokecolor="#2e3092" strokeweight="1pt"/>
                <w10:anchorlock/>
              </v:group>
            </w:pict>
          </mc:Fallback>
        </mc:AlternateContent>
      </w:r>
    </w:p>
    <w:p w14:paraId="4D79A243" w14:textId="77777777" w:rsidR="00BA54A2" w:rsidRDefault="00000000">
      <w:pPr>
        <w:tabs>
          <w:tab w:val="left" w:pos="2928"/>
          <w:tab w:val="left" w:pos="4396"/>
        </w:tabs>
        <w:spacing w:line="261" w:lineRule="auto"/>
        <w:ind w:left="121" w:right="38"/>
        <w:rPr>
          <w:b/>
          <w:sz w:val="18"/>
        </w:rPr>
      </w:pPr>
      <w:r>
        <w:rPr>
          <w:b/>
          <w:color w:val="231F20"/>
          <w:spacing w:val="-2"/>
          <w:sz w:val="18"/>
        </w:rPr>
        <w:t>Variable</w:t>
      </w:r>
      <w:r>
        <w:rPr>
          <w:b/>
          <w:color w:val="231F20"/>
          <w:sz w:val="18"/>
        </w:rPr>
        <w:tab/>
      </w:r>
      <w:r>
        <w:rPr>
          <w:b/>
          <w:color w:val="231F20"/>
          <w:spacing w:val="-2"/>
          <w:sz w:val="18"/>
        </w:rPr>
        <w:t>Frequency</w:t>
      </w:r>
      <w:r>
        <w:rPr>
          <w:b/>
          <w:color w:val="231F20"/>
          <w:sz w:val="18"/>
        </w:rPr>
        <w:tab/>
      </w:r>
      <w:r>
        <w:rPr>
          <w:b/>
          <w:color w:val="231F20"/>
          <w:spacing w:val="-4"/>
          <w:sz w:val="18"/>
        </w:rPr>
        <w:t xml:space="preserve">Percent </w:t>
      </w:r>
      <w:r>
        <w:rPr>
          <w:b/>
          <w:color w:val="231F20"/>
          <w:sz w:val="18"/>
        </w:rPr>
        <w:t>GBS status</w:t>
      </w:r>
    </w:p>
    <w:tbl>
      <w:tblPr>
        <w:tblW w:w="0" w:type="auto"/>
        <w:tblInd w:w="129" w:type="dxa"/>
        <w:tblLayout w:type="fixed"/>
        <w:tblCellMar>
          <w:left w:w="0" w:type="dxa"/>
          <w:right w:w="0" w:type="dxa"/>
        </w:tblCellMar>
        <w:tblLook w:val="01E0" w:firstRow="1" w:lastRow="1" w:firstColumn="1" w:lastColumn="1" w:noHBand="0" w:noVBand="0"/>
      </w:tblPr>
      <w:tblGrid>
        <w:gridCol w:w="1947"/>
        <w:gridCol w:w="1928"/>
        <w:gridCol w:w="985"/>
      </w:tblGrid>
      <w:tr w:rsidR="00BA54A2" w14:paraId="40D47858" w14:textId="77777777">
        <w:trPr>
          <w:trHeight w:val="211"/>
        </w:trPr>
        <w:tc>
          <w:tcPr>
            <w:tcW w:w="1947" w:type="dxa"/>
          </w:tcPr>
          <w:p w14:paraId="4E52B483" w14:textId="77777777" w:rsidR="00BA54A2" w:rsidRDefault="00000000">
            <w:pPr>
              <w:pStyle w:val="TableParagraph"/>
              <w:spacing w:before="0" w:line="186" w:lineRule="exact"/>
              <w:ind w:left="179"/>
              <w:rPr>
                <w:sz w:val="18"/>
              </w:rPr>
            </w:pPr>
            <w:r>
              <w:rPr>
                <w:color w:val="231F20"/>
                <w:spacing w:val="-2"/>
                <w:sz w:val="18"/>
              </w:rPr>
              <w:t>Positive</w:t>
            </w:r>
          </w:p>
        </w:tc>
        <w:tc>
          <w:tcPr>
            <w:tcW w:w="1928" w:type="dxa"/>
          </w:tcPr>
          <w:p w14:paraId="55E3ED11" w14:textId="77777777" w:rsidR="00BA54A2" w:rsidRDefault="00000000">
            <w:pPr>
              <w:pStyle w:val="TableParagraph"/>
              <w:spacing w:before="0" w:line="186" w:lineRule="exact"/>
              <w:ind w:right="617"/>
              <w:jc w:val="right"/>
              <w:rPr>
                <w:sz w:val="18"/>
              </w:rPr>
            </w:pPr>
            <w:r>
              <w:rPr>
                <w:color w:val="231F20"/>
                <w:sz w:val="18"/>
              </w:rPr>
              <w:t>6</w:t>
            </w:r>
          </w:p>
        </w:tc>
        <w:tc>
          <w:tcPr>
            <w:tcW w:w="985" w:type="dxa"/>
          </w:tcPr>
          <w:p w14:paraId="240A7919" w14:textId="77777777" w:rsidR="00BA54A2" w:rsidRDefault="00000000">
            <w:pPr>
              <w:pStyle w:val="TableParagraph"/>
              <w:spacing w:before="0" w:line="186" w:lineRule="exact"/>
              <w:ind w:right="183"/>
              <w:jc w:val="right"/>
              <w:rPr>
                <w:sz w:val="18"/>
              </w:rPr>
            </w:pPr>
            <w:r>
              <w:rPr>
                <w:color w:val="231F20"/>
                <w:spacing w:val="-5"/>
                <w:sz w:val="18"/>
              </w:rPr>
              <w:t>4.3</w:t>
            </w:r>
          </w:p>
        </w:tc>
      </w:tr>
      <w:tr w:rsidR="00BA54A2" w14:paraId="7183D619" w14:textId="77777777">
        <w:trPr>
          <w:trHeight w:val="226"/>
        </w:trPr>
        <w:tc>
          <w:tcPr>
            <w:tcW w:w="1947" w:type="dxa"/>
          </w:tcPr>
          <w:p w14:paraId="32198DA7" w14:textId="77777777" w:rsidR="00BA54A2" w:rsidRDefault="00000000">
            <w:pPr>
              <w:pStyle w:val="TableParagraph"/>
              <w:spacing w:before="0" w:line="201" w:lineRule="exact"/>
              <w:ind w:left="179"/>
              <w:rPr>
                <w:sz w:val="18"/>
              </w:rPr>
            </w:pPr>
            <w:r>
              <w:rPr>
                <w:color w:val="231F20"/>
                <w:spacing w:val="-2"/>
                <w:sz w:val="18"/>
              </w:rPr>
              <w:t>Negative</w:t>
            </w:r>
          </w:p>
        </w:tc>
        <w:tc>
          <w:tcPr>
            <w:tcW w:w="1928" w:type="dxa"/>
          </w:tcPr>
          <w:p w14:paraId="195C16AA" w14:textId="77777777" w:rsidR="00BA54A2" w:rsidRDefault="00000000">
            <w:pPr>
              <w:pStyle w:val="TableParagraph"/>
              <w:spacing w:before="0" w:line="201" w:lineRule="exact"/>
              <w:ind w:right="527"/>
              <w:jc w:val="right"/>
              <w:rPr>
                <w:sz w:val="18"/>
              </w:rPr>
            </w:pPr>
            <w:r>
              <w:rPr>
                <w:color w:val="231F20"/>
                <w:spacing w:val="-5"/>
                <w:sz w:val="18"/>
              </w:rPr>
              <w:t>134</w:t>
            </w:r>
          </w:p>
        </w:tc>
        <w:tc>
          <w:tcPr>
            <w:tcW w:w="985" w:type="dxa"/>
          </w:tcPr>
          <w:p w14:paraId="7CDE26CF" w14:textId="77777777" w:rsidR="00BA54A2" w:rsidRDefault="00000000">
            <w:pPr>
              <w:pStyle w:val="TableParagraph"/>
              <w:spacing w:before="0" w:line="201" w:lineRule="exact"/>
              <w:ind w:right="138"/>
              <w:jc w:val="right"/>
              <w:rPr>
                <w:sz w:val="18"/>
              </w:rPr>
            </w:pPr>
            <w:r>
              <w:rPr>
                <w:color w:val="231F20"/>
                <w:spacing w:val="-4"/>
                <w:sz w:val="18"/>
              </w:rPr>
              <w:t>95.7</w:t>
            </w:r>
          </w:p>
        </w:tc>
      </w:tr>
      <w:tr w:rsidR="00BA54A2" w14:paraId="7F935A29" w14:textId="77777777">
        <w:trPr>
          <w:trHeight w:val="222"/>
        </w:trPr>
        <w:tc>
          <w:tcPr>
            <w:tcW w:w="1947" w:type="dxa"/>
            <w:tcBorders>
              <w:bottom w:val="single" w:sz="8" w:space="0" w:color="2E3092"/>
            </w:tcBorders>
          </w:tcPr>
          <w:p w14:paraId="69B96382" w14:textId="77777777" w:rsidR="00BA54A2" w:rsidRDefault="00000000">
            <w:pPr>
              <w:pStyle w:val="TableParagraph"/>
              <w:spacing w:before="0" w:line="201" w:lineRule="exact"/>
              <w:ind w:left="170"/>
              <w:rPr>
                <w:sz w:val="18"/>
              </w:rPr>
            </w:pPr>
            <w:r>
              <w:rPr>
                <w:color w:val="231F20"/>
                <w:spacing w:val="-2"/>
                <w:sz w:val="18"/>
              </w:rPr>
              <w:t>Total</w:t>
            </w:r>
          </w:p>
        </w:tc>
        <w:tc>
          <w:tcPr>
            <w:tcW w:w="1928" w:type="dxa"/>
            <w:tcBorders>
              <w:bottom w:val="single" w:sz="8" w:space="0" w:color="2E3092"/>
            </w:tcBorders>
          </w:tcPr>
          <w:p w14:paraId="082B57C2" w14:textId="77777777" w:rsidR="00BA54A2" w:rsidRDefault="00000000">
            <w:pPr>
              <w:pStyle w:val="TableParagraph"/>
              <w:spacing w:before="0" w:line="201" w:lineRule="exact"/>
              <w:ind w:right="527"/>
              <w:jc w:val="right"/>
              <w:rPr>
                <w:sz w:val="18"/>
              </w:rPr>
            </w:pPr>
            <w:r>
              <w:rPr>
                <w:color w:val="231F20"/>
                <w:spacing w:val="-5"/>
                <w:sz w:val="18"/>
              </w:rPr>
              <w:t>140</w:t>
            </w:r>
          </w:p>
        </w:tc>
        <w:tc>
          <w:tcPr>
            <w:tcW w:w="985" w:type="dxa"/>
            <w:tcBorders>
              <w:bottom w:val="single" w:sz="8" w:space="0" w:color="2E3092"/>
            </w:tcBorders>
          </w:tcPr>
          <w:p w14:paraId="01D265AD" w14:textId="77777777" w:rsidR="00BA54A2" w:rsidRDefault="00000000">
            <w:pPr>
              <w:pStyle w:val="TableParagraph"/>
              <w:spacing w:before="0" w:line="201" w:lineRule="exact"/>
              <w:ind w:right="160"/>
              <w:jc w:val="right"/>
              <w:rPr>
                <w:sz w:val="18"/>
              </w:rPr>
            </w:pPr>
            <w:r>
              <w:rPr>
                <w:color w:val="231F20"/>
                <w:spacing w:val="-5"/>
                <w:sz w:val="18"/>
              </w:rPr>
              <w:t>100</w:t>
            </w:r>
          </w:p>
        </w:tc>
      </w:tr>
    </w:tbl>
    <w:p w14:paraId="52F6DF91" w14:textId="77777777" w:rsidR="00BA54A2" w:rsidRDefault="00000000">
      <w:pPr>
        <w:pStyle w:val="BodyText"/>
        <w:spacing w:before="10" w:line="249" w:lineRule="auto"/>
        <w:ind w:left="121" w:right="115"/>
        <w:jc w:val="both"/>
      </w:pPr>
      <w:r>
        <w:br w:type="column"/>
      </w:r>
      <w:r>
        <w:rPr>
          <w:i/>
          <w:color w:val="231F20"/>
        </w:rPr>
        <w:t>et al</w:t>
      </w:r>
      <w:r>
        <w:rPr>
          <w:color w:val="231F20"/>
        </w:rPr>
        <w:t>.</w:t>
      </w:r>
      <w:r>
        <w:rPr>
          <w:color w:val="231F20"/>
          <w:vertAlign w:val="superscript"/>
        </w:rPr>
        <w:t>[3]</w:t>
      </w:r>
      <w:r>
        <w:rPr>
          <w:color w:val="231F20"/>
        </w:rPr>
        <w:t xml:space="preserve"> in Zaria where all their GBS isolates were sensitive to penicillin, ampicillin, and cefazolin. The high sensitivity recorded for erythromycin, 83.3%, in our study was similar to the findings by Akadri </w:t>
      </w:r>
      <w:r>
        <w:rPr>
          <w:i/>
          <w:color w:val="231F20"/>
        </w:rPr>
        <w:t>et al</w:t>
      </w:r>
      <w:r>
        <w:rPr>
          <w:color w:val="231F20"/>
        </w:rPr>
        <w:t>.</w:t>
      </w:r>
      <w:r>
        <w:rPr>
          <w:color w:val="231F20"/>
          <w:vertAlign w:val="superscript"/>
        </w:rPr>
        <w:t>[5]</w:t>
      </w:r>
      <w:r>
        <w:rPr>
          <w:color w:val="231F20"/>
        </w:rPr>
        <w:t xml:space="preserve"> in Sagamu, Southwest Nigeria and Akinniyi </w:t>
      </w:r>
      <w:r>
        <w:rPr>
          <w:i/>
          <w:color w:val="231F20"/>
        </w:rPr>
        <w:t>et al</w:t>
      </w:r>
      <w:r>
        <w:rPr>
          <w:color w:val="231F20"/>
        </w:rPr>
        <w:t>.</w:t>
      </w:r>
      <w:r>
        <w:rPr>
          <w:color w:val="231F20"/>
          <w:vertAlign w:val="superscript"/>
        </w:rPr>
        <w:t>[3]</w:t>
      </w:r>
      <w:r>
        <w:rPr>
          <w:color w:val="231F20"/>
        </w:rPr>
        <w:t xml:space="preserve"> in Zaria, Northwest Nigeria, although</w:t>
      </w:r>
      <w:r>
        <w:rPr>
          <w:color w:val="231F20"/>
          <w:spacing w:val="23"/>
        </w:rPr>
        <w:t xml:space="preserve"> </w:t>
      </w:r>
      <w:r>
        <w:rPr>
          <w:color w:val="231F20"/>
        </w:rPr>
        <w:t>with</w:t>
      </w:r>
      <w:r>
        <w:rPr>
          <w:color w:val="231F20"/>
          <w:spacing w:val="24"/>
        </w:rPr>
        <w:t xml:space="preserve"> </w:t>
      </w:r>
      <w:r>
        <w:rPr>
          <w:color w:val="231F20"/>
        </w:rPr>
        <w:t>a</w:t>
      </w:r>
      <w:r>
        <w:rPr>
          <w:color w:val="231F20"/>
          <w:spacing w:val="23"/>
        </w:rPr>
        <w:t xml:space="preserve"> </w:t>
      </w:r>
      <w:r>
        <w:rPr>
          <w:color w:val="231F20"/>
        </w:rPr>
        <w:t>slightly</w:t>
      </w:r>
      <w:r>
        <w:rPr>
          <w:color w:val="231F20"/>
          <w:spacing w:val="24"/>
        </w:rPr>
        <w:t xml:space="preserve"> </w:t>
      </w:r>
      <w:r>
        <w:rPr>
          <w:color w:val="231F20"/>
        </w:rPr>
        <w:t>reduced</w:t>
      </w:r>
      <w:r>
        <w:rPr>
          <w:color w:val="231F20"/>
          <w:spacing w:val="23"/>
        </w:rPr>
        <w:t xml:space="preserve"> </w:t>
      </w:r>
      <w:r>
        <w:rPr>
          <w:color w:val="231F20"/>
        </w:rPr>
        <w:t>percentage</w:t>
      </w:r>
      <w:r>
        <w:rPr>
          <w:color w:val="231F20"/>
          <w:spacing w:val="24"/>
        </w:rPr>
        <w:t xml:space="preserve"> </w:t>
      </w:r>
      <w:r>
        <w:rPr>
          <w:color w:val="231F20"/>
        </w:rPr>
        <w:t>sensitivities</w:t>
      </w:r>
      <w:r>
        <w:rPr>
          <w:color w:val="231F20"/>
          <w:spacing w:val="24"/>
        </w:rPr>
        <w:t xml:space="preserve"> </w:t>
      </w:r>
      <w:r>
        <w:rPr>
          <w:color w:val="231F20"/>
          <w:spacing w:val="-5"/>
        </w:rPr>
        <w:t>in</w:t>
      </w:r>
    </w:p>
    <w:p w14:paraId="63EB9437" w14:textId="77777777" w:rsidR="00BA54A2" w:rsidRDefault="00BA54A2">
      <w:pPr>
        <w:spacing w:line="249" w:lineRule="auto"/>
        <w:jc w:val="both"/>
        <w:sectPr w:rsidR="00BA54A2">
          <w:type w:val="continuous"/>
          <w:pgSz w:w="12240" w:h="15840"/>
          <w:pgMar w:top="920" w:right="960" w:bottom="280" w:left="960" w:header="215" w:footer="718" w:gutter="0"/>
          <w:cols w:num="2" w:space="720" w:equalWidth="0">
            <w:col w:w="5012" w:space="206"/>
            <w:col w:w="5102"/>
          </w:cols>
        </w:sectPr>
      </w:pPr>
    </w:p>
    <w:p w14:paraId="5FA1FA50" w14:textId="77777777" w:rsidR="00BA54A2" w:rsidRDefault="00BA54A2">
      <w:pPr>
        <w:pStyle w:val="BodyText"/>
      </w:pPr>
    </w:p>
    <w:p w14:paraId="640CC453" w14:textId="77777777" w:rsidR="00BA54A2" w:rsidRDefault="00BA54A2">
      <w:pPr>
        <w:pStyle w:val="BodyText"/>
        <w:spacing w:before="8" w:after="1"/>
        <w:rPr>
          <w:sz w:val="17"/>
        </w:rPr>
      </w:pPr>
    </w:p>
    <w:p w14:paraId="58D48841" w14:textId="43C315CE" w:rsidR="00BA54A2" w:rsidRDefault="004D2FA5">
      <w:pPr>
        <w:pStyle w:val="BodyText"/>
        <w:spacing w:line="20" w:lineRule="exact"/>
        <w:ind w:left="117"/>
        <w:rPr>
          <w:sz w:val="2"/>
        </w:rPr>
      </w:pPr>
      <w:r>
        <w:rPr>
          <w:noProof/>
          <w:sz w:val="2"/>
        </w:rPr>
        <mc:AlternateContent>
          <mc:Choice Requires="wpg">
            <w:drawing>
              <wp:inline distT="0" distB="0" distL="0" distR="0" wp14:anchorId="3F1A6D83" wp14:editId="3B4AE86B">
                <wp:extent cx="6400800" cy="12700"/>
                <wp:effectExtent l="7620" t="7620" r="11430" b="8255"/>
                <wp:docPr id="25"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6" name="Line 8"/>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807B3D" id="docshapegroup26"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BoDr6h4CAAC1BAAADgAAAAAAAAAAAAAAAAAuAgAAZHJzL2Uyb0RvYy54bWxQSwECLQAU&#10;AAYACAAAACEAZYF/CtoAAAAEAQAADwAAAAAAAAAAAAAAAAB4BAAAZHJzL2Rvd25yZXYueG1sUEsF&#10;BgAAAAAEAAQA8wAAAH8FAAAAAA==&#10;">
                <v:line id="Line 8"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w10:anchorlock/>
              </v:group>
            </w:pict>
          </mc:Fallback>
        </mc:AlternateContent>
      </w:r>
    </w:p>
    <w:p w14:paraId="6C7C193A" w14:textId="77777777" w:rsidR="00BA54A2" w:rsidRDefault="00000000">
      <w:pPr>
        <w:pStyle w:val="Heading2"/>
        <w:spacing w:after="27"/>
        <w:ind w:left="2" w:right="4"/>
        <w:jc w:val="center"/>
      </w:pPr>
      <w:r>
        <w:rPr>
          <w:color w:val="2E3092"/>
        </w:rPr>
        <w:t>Table</w:t>
      </w:r>
      <w:r>
        <w:rPr>
          <w:color w:val="2E3092"/>
          <w:spacing w:val="-8"/>
        </w:rPr>
        <w:t xml:space="preserve"> </w:t>
      </w:r>
      <w:r>
        <w:rPr>
          <w:color w:val="2E3092"/>
        </w:rPr>
        <w:t>3:</w:t>
      </w:r>
      <w:r>
        <w:rPr>
          <w:color w:val="2E3092"/>
          <w:spacing w:val="-23"/>
        </w:rPr>
        <w:t xml:space="preserve"> </w:t>
      </w:r>
      <w:r>
        <w:rPr>
          <w:color w:val="2E3092"/>
        </w:rPr>
        <w:t>Association</w:t>
      </w:r>
      <w:r>
        <w:rPr>
          <w:color w:val="2E3092"/>
          <w:spacing w:val="-5"/>
        </w:rPr>
        <w:t xml:space="preserve"> </w:t>
      </w:r>
      <w:r>
        <w:rPr>
          <w:color w:val="2E3092"/>
        </w:rPr>
        <w:t>between</w:t>
      </w:r>
      <w:r>
        <w:rPr>
          <w:color w:val="2E3092"/>
          <w:spacing w:val="-5"/>
        </w:rPr>
        <w:t xml:space="preserve"> </w:t>
      </w:r>
      <w:r>
        <w:rPr>
          <w:color w:val="2E3092"/>
        </w:rPr>
        <w:t>the</w:t>
      </w:r>
      <w:r>
        <w:rPr>
          <w:color w:val="2E3092"/>
          <w:spacing w:val="-5"/>
        </w:rPr>
        <w:t xml:space="preserve"> </w:t>
      </w:r>
      <w:r>
        <w:rPr>
          <w:color w:val="2E3092"/>
        </w:rPr>
        <w:t>sociodemographic</w:t>
      </w:r>
      <w:r>
        <w:rPr>
          <w:color w:val="2E3092"/>
          <w:spacing w:val="-5"/>
        </w:rPr>
        <w:t xml:space="preserve"> </w:t>
      </w:r>
      <w:r>
        <w:rPr>
          <w:color w:val="2E3092"/>
        </w:rPr>
        <w:t>characteristics</w:t>
      </w:r>
      <w:r>
        <w:rPr>
          <w:color w:val="2E3092"/>
          <w:spacing w:val="-5"/>
        </w:rPr>
        <w:t xml:space="preserve"> </w:t>
      </w:r>
      <w:r>
        <w:rPr>
          <w:color w:val="2E3092"/>
        </w:rPr>
        <w:t>and</w:t>
      </w:r>
      <w:r>
        <w:rPr>
          <w:color w:val="2E3092"/>
          <w:spacing w:val="-5"/>
        </w:rPr>
        <w:t xml:space="preserve"> </w:t>
      </w:r>
      <w:r>
        <w:rPr>
          <w:color w:val="2E3092"/>
        </w:rPr>
        <w:t>GBS</w:t>
      </w:r>
      <w:r>
        <w:rPr>
          <w:color w:val="2E3092"/>
          <w:spacing w:val="-5"/>
        </w:rPr>
        <w:t xml:space="preserve"> </w:t>
      </w:r>
      <w:r>
        <w:rPr>
          <w:color w:val="2E3092"/>
          <w:spacing w:val="-2"/>
        </w:rPr>
        <w:t>status</w:t>
      </w:r>
    </w:p>
    <w:tbl>
      <w:tblPr>
        <w:tblW w:w="0" w:type="auto"/>
        <w:tblInd w:w="125" w:type="dxa"/>
        <w:tblLayout w:type="fixed"/>
        <w:tblCellMar>
          <w:left w:w="0" w:type="dxa"/>
          <w:right w:w="0" w:type="dxa"/>
        </w:tblCellMar>
        <w:tblLook w:val="01E0" w:firstRow="1" w:lastRow="1" w:firstColumn="1" w:lastColumn="1" w:noHBand="0" w:noVBand="0"/>
      </w:tblPr>
      <w:tblGrid>
        <w:gridCol w:w="2694"/>
        <w:gridCol w:w="1853"/>
        <w:gridCol w:w="1765"/>
        <w:gridCol w:w="1855"/>
        <w:gridCol w:w="1142"/>
        <w:gridCol w:w="770"/>
      </w:tblGrid>
      <w:tr w:rsidR="00BA54A2" w14:paraId="2EE19582" w14:textId="77777777">
        <w:trPr>
          <w:trHeight w:val="222"/>
        </w:trPr>
        <w:tc>
          <w:tcPr>
            <w:tcW w:w="2694" w:type="dxa"/>
            <w:tcBorders>
              <w:top w:val="single" w:sz="8" w:space="0" w:color="2E3092"/>
            </w:tcBorders>
          </w:tcPr>
          <w:p w14:paraId="6FE0AA52" w14:textId="77777777" w:rsidR="00BA54A2" w:rsidRDefault="00000000">
            <w:pPr>
              <w:pStyle w:val="TableParagraph"/>
              <w:spacing w:before="0" w:line="195" w:lineRule="exact"/>
              <w:rPr>
                <w:b/>
                <w:sz w:val="18"/>
              </w:rPr>
            </w:pPr>
            <w:r>
              <w:rPr>
                <w:b/>
                <w:color w:val="231F20"/>
                <w:spacing w:val="-2"/>
                <w:sz w:val="18"/>
              </w:rPr>
              <w:t>Variables</w:t>
            </w:r>
          </w:p>
        </w:tc>
        <w:tc>
          <w:tcPr>
            <w:tcW w:w="1853" w:type="dxa"/>
            <w:tcBorders>
              <w:top w:val="single" w:sz="8" w:space="0" w:color="2E3092"/>
            </w:tcBorders>
          </w:tcPr>
          <w:p w14:paraId="18F30D7E" w14:textId="77777777" w:rsidR="00BA54A2" w:rsidRDefault="00000000">
            <w:pPr>
              <w:pStyle w:val="TableParagraph"/>
              <w:spacing w:before="0" w:line="195" w:lineRule="exact"/>
              <w:ind w:right="505"/>
              <w:jc w:val="right"/>
              <w:rPr>
                <w:b/>
                <w:sz w:val="18"/>
              </w:rPr>
            </w:pPr>
            <w:r>
              <w:rPr>
                <w:b/>
                <w:color w:val="231F20"/>
                <w:spacing w:val="-2"/>
                <w:sz w:val="18"/>
              </w:rPr>
              <w:t>Positive</w:t>
            </w:r>
          </w:p>
        </w:tc>
        <w:tc>
          <w:tcPr>
            <w:tcW w:w="1765" w:type="dxa"/>
            <w:tcBorders>
              <w:top w:val="single" w:sz="8" w:space="0" w:color="2E3092"/>
            </w:tcBorders>
          </w:tcPr>
          <w:p w14:paraId="3F595E6F" w14:textId="77777777" w:rsidR="00BA54A2" w:rsidRDefault="00000000">
            <w:pPr>
              <w:pStyle w:val="TableParagraph"/>
              <w:spacing w:before="0" w:line="195" w:lineRule="exact"/>
              <w:ind w:left="553"/>
              <w:rPr>
                <w:b/>
                <w:sz w:val="18"/>
              </w:rPr>
            </w:pPr>
            <w:r>
              <w:rPr>
                <w:b/>
                <w:color w:val="231F20"/>
                <w:spacing w:val="-2"/>
                <w:sz w:val="18"/>
              </w:rPr>
              <w:t>Negative</w:t>
            </w:r>
          </w:p>
        </w:tc>
        <w:tc>
          <w:tcPr>
            <w:tcW w:w="3767" w:type="dxa"/>
            <w:gridSpan w:val="3"/>
            <w:tcBorders>
              <w:top w:val="single" w:sz="8" w:space="0" w:color="2E3092"/>
            </w:tcBorders>
          </w:tcPr>
          <w:p w14:paraId="6288A2FC" w14:textId="77777777" w:rsidR="00BA54A2" w:rsidRDefault="00000000">
            <w:pPr>
              <w:pStyle w:val="TableParagraph"/>
              <w:tabs>
                <w:tab w:val="left" w:pos="2431"/>
                <w:tab w:val="left" w:pos="3198"/>
              </w:tabs>
              <w:spacing w:before="0" w:line="195" w:lineRule="exact"/>
              <w:ind w:left="732"/>
              <w:rPr>
                <w:b/>
                <w:sz w:val="18"/>
              </w:rPr>
            </w:pPr>
            <w:r>
              <w:rPr>
                <w:b/>
                <w:color w:val="231F20"/>
                <w:spacing w:val="-2"/>
                <w:sz w:val="18"/>
              </w:rPr>
              <w:t>Total</w:t>
            </w:r>
            <w:r>
              <w:rPr>
                <w:b/>
                <w:color w:val="231F20"/>
                <w:sz w:val="18"/>
              </w:rPr>
              <w:tab/>
            </w:r>
            <w:r>
              <w:rPr>
                <w:b/>
                <w:color w:val="231F20"/>
                <w:spacing w:val="-5"/>
                <w:sz w:val="18"/>
              </w:rPr>
              <w:t>X</w:t>
            </w:r>
            <w:r>
              <w:rPr>
                <w:b/>
                <w:color w:val="231F20"/>
                <w:spacing w:val="-5"/>
                <w:sz w:val="18"/>
                <w:vertAlign w:val="superscript"/>
              </w:rPr>
              <w:t>2</w:t>
            </w:r>
            <w:r>
              <w:rPr>
                <w:b/>
                <w:color w:val="231F20"/>
                <w:sz w:val="18"/>
              </w:rPr>
              <w:tab/>
            </w:r>
            <w:r>
              <w:rPr>
                <w:b/>
                <w:i/>
                <w:color w:val="231F20"/>
                <w:sz w:val="18"/>
              </w:rPr>
              <w:t xml:space="preserve">P </w:t>
            </w:r>
            <w:r>
              <w:rPr>
                <w:b/>
                <w:color w:val="231F20"/>
                <w:spacing w:val="-2"/>
                <w:sz w:val="18"/>
              </w:rPr>
              <w:t>value</w:t>
            </w:r>
          </w:p>
        </w:tc>
      </w:tr>
      <w:tr w:rsidR="00BA54A2" w14:paraId="50A3400C" w14:textId="77777777">
        <w:trPr>
          <w:trHeight w:val="222"/>
        </w:trPr>
        <w:tc>
          <w:tcPr>
            <w:tcW w:w="2694" w:type="dxa"/>
            <w:tcBorders>
              <w:bottom w:val="single" w:sz="4" w:space="0" w:color="2E3092"/>
            </w:tcBorders>
          </w:tcPr>
          <w:p w14:paraId="1F316EA6" w14:textId="77777777" w:rsidR="00BA54A2" w:rsidRDefault="00BA54A2">
            <w:pPr>
              <w:pStyle w:val="TableParagraph"/>
              <w:spacing w:before="0"/>
              <w:rPr>
                <w:sz w:val="16"/>
              </w:rPr>
            </w:pPr>
          </w:p>
        </w:tc>
        <w:tc>
          <w:tcPr>
            <w:tcW w:w="1853" w:type="dxa"/>
            <w:tcBorders>
              <w:bottom w:val="single" w:sz="4" w:space="0" w:color="2E3092"/>
            </w:tcBorders>
          </w:tcPr>
          <w:p w14:paraId="466EA8A7" w14:textId="77777777" w:rsidR="00BA54A2" w:rsidRDefault="00000000">
            <w:pPr>
              <w:pStyle w:val="TableParagraph"/>
              <w:spacing w:before="0" w:line="199" w:lineRule="exact"/>
              <w:ind w:right="574"/>
              <w:jc w:val="right"/>
              <w:rPr>
                <w:b/>
                <w:sz w:val="18"/>
              </w:rPr>
            </w:pPr>
            <w:r>
              <w:rPr>
                <w:b/>
                <w:i/>
                <w:color w:val="231F20"/>
                <w:sz w:val="18"/>
              </w:rPr>
              <w:t>n</w:t>
            </w:r>
            <w:r>
              <w:rPr>
                <w:b/>
                <w:i/>
                <w:color w:val="231F20"/>
                <w:spacing w:val="-3"/>
                <w:sz w:val="18"/>
              </w:rPr>
              <w:t xml:space="preserve"> </w:t>
            </w:r>
            <w:r>
              <w:rPr>
                <w:b/>
                <w:color w:val="231F20"/>
                <w:spacing w:val="-5"/>
                <w:sz w:val="18"/>
              </w:rPr>
              <w:t>(%)</w:t>
            </w:r>
          </w:p>
        </w:tc>
        <w:tc>
          <w:tcPr>
            <w:tcW w:w="1765" w:type="dxa"/>
            <w:tcBorders>
              <w:bottom w:val="single" w:sz="4" w:space="0" w:color="2E3092"/>
            </w:tcBorders>
          </w:tcPr>
          <w:p w14:paraId="1E48DA0C" w14:textId="77777777" w:rsidR="00BA54A2" w:rsidRDefault="00000000">
            <w:pPr>
              <w:pStyle w:val="TableParagraph"/>
              <w:spacing w:before="0" w:line="199" w:lineRule="exact"/>
              <w:ind w:left="650" w:right="648"/>
              <w:jc w:val="center"/>
              <w:rPr>
                <w:b/>
                <w:sz w:val="18"/>
              </w:rPr>
            </w:pPr>
            <w:r>
              <w:rPr>
                <w:b/>
                <w:i/>
                <w:color w:val="231F20"/>
                <w:sz w:val="18"/>
              </w:rPr>
              <w:t>n</w:t>
            </w:r>
            <w:r>
              <w:rPr>
                <w:b/>
                <w:i/>
                <w:color w:val="231F20"/>
                <w:spacing w:val="-3"/>
                <w:sz w:val="18"/>
              </w:rPr>
              <w:t xml:space="preserve"> </w:t>
            </w:r>
            <w:r>
              <w:rPr>
                <w:b/>
                <w:color w:val="231F20"/>
                <w:spacing w:val="-5"/>
                <w:sz w:val="18"/>
              </w:rPr>
              <w:t>(%)</w:t>
            </w:r>
          </w:p>
        </w:tc>
        <w:tc>
          <w:tcPr>
            <w:tcW w:w="3767" w:type="dxa"/>
            <w:gridSpan w:val="3"/>
            <w:tcBorders>
              <w:bottom w:val="single" w:sz="4" w:space="0" w:color="2E3092"/>
            </w:tcBorders>
          </w:tcPr>
          <w:p w14:paraId="6BE1CDDB" w14:textId="77777777" w:rsidR="00BA54A2" w:rsidRDefault="00000000">
            <w:pPr>
              <w:pStyle w:val="TableParagraph"/>
              <w:spacing w:before="0" w:line="199" w:lineRule="exact"/>
              <w:ind w:left="707"/>
              <w:rPr>
                <w:b/>
                <w:sz w:val="18"/>
              </w:rPr>
            </w:pPr>
            <w:r>
              <w:rPr>
                <w:b/>
                <w:i/>
                <w:color w:val="231F20"/>
                <w:sz w:val="18"/>
              </w:rPr>
              <w:t>n</w:t>
            </w:r>
            <w:r>
              <w:rPr>
                <w:b/>
                <w:i/>
                <w:color w:val="231F20"/>
                <w:spacing w:val="-3"/>
                <w:sz w:val="18"/>
              </w:rPr>
              <w:t xml:space="preserve"> </w:t>
            </w:r>
            <w:r>
              <w:rPr>
                <w:b/>
                <w:color w:val="231F20"/>
                <w:spacing w:val="-5"/>
                <w:sz w:val="18"/>
              </w:rPr>
              <w:t>(%)</w:t>
            </w:r>
          </w:p>
        </w:tc>
      </w:tr>
      <w:tr w:rsidR="00BA54A2" w14:paraId="51D9FFE9" w14:textId="77777777">
        <w:trPr>
          <w:trHeight w:val="191"/>
        </w:trPr>
        <w:tc>
          <w:tcPr>
            <w:tcW w:w="2694" w:type="dxa"/>
            <w:tcBorders>
              <w:top w:val="single" w:sz="4" w:space="0" w:color="2E3092"/>
            </w:tcBorders>
          </w:tcPr>
          <w:p w14:paraId="21DCDF02" w14:textId="77777777" w:rsidR="00BA54A2" w:rsidRDefault="00000000">
            <w:pPr>
              <w:pStyle w:val="TableParagraph"/>
              <w:spacing w:before="0" w:line="170" w:lineRule="exact"/>
              <w:rPr>
                <w:sz w:val="18"/>
              </w:rPr>
            </w:pPr>
            <w:r>
              <w:rPr>
                <w:color w:val="231F20"/>
                <w:sz w:val="18"/>
              </w:rPr>
              <w:t>Level</w:t>
            </w:r>
            <w:r>
              <w:rPr>
                <w:color w:val="231F20"/>
                <w:spacing w:val="-4"/>
                <w:sz w:val="18"/>
              </w:rPr>
              <w:t xml:space="preserve"> </w:t>
            </w:r>
            <w:r>
              <w:rPr>
                <w:color w:val="231F20"/>
                <w:sz w:val="18"/>
              </w:rPr>
              <w:t>of</w:t>
            </w:r>
            <w:r>
              <w:rPr>
                <w:color w:val="231F20"/>
                <w:spacing w:val="-4"/>
                <w:sz w:val="18"/>
              </w:rPr>
              <w:t xml:space="preserve"> </w:t>
            </w:r>
            <w:r>
              <w:rPr>
                <w:color w:val="231F20"/>
                <w:spacing w:val="-2"/>
                <w:sz w:val="18"/>
              </w:rPr>
              <w:t>education</w:t>
            </w:r>
          </w:p>
        </w:tc>
        <w:tc>
          <w:tcPr>
            <w:tcW w:w="1853" w:type="dxa"/>
            <w:tcBorders>
              <w:top w:val="single" w:sz="4" w:space="0" w:color="2E3092"/>
            </w:tcBorders>
          </w:tcPr>
          <w:p w14:paraId="3164109E" w14:textId="77777777" w:rsidR="00BA54A2" w:rsidRDefault="00BA54A2">
            <w:pPr>
              <w:pStyle w:val="TableParagraph"/>
              <w:spacing w:before="0"/>
              <w:rPr>
                <w:sz w:val="12"/>
              </w:rPr>
            </w:pPr>
          </w:p>
        </w:tc>
        <w:tc>
          <w:tcPr>
            <w:tcW w:w="1765" w:type="dxa"/>
            <w:tcBorders>
              <w:top w:val="single" w:sz="4" w:space="0" w:color="2E3092"/>
            </w:tcBorders>
          </w:tcPr>
          <w:p w14:paraId="66DE3C69" w14:textId="77777777" w:rsidR="00BA54A2" w:rsidRDefault="00BA54A2">
            <w:pPr>
              <w:pStyle w:val="TableParagraph"/>
              <w:spacing w:before="0"/>
              <w:rPr>
                <w:sz w:val="12"/>
              </w:rPr>
            </w:pPr>
          </w:p>
        </w:tc>
        <w:tc>
          <w:tcPr>
            <w:tcW w:w="3767" w:type="dxa"/>
            <w:gridSpan w:val="3"/>
            <w:tcBorders>
              <w:top w:val="single" w:sz="4" w:space="0" w:color="2E3092"/>
            </w:tcBorders>
          </w:tcPr>
          <w:p w14:paraId="76C07F21" w14:textId="77777777" w:rsidR="00BA54A2" w:rsidRDefault="00BA54A2">
            <w:pPr>
              <w:pStyle w:val="TableParagraph"/>
              <w:spacing w:before="0"/>
              <w:rPr>
                <w:sz w:val="12"/>
              </w:rPr>
            </w:pPr>
          </w:p>
        </w:tc>
      </w:tr>
      <w:tr w:rsidR="00BA54A2" w14:paraId="048EF36C" w14:textId="77777777">
        <w:trPr>
          <w:trHeight w:val="240"/>
        </w:trPr>
        <w:tc>
          <w:tcPr>
            <w:tcW w:w="2694" w:type="dxa"/>
          </w:tcPr>
          <w:p w14:paraId="333B6F47" w14:textId="77777777" w:rsidR="00BA54A2" w:rsidRDefault="00000000">
            <w:pPr>
              <w:pStyle w:val="TableParagraph"/>
              <w:spacing w:before="19" w:line="202" w:lineRule="exact"/>
              <w:ind w:left="180"/>
              <w:rPr>
                <w:sz w:val="18"/>
              </w:rPr>
            </w:pPr>
            <w:r>
              <w:rPr>
                <w:color w:val="231F20"/>
                <w:spacing w:val="-2"/>
                <w:sz w:val="18"/>
              </w:rPr>
              <w:t>Primary/secondary</w:t>
            </w:r>
          </w:p>
        </w:tc>
        <w:tc>
          <w:tcPr>
            <w:tcW w:w="1853" w:type="dxa"/>
          </w:tcPr>
          <w:p w14:paraId="0A28C446" w14:textId="77777777" w:rsidR="00BA54A2" w:rsidRDefault="00000000">
            <w:pPr>
              <w:pStyle w:val="TableParagraph"/>
              <w:spacing w:before="19" w:line="202" w:lineRule="exact"/>
              <w:ind w:right="557"/>
              <w:jc w:val="right"/>
              <w:rPr>
                <w:sz w:val="18"/>
              </w:rPr>
            </w:pPr>
            <w:r>
              <w:rPr>
                <w:color w:val="231F20"/>
                <w:sz w:val="18"/>
              </w:rPr>
              <w:t xml:space="preserve">0 </w:t>
            </w:r>
            <w:r>
              <w:rPr>
                <w:color w:val="231F20"/>
                <w:spacing w:val="-2"/>
                <w:sz w:val="18"/>
              </w:rPr>
              <w:t>(0.0)</w:t>
            </w:r>
          </w:p>
        </w:tc>
        <w:tc>
          <w:tcPr>
            <w:tcW w:w="1765" w:type="dxa"/>
          </w:tcPr>
          <w:p w14:paraId="58FE5DDC" w14:textId="77777777" w:rsidR="00BA54A2" w:rsidRDefault="00000000">
            <w:pPr>
              <w:pStyle w:val="TableParagraph"/>
              <w:spacing w:before="19" w:line="202" w:lineRule="exact"/>
              <w:ind w:left="508"/>
              <w:rPr>
                <w:sz w:val="18"/>
              </w:rPr>
            </w:pPr>
            <w:r>
              <w:rPr>
                <w:color w:val="231F20"/>
                <w:sz w:val="18"/>
              </w:rPr>
              <w:t xml:space="preserve">40 </w:t>
            </w:r>
            <w:r>
              <w:rPr>
                <w:color w:val="231F20"/>
                <w:spacing w:val="-2"/>
                <w:sz w:val="18"/>
              </w:rPr>
              <w:t>(100.0)</w:t>
            </w:r>
          </w:p>
        </w:tc>
        <w:tc>
          <w:tcPr>
            <w:tcW w:w="1855" w:type="dxa"/>
          </w:tcPr>
          <w:p w14:paraId="3163B61C" w14:textId="77777777" w:rsidR="00BA54A2" w:rsidRDefault="00000000">
            <w:pPr>
              <w:pStyle w:val="TableParagraph"/>
              <w:spacing w:before="19" w:line="202" w:lineRule="exact"/>
              <w:ind w:left="496" w:right="492"/>
              <w:jc w:val="center"/>
              <w:rPr>
                <w:sz w:val="18"/>
              </w:rPr>
            </w:pPr>
            <w:r>
              <w:rPr>
                <w:color w:val="231F20"/>
                <w:sz w:val="18"/>
              </w:rPr>
              <w:t xml:space="preserve">40 </w:t>
            </w:r>
            <w:r>
              <w:rPr>
                <w:color w:val="231F20"/>
                <w:spacing w:val="-2"/>
                <w:sz w:val="18"/>
              </w:rPr>
              <w:t>(100.0)</w:t>
            </w:r>
          </w:p>
        </w:tc>
        <w:tc>
          <w:tcPr>
            <w:tcW w:w="1142" w:type="dxa"/>
          </w:tcPr>
          <w:p w14:paraId="594E2D4E" w14:textId="77777777" w:rsidR="00BA54A2" w:rsidRDefault="00000000">
            <w:pPr>
              <w:pStyle w:val="TableParagraph"/>
              <w:spacing w:before="19" w:line="202" w:lineRule="exact"/>
              <w:ind w:right="314"/>
              <w:jc w:val="right"/>
              <w:rPr>
                <w:sz w:val="18"/>
              </w:rPr>
            </w:pPr>
            <w:r>
              <w:rPr>
                <w:color w:val="231F20"/>
                <w:spacing w:val="-4"/>
                <w:sz w:val="18"/>
              </w:rPr>
              <w:t>0.78</w:t>
            </w:r>
          </w:p>
        </w:tc>
        <w:tc>
          <w:tcPr>
            <w:tcW w:w="770" w:type="dxa"/>
          </w:tcPr>
          <w:p w14:paraId="272D0113" w14:textId="77777777" w:rsidR="00BA54A2" w:rsidRDefault="00000000">
            <w:pPr>
              <w:pStyle w:val="TableParagraph"/>
              <w:spacing w:before="19" w:line="202" w:lineRule="exact"/>
              <w:ind w:right="129"/>
              <w:jc w:val="right"/>
              <w:rPr>
                <w:sz w:val="18"/>
              </w:rPr>
            </w:pPr>
            <w:r>
              <w:rPr>
                <w:color w:val="231F20"/>
                <w:spacing w:val="-4"/>
                <w:sz w:val="18"/>
              </w:rPr>
              <w:t>0.38</w:t>
            </w:r>
          </w:p>
        </w:tc>
      </w:tr>
      <w:tr w:rsidR="00BA54A2" w14:paraId="5E039C6D" w14:textId="77777777">
        <w:trPr>
          <w:trHeight w:val="211"/>
        </w:trPr>
        <w:tc>
          <w:tcPr>
            <w:tcW w:w="2694" w:type="dxa"/>
          </w:tcPr>
          <w:p w14:paraId="7B1D2E94" w14:textId="77777777" w:rsidR="00BA54A2" w:rsidRDefault="00000000">
            <w:pPr>
              <w:pStyle w:val="TableParagraph"/>
              <w:spacing w:line="187" w:lineRule="exact"/>
              <w:ind w:left="171"/>
              <w:rPr>
                <w:sz w:val="18"/>
              </w:rPr>
            </w:pPr>
            <w:r>
              <w:rPr>
                <w:color w:val="231F20"/>
                <w:spacing w:val="-2"/>
                <w:sz w:val="18"/>
              </w:rPr>
              <w:t>Tertiary</w:t>
            </w:r>
          </w:p>
        </w:tc>
        <w:tc>
          <w:tcPr>
            <w:tcW w:w="1853" w:type="dxa"/>
          </w:tcPr>
          <w:p w14:paraId="2990D462" w14:textId="77777777" w:rsidR="00BA54A2" w:rsidRDefault="00000000">
            <w:pPr>
              <w:pStyle w:val="TableParagraph"/>
              <w:spacing w:line="187" w:lineRule="exact"/>
              <w:ind w:right="557"/>
              <w:jc w:val="right"/>
              <w:rPr>
                <w:sz w:val="18"/>
              </w:rPr>
            </w:pPr>
            <w:r>
              <w:rPr>
                <w:color w:val="231F20"/>
                <w:sz w:val="18"/>
              </w:rPr>
              <w:t xml:space="preserve">6 </w:t>
            </w:r>
            <w:r>
              <w:rPr>
                <w:color w:val="231F20"/>
                <w:spacing w:val="-2"/>
                <w:sz w:val="18"/>
              </w:rPr>
              <w:t>(6.0)</w:t>
            </w:r>
          </w:p>
        </w:tc>
        <w:tc>
          <w:tcPr>
            <w:tcW w:w="1765" w:type="dxa"/>
          </w:tcPr>
          <w:p w14:paraId="34308DBE" w14:textId="77777777" w:rsidR="00BA54A2" w:rsidRDefault="00000000">
            <w:pPr>
              <w:pStyle w:val="TableParagraph"/>
              <w:spacing w:line="187" w:lineRule="exact"/>
              <w:ind w:left="553"/>
              <w:rPr>
                <w:sz w:val="18"/>
              </w:rPr>
            </w:pPr>
            <w:r>
              <w:rPr>
                <w:color w:val="231F20"/>
                <w:sz w:val="18"/>
              </w:rPr>
              <w:t xml:space="preserve">94 </w:t>
            </w:r>
            <w:r>
              <w:rPr>
                <w:color w:val="231F20"/>
                <w:spacing w:val="-2"/>
                <w:sz w:val="18"/>
              </w:rPr>
              <w:t>(94.0)</w:t>
            </w:r>
          </w:p>
        </w:tc>
        <w:tc>
          <w:tcPr>
            <w:tcW w:w="1855" w:type="dxa"/>
          </w:tcPr>
          <w:p w14:paraId="45BA7935" w14:textId="77777777" w:rsidR="00BA54A2" w:rsidRDefault="00000000">
            <w:pPr>
              <w:pStyle w:val="TableParagraph"/>
              <w:spacing w:line="187" w:lineRule="exact"/>
              <w:ind w:left="496" w:right="492"/>
              <w:jc w:val="center"/>
              <w:rPr>
                <w:sz w:val="18"/>
              </w:rPr>
            </w:pPr>
            <w:r>
              <w:rPr>
                <w:color w:val="231F20"/>
                <w:sz w:val="18"/>
              </w:rPr>
              <w:t xml:space="preserve">100 </w:t>
            </w:r>
            <w:r>
              <w:rPr>
                <w:color w:val="231F20"/>
                <w:spacing w:val="-2"/>
                <w:sz w:val="18"/>
              </w:rPr>
              <w:t>(100.0)</w:t>
            </w:r>
          </w:p>
        </w:tc>
        <w:tc>
          <w:tcPr>
            <w:tcW w:w="1142" w:type="dxa"/>
          </w:tcPr>
          <w:p w14:paraId="1DC8AF29" w14:textId="77777777" w:rsidR="00BA54A2" w:rsidRDefault="00BA54A2">
            <w:pPr>
              <w:pStyle w:val="TableParagraph"/>
              <w:spacing w:before="0"/>
              <w:rPr>
                <w:sz w:val="14"/>
              </w:rPr>
            </w:pPr>
          </w:p>
        </w:tc>
        <w:tc>
          <w:tcPr>
            <w:tcW w:w="770" w:type="dxa"/>
          </w:tcPr>
          <w:p w14:paraId="36F4879E" w14:textId="77777777" w:rsidR="00BA54A2" w:rsidRDefault="00BA54A2">
            <w:pPr>
              <w:pStyle w:val="TableParagraph"/>
              <w:spacing w:before="0"/>
              <w:rPr>
                <w:sz w:val="14"/>
              </w:rPr>
            </w:pPr>
          </w:p>
        </w:tc>
      </w:tr>
      <w:tr w:rsidR="00BA54A2" w14:paraId="6E359CB1" w14:textId="77777777">
        <w:trPr>
          <w:trHeight w:val="226"/>
        </w:trPr>
        <w:tc>
          <w:tcPr>
            <w:tcW w:w="2694" w:type="dxa"/>
          </w:tcPr>
          <w:p w14:paraId="4B94EE3E" w14:textId="77777777" w:rsidR="00BA54A2" w:rsidRDefault="00000000">
            <w:pPr>
              <w:pStyle w:val="TableParagraph"/>
              <w:spacing w:before="19" w:line="187" w:lineRule="exact"/>
              <w:rPr>
                <w:sz w:val="18"/>
              </w:rPr>
            </w:pPr>
            <w:r>
              <w:rPr>
                <w:color w:val="231F20"/>
                <w:sz w:val="18"/>
              </w:rPr>
              <w:t xml:space="preserve">Occupational </w:t>
            </w:r>
            <w:r>
              <w:rPr>
                <w:color w:val="231F20"/>
                <w:spacing w:val="-2"/>
                <w:sz w:val="18"/>
              </w:rPr>
              <w:t>status</w:t>
            </w:r>
          </w:p>
        </w:tc>
        <w:tc>
          <w:tcPr>
            <w:tcW w:w="1853" w:type="dxa"/>
          </w:tcPr>
          <w:p w14:paraId="2B84A8E6" w14:textId="77777777" w:rsidR="00BA54A2" w:rsidRDefault="00BA54A2">
            <w:pPr>
              <w:pStyle w:val="TableParagraph"/>
              <w:spacing w:before="0"/>
              <w:rPr>
                <w:sz w:val="16"/>
              </w:rPr>
            </w:pPr>
          </w:p>
        </w:tc>
        <w:tc>
          <w:tcPr>
            <w:tcW w:w="1765" w:type="dxa"/>
          </w:tcPr>
          <w:p w14:paraId="1B505A5F" w14:textId="77777777" w:rsidR="00BA54A2" w:rsidRDefault="00BA54A2">
            <w:pPr>
              <w:pStyle w:val="TableParagraph"/>
              <w:spacing w:before="0"/>
              <w:rPr>
                <w:sz w:val="16"/>
              </w:rPr>
            </w:pPr>
          </w:p>
        </w:tc>
        <w:tc>
          <w:tcPr>
            <w:tcW w:w="1855" w:type="dxa"/>
          </w:tcPr>
          <w:p w14:paraId="74A7A7AE" w14:textId="77777777" w:rsidR="00BA54A2" w:rsidRDefault="00BA54A2">
            <w:pPr>
              <w:pStyle w:val="TableParagraph"/>
              <w:spacing w:before="0"/>
              <w:rPr>
                <w:sz w:val="16"/>
              </w:rPr>
            </w:pPr>
          </w:p>
        </w:tc>
        <w:tc>
          <w:tcPr>
            <w:tcW w:w="1142" w:type="dxa"/>
          </w:tcPr>
          <w:p w14:paraId="5ED8AEC0" w14:textId="77777777" w:rsidR="00BA54A2" w:rsidRDefault="00BA54A2">
            <w:pPr>
              <w:pStyle w:val="TableParagraph"/>
              <w:spacing w:before="0"/>
              <w:rPr>
                <w:sz w:val="16"/>
              </w:rPr>
            </w:pPr>
          </w:p>
        </w:tc>
        <w:tc>
          <w:tcPr>
            <w:tcW w:w="770" w:type="dxa"/>
          </w:tcPr>
          <w:p w14:paraId="39B4F55C" w14:textId="77777777" w:rsidR="00BA54A2" w:rsidRDefault="00BA54A2">
            <w:pPr>
              <w:pStyle w:val="TableParagraph"/>
              <w:spacing w:before="0"/>
              <w:rPr>
                <w:sz w:val="16"/>
              </w:rPr>
            </w:pPr>
          </w:p>
        </w:tc>
      </w:tr>
      <w:tr w:rsidR="00BA54A2" w14:paraId="79C41D50" w14:textId="77777777">
        <w:trPr>
          <w:trHeight w:val="240"/>
        </w:trPr>
        <w:tc>
          <w:tcPr>
            <w:tcW w:w="2694" w:type="dxa"/>
          </w:tcPr>
          <w:p w14:paraId="19C91D14" w14:textId="77777777" w:rsidR="00BA54A2" w:rsidRDefault="00000000">
            <w:pPr>
              <w:pStyle w:val="TableParagraph"/>
              <w:spacing w:before="19" w:line="202" w:lineRule="exact"/>
              <w:ind w:left="170"/>
              <w:rPr>
                <w:sz w:val="18"/>
              </w:rPr>
            </w:pPr>
            <w:r>
              <w:rPr>
                <w:color w:val="231F20"/>
                <w:sz w:val="18"/>
              </w:rPr>
              <w:t>Artisan/business</w:t>
            </w:r>
            <w:r>
              <w:rPr>
                <w:color w:val="231F20"/>
                <w:spacing w:val="-5"/>
                <w:sz w:val="18"/>
              </w:rPr>
              <w:t xml:space="preserve"> </w:t>
            </w:r>
            <w:r>
              <w:rPr>
                <w:color w:val="231F20"/>
                <w:spacing w:val="-2"/>
                <w:sz w:val="18"/>
              </w:rPr>
              <w:t>women</w:t>
            </w:r>
          </w:p>
        </w:tc>
        <w:tc>
          <w:tcPr>
            <w:tcW w:w="1853" w:type="dxa"/>
          </w:tcPr>
          <w:p w14:paraId="536D3599" w14:textId="77777777" w:rsidR="00BA54A2" w:rsidRDefault="00000000">
            <w:pPr>
              <w:pStyle w:val="TableParagraph"/>
              <w:spacing w:before="19" w:line="202" w:lineRule="exact"/>
              <w:ind w:right="557"/>
              <w:jc w:val="right"/>
              <w:rPr>
                <w:sz w:val="18"/>
              </w:rPr>
            </w:pPr>
            <w:r>
              <w:rPr>
                <w:color w:val="231F20"/>
                <w:sz w:val="18"/>
              </w:rPr>
              <w:t xml:space="preserve">1 </w:t>
            </w:r>
            <w:r>
              <w:rPr>
                <w:color w:val="231F20"/>
                <w:spacing w:val="-2"/>
                <w:sz w:val="18"/>
              </w:rPr>
              <w:t>(1.8)</w:t>
            </w:r>
          </w:p>
        </w:tc>
        <w:tc>
          <w:tcPr>
            <w:tcW w:w="1765" w:type="dxa"/>
          </w:tcPr>
          <w:p w14:paraId="1FAE044D" w14:textId="77777777" w:rsidR="00BA54A2" w:rsidRDefault="00000000">
            <w:pPr>
              <w:pStyle w:val="TableParagraph"/>
              <w:spacing w:before="19" w:line="202" w:lineRule="exact"/>
              <w:ind w:left="553"/>
              <w:rPr>
                <w:sz w:val="18"/>
              </w:rPr>
            </w:pPr>
            <w:r>
              <w:rPr>
                <w:color w:val="231F20"/>
                <w:sz w:val="18"/>
              </w:rPr>
              <w:t xml:space="preserve">55 </w:t>
            </w:r>
            <w:r>
              <w:rPr>
                <w:color w:val="231F20"/>
                <w:spacing w:val="-2"/>
                <w:sz w:val="18"/>
              </w:rPr>
              <w:t>(98.2)</w:t>
            </w:r>
          </w:p>
        </w:tc>
        <w:tc>
          <w:tcPr>
            <w:tcW w:w="1855" w:type="dxa"/>
          </w:tcPr>
          <w:p w14:paraId="71E7D004" w14:textId="77777777" w:rsidR="00BA54A2" w:rsidRDefault="00000000">
            <w:pPr>
              <w:pStyle w:val="TableParagraph"/>
              <w:spacing w:before="19" w:line="202" w:lineRule="exact"/>
              <w:ind w:left="496" w:right="492"/>
              <w:jc w:val="center"/>
              <w:rPr>
                <w:sz w:val="18"/>
              </w:rPr>
            </w:pPr>
            <w:r>
              <w:rPr>
                <w:color w:val="231F20"/>
                <w:sz w:val="18"/>
              </w:rPr>
              <w:t xml:space="preserve">56 </w:t>
            </w:r>
            <w:r>
              <w:rPr>
                <w:color w:val="231F20"/>
                <w:spacing w:val="-2"/>
                <w:sz w:val="18"/>
              </w:rPr>
              <w:t>(100.0)</w:t>
            </w:r>
          </w:p>
        </w:tc>
        <w:tc>
          <w:tcPr>
            <w:tcW w:w="1142" w:type="dxa"/>
          </w:tcPr>
          <w:p w14:paraId="652425AF" w14:textId="77777777" w:rsidR="00BA54A2" w:rsidRDefault="00000000">
            <w:pPr>
              <w:pStyle w:val="TableParagraph"/>
              <w:spacing w:before="19" w:line="202" w:lineRule="exact"/>
              <w:ind w:right="314"/>
              <w:jc w:val="right"/>
              <w:rPr>
                <w:sz w:val="18"/>
              </w:rPr>
            </w:pPr>
            <w:r>
              <w:rPr>
                <w:color w:val="231F20"/>
                <w:spacing w:val="-4"/>
                <w:sz w:val="18"/>
              </w:rPr>
              <w:t>1.42</w:t>
            </w:r>
          </w:p>
        </w:tc>
        <w:tc>
          <w:tcPr>
            <w:tcW w:w="770" w:type="dxa"/>
          </w:tcPr>
          <w:p w14:paraId="36C68AB5" w14:textId="77777777" w:rsidR="00BA54A2" w:rsidRDefault="00000000">
            <w:pPr>
              <w:pStyle w:val="TableParagraph"/>
              <w:spacing w:before="19" w:line="202" w:lineRule="exact"/>
              <w:ind w:right="129"/>
              <w:jc w:val="right"/>
              <w:rPr>
                <w:sz w:val="18"/>
              </w:rPr>
            </w:pPr>
            <w:r>
              <w:rPr>
                <w:color w:val="231F20"/>
                <w:spacing w:val="-4"/>
                <w:sz w:val="18"/>
              </w:rPr>
              <w:t>0.23</w:t>
            </w:r>
          </w:p>
        </w:tc>
      </w:tr>
      <w:tr w:rsidR="00BA54A2" w14:paraId="0CFCDC41" w14:textId="77777777">
        <w:trPr>
          <w:trHeight w:val="211"/>
        </w:trPr>
        <w:tc>
          <w:tcPr>
            <w:tcW w:w="2694" w:type="dxa"/>
          </w:tcPr>
          <w:p w14:paraId="73A584EA" w14:textId="77777777" w:rsidR="00BA54A2" w:rsidRDefault="00000000">
            <w:pPr>
              <w:pStyle w:val="TableParagraph"/>
              <w:spacing w:line="187" w:lineRule="exact"/>
              <w:ind w:left="180"/>
              <w:rPr>
                <w:sz w:val="18"/>
              </w:rPr>
            </w:pPr>
            <w:r>
              <w:rPr>
                <w:color w:val="231F20"/>
                <w:spacing w:val="-2"/>
                <w:sz w:val="18"/>
              </w:rPr>
              <w:t>Professionals</w:t>
            </w:r>
          </w:p>
        </w:tc>
        <w:tc>
          <w:tcPr>
            <w:tcW w:w="1853" w:type="dxa"/>
          </w:tcPr>
          <w:p w14:paraId="2FE8F2C7" w14:textId="77777777" w:rsidR="00BA54A2" w:rsidRDefault="00000000">
            <w:pPr>
              <w:pStyle w:val="TableParagraph"/>
              <w:spacing w:line="187" w:lineRule="exact"/>
              <w:ind w:right="557"/>
              <w:jc w:val="right"/>
              <w:rPr>
                <w:sz w:val="18"/>
              </w:rPr>
            </w:pPr>
            <w:r>
              <w:rPr>
                <w:color w:val="231F20"/>
                <w:sz w:val="18"/>
              </w:rPr>
              <w:t xml:space="preserve">5 </w:t>
            </w:r>
            <w:r>
              <w:rPr>
                <w:color w:val="231F20"/>
                <w:spacing w:val="-2"/>
                <w:sz w:val="18"/>
              </w:rPr>
              <w:t>(6.0)</w:t>
            </w:r>
          </w:p>
        </w:tc>
        <w:tc>
          <w:tcPr>
            <w:tcW w:w="1765" w:type="dxa"/>
          </w:tcPr>
          <w:p w14:paraId="16B69A2E" w14:textId="77777777" w:rsidR="00BA54A2" w:rsidRDefault="00000000">
            <w:pPr>
              <w:pStyle w:val="TableParagraph"/>
              <w:spacing w:line="187" w:lineRule="exact"/>
              <w:ind w:left="553"/>
              <w:rPr>
                <w:sz w:val="18"/>
              </w:rPr>
            </w:pPr>
            <w:r>
              <w:rPr>
                <w:color w:val="231F20"/>
                <w:sz w:val="18"/>
              </w:rPr>
              <w:t xml:space="preserve">79 </w:t>
            </w:r>
            <w:r>
              <w:rPr>
                <w:color w:val="231F20"/>
                <w:spacing w:val="-2"/>
                <w:sz w:val="18"/>
              </w:rPr>
              <w:t>(94.0)</w:t>
            </w:r>
          </w:p>
        </w:tc>
        <w:tc>
          <w:tcPr>
            <w:tcW w:w="1855" w:type="dxa"/>
          </w:tcPr>
          <w:p w14:paraId="7645A109" w14:textId="77777777" w:rsidR="00BA54A2" w:rsidRDefault="00000000">
            <w:pPr>
              <w:pStyle w:val="TableParagraph"/>
              <w:spacing w:line="187" w:lineRule="exact"/>
              <w:ind w:left="496" w:right="492"/>
              <w:jc w:val="center"/>
              <w:rPr>
                <w:sz w:val="18"/>
              </w:rPr>
            </w:pPr>
            <w:r>
              <w:rPr>
                <w:color w:val="231F20"/>
                <w:sz w:val="18"/>
              </w:rPr>
              <w:t xml:space="preserve">84 </w:t>
            </w:r>
            <w:r>
              <w:rPr>
                <w:color w:val="231F20"/>
                <w:spacing w:val="-2"/>
                <w:sz w:val="18"/>
              </w:rPr>
              <w:t>(100.0)</w:t>
            </w:r>
          </w:p>
        </w:tc>
        <w:tc>
          <w:tcPr>
            <w:tcW w:w="1142" w:type="dxa"/>
          </w:tcPr>
          <w:p w14:paraId="683FDDAA" w14:textId="77777777" w:rsidR="00BA54A2" w:rsidRDefault="00BA54A2">
            <w:pPr>
              <w:pStyle w:val="TableParagraph"/>
              <w:spacing w:before="0"/>
              <w:rPr>
                <w:sz w:val="14"/>
              </w:rPr>
            </w:pPr>
          </w:p>
        </w:tc>
        <w:tc>
          <w:tcPr>
            <w:tcW w:w="770" w:type="dxa"/>
          </w:tcPr>
          <w:p w14:paraId="7527A549" w14:textId="77777777" w:rsidR="00BA54A2" w:rsidRDefault="00BA54A2">
            <w:pPr>
              <w:pStyle w:val="TableParagraph"/>
              <w:spacing w:before="0"/>
              <w:rPr>
                <w:sz w:val="14"/>
              </w:rPr>
            </w:pPr>
          </w:p>
        </w:tc>
      </w:tr>
      <w:tr w:rsidR="00BA54A2" w14:paraId="0087F982" w14:textId="77777777">
        <w:trPr>
          <w:trHeight w:val="226"/>
        </w:trPr>
        <w:tc>
          <w:tcPr>
            <w:tcW w:w="2694" w:type="dxa"/>
          </w:tcPr>
          <w:p w14:paraId="5B9A7178" w14:textId="77777777" w:rsidR="00BA54A2" w:rsidRDefault="00000000">
            <w:pPr>
              <w:pStyle w:val="TableParagraph"/>
              <w:spacing w:before="19" w:line="187" w:lineRule="exact"/>
              <w:rPr>
                <w:sz w:val="18"/>
              </w:rPr>
            </w:pPr>
            <w:r>
              <w:rPr>
                <w:color w:val="231F20"/>
                <w:sz w:val="18"/>
              </w:rPr>
              <w:t>Maternal</w:t>
            </w:r>
            <w:r>
              <w:rPr>
                <w:color w:val="231F20"/>
                <w:spacing w:val="3"/>
                <w:sz w:val="18"/>
              </w:rPr>
              <w:t xml:space="preserve"> </w:t>
            </w:r>
            <w:r>
              <w:rPr>
                <w:color w:val="231F20"/>
                <w:spacing w:val="-5"/>
                <w:sz w:val="18"/>
              </w:rPr>
              <w:t>age</w:t>
            </w:r>
          </w:p>
        </w:tc>
        <w:tc>
          <w:tcPr>
            <w:tcW w:w="1853" w:type="dxa"/>
          </w:tcPr>
          <w:p w14:paraId="4EFFE9DA" w14:textId="77777777" w:rsidR="00BA54A2" w:rsidRDefault="00BA54A2">
            <w:pPr>
              <w:pStyle w:val="TableParagraph"/>
              <w:spacing w:before="0"/>
              <w:rPr>
                <w:sz w:val="16"/>
              </w:rPr>
            </w:pPr>
          </w:p>
        </w:tc>
        <w:tc>
          <w:tcPr>
            <w:tcW w:w="1765" w:type="dxa"/>
          </w:tcPr>
          <w:p w14:paraId="4ABB2131" w14:textId="77777777" w:rsidR="00BA54A2" w:rsidRDefault="00BA54A2">
            <w:pPr>
              <w:pStyle w:val="TableParagraph"/>
              <w:spacing w:before="0"/>
              <w:rPr>
                <w:sz w:val="16"/>
              </w:rPr>
            </w:pPr>
          </w:p>
        </w:tc>
        <w:tc>
          <w:tcPr>
            <w:tcW w:w="1855" w:type="dxa"/>
          </w:tcPr>
          <w:p w14:paraId="07F53C35" w14:textId="77777777" w:rsidR="00BA54A2" w:rsidRDefault="00BA54A2">
            <w:pPr>
              <w:pStyle w:val="TableParagraph"/>
              <w:spacing w:before="0"/>
              <w:rPr>
                <w:sz w:val="16"/>
              </w:rPr>
            </w:pPr>
          </w:p>
        </w:tc>
        <w:tc>
          <w:tcPr>
            <w:tcW w:w="1142" w:type="dxa"/>
          </w:tcPr>
          <w:p w14:paraId="661363D7" w14:textId="77777777" w:rsidR="00BA54A2" w:rsidRDefault="00BA54A2">
            <w:pPr>
              <w:pStyle w:val="TableParagraph"/>
              <w:spacing w:before="0"/>
              <w:rPr>
                <w:sz w:val="16"/>
              </w:rPr>
            </w:pPr>
          </w:p>
        </w:tc>
        <w:tc>
          <w:tcPr>
            <w:tcW w:w="770" w:type="dxa"/>
          </w:tcPr>
          <w:p w14:paraId="10EA1DDA" w14:textId="77777777" w:rsidR="00BA54A2" w:rsidRDefault="00BA54A2">
            <w:pPr>
              <w:pStyle w:val="TableParagraph"/>
              <w:spacing w:before="0"/>
              <w:rPr>
                <w:sz w:val="16"/>
              </w:rPr>
            </w:pPr>
          </w:p>
        </w:tc>
      </w:tr>
      <w:tr w:rsidR="00BA54A2" w14:paraId="03896C6A" w14:textId="77777777">
        <w:trPr>
          <w:trHeight w:val="240"/>
        </w:trPr>
        <w:tc>
          <w:tcPr>
            <w:tcW w:w="2694" w:type="dxa"/>
          </w:tcPr>
          <w:p w14:paraId="7B7BA460" w14:textId="77777777" w:rsidR="00BA54A2" w:rsidRDefault="00000000">
            <w:pPr>
              <w:pStyle w:val="TableParagraph"/>
              <w:spacing w:before="19" w:line="202" w:lineRule="exact"/>
              <w:ind w:left="180"/>
              <w:rPr>
                <w:sz w:val="18"/>
              </w:rPr>
            </w:pPr>
            <w:r>
              <w:rPr>
                <w:color w:val="231F20"/>
                <w:spacing w:val="-5"/>
                <w:sz w:val="18"/>
              </w:rPr>
              <w:t>&lt;30</w:t>
            </w:r>
          </w:p>
        </w:tc>
        <w:tc>
          <w:tcPr>
            <w:tcW w:w="1853" w:type="dxa"/>
          </w:tcPr>
          <w:p w14:paraId="515DE0E6" w14:textId="77777777" w:rsidR="00BA54A2" w:rsidRDefault="00000000">
            <w:pPr>
              <w:pStyle w:val="TableParagraph"/>
              <w:spacing w:before="19" w:line="202" w:lineRule="exact"/>
              <w:ind w:right="557"/>
              <w:jc w:val="right"/>
              <w:rPr>
                <w:sz w:val="18"/>
              </w:rPr>
            </w:pPr>
            <w:r>
              <w:rPr>
                <w:color w:val="231F20"/>
                <w:sz w:val="18"/>
              </w:rPr>
              <w:t xml:space="preserve">2 </w:t>
            </w:r>
            <w:r>
              <w:rPr>
                <w:color w:val="231F20"/>
                <w:spacing w:val="-2"/>
                <w:sz w:val="18"/>
              </w:rPr>
              <w:t>(3.3)</w:t>
            </w:r>
          </w:p>
        </w:tc>
        <w:tc>
          <w:tcPr>
            <w:tcW w:w="1765" w:type="dxa"/>
          </w:tcPr>
          <w:p w14:paraId="1989BDD6" w14:textId="77777777" w:rsidR="00BA54A2" w:rsidRDefault="00000000">
            <w:pPr>
              <w:pStyle w:val="TableParagraph"/>
              <w:spacing w:before="19" w:line="202" w:lineRule="exact"/>
              <w:ind w:left="553"/>
              <w:rPr>
                <w:sz w:val="18"/>
              </w:rPr>
            </w:pPr>
            <w:r>
              <w:rPr>
                <w:color w:val="231F20"/>
                <w:sz w:val="18"/>
              </w:rPr>
              <w:t xml:space="preserve">59 </w:t>
            </w:r>
            <w:r>
              <w:rPr>
                <w:color w:val="231F20"/>
                <w:spacing w:val="-2"/>
                <w:sz w:val="18"/>
              </w:rPr>
              <w:t>(96.7)</w:t>
            </w:r>
          </w:p>
        </w:tc>
        <w:tc>
          <w:tcPr>
            <w:tcW w:w="1855" w:type="dxa"/>
          </w:tcPr>
          <w:p w14:paraId="54446BE5" w14:textId="77777777" w:rsidR="00BA54A2" w:rsidRDefault="00000000">
            <w:pPr>
              <w:pStyle w:val="TableParagraph"/>
              <w:spacing w:before="19" w:line="202" w:lineRule="exact"/>
              <w:ind w:left="496" w:right="492"/>
              <w:jc w:val="center"/>
              <w:rPr>
                <w:sz w:val="18"/>
              </w:rPr>
            </w:pPr>
            <w:r>
              <w:rPr>
                <w:color w:val="231F20"/>
                <w:sz w:val="18"/>
              </w:rPr>
              <w:t xml:space="preserve">61 </w:t>
            </w:r>
            <w:r>
              <w:rPr>
                <w:color w:val="231F20"/>
                <w:spacing w:val="-2"/>
                <w:sz w:val="18"/>
              </w:rPr>
              <w:t>(100.0)</w:t>
            </w:r>
          </w:p>
        </w:tc>
        <w:tc>
          <w:tcPr>
            <w:tcW w:w="1142" w:type="dxa"/>
          </w:tcPr>
          <w:p w14:paraId="5FEC1006" w14:textId="77777777" w:rsidR="00BA54A2" w:rsidRDefault="00000000">
            <w:pPr>
              <w:pStyle w:val="TableParagraph"/>
              <w:spacing w:before="19" w:line="202" w:lineRule="exact"/>
              <w:ind w:right="314"/>
              <w:jc w:val="right"/>
              <w:rPr>
                <w:sz w:val="18"/>
              </w:rPr>
            </w:pPr>
            <w:r>
              <w:rPr>
                <w:color w:val="231F20"/>
                <w:spacing w:val="-4"/>
                <w:sz w:val="18"/>
              </w:rPr>
              <w:t>0.27</w:t>
            </w:r>
          </w:p>
        </w:tc>
        <w:tc>
          <w:tcPr>
            <w:tcW w:w="770" w:type="dxa"/>
          </w:tcPr>
          <w:p w14:paraId="7E2F9C3B" w14:textId="77777777" w:rsidR="00BA54A2" w:rsidRDefault="00000000">
            <w:pPr>
              <w:pStyle w:val="TableParagraph"/>
              <w:spacing w:before="19" w:line="202" w:lineRule="exact"/>
              <w:ind w:right="129"/>
              <w:jc w:val="right"/>
              <w:rPr>
                <w:sz w:val="18"/>
              </w:rPr>
            </w:pPr>
            <w:r>
              <w:rPr>
                <w:color w:val="231F20"/>
                <w:spacing w:val="-4"/>
                <w:sz w:val="18"/>
              </w:rPr>
              <w:t>0.61</w:t>
            </w:r>
          </w:p>
        </w:tc>
      </w:tr>
      <w:tr w:rsidR="00BA54A2" w14:paraId="19BCF0FA" w14:textId="77777777">
        <w:trPr>
          <w:trHeight w:val="221"/>
        </w:trPr>
        <w:tc>
          <w:tcPr>
            <w:tcW w:w="2694" w:type="dxa"/>
            <w:tcBorders>
              <w:bottom w:val="single" w:sz="8" w:space="0" w:color="2E3092"/>
            </w:tcBorders>
          </w:tcPr>
          <w:p w14:paraId="4A10BE0D" w14:textId="77777777" w:rsidR="00BA54A2" w:rsidRDefault="00000000">
            <w:pPr>
              <w:pStyle w:val="TableParagraph"/>
              <w:spacing w:line="197" w:lineRule="exact"/>
              <w:ind w:left="180"/>
              <w:rPr>
                <w:sz w:val="18"/>
              </w:rPr>
            </w:pPr>
            <w:r>
              <w:rPr>
                <w:color w:val="231F20"/>
                <w:spacing w:val="-5"/>
                <w:w w:val="105"/>
                <w:sz w:val="18"/>
              </w:rPr>
              <w:t>≥30</w:t>
            </w:r>
          </w:p>
        </w:tc>
        <w:tc>
          <w:tcPr>
            <w:tcW w:w="1853" w:type="dxa"/>
            <w:tcBorders>
              <w:bottom w:val="single" w:sz="8" w:space="0" w:color="2E3092"/>
            </w:tcBorders>
          </w:tcPr>
          <w:p w14:paraId="7F57E49E" w14:textId="77777777" w:rsidR="00BA54A2" w:rsidRDefault="00000000">
            <w:pPr>
              <w:pStyle w:val="TableParagraph"/>
              <w:spacing w:line="197" w:lineRule="exact"/>
              <w:ind w:right="557"/>
              <w:jc w:val="right"/>
              <w:rPr>
                <w:sz w:val="18"/>
              </w:rPr>
            </w:pPr>
            <w:r>
              <w:rPr>
                <w:color w:val="231F20"/>
                <w:sz w:val="18"/>
              </w:rPr>
              <w:t xml:space="preserve">4 </w:t>
            </w:r>
            <w:r>
              <w:rPr>
                <w:color w:val="231F20"/>
                <w:spacing w:val="-2"/>
                <w:sz w:val="18"/>
              </w:rPr>
              <w:t>(5.1)</w:t>
            </w:r>
          </w:p>
        </w:tc>
        <w:tc>
          <w:tcPr>
            <w:tcW w:w="1765" w:type="dxa"/>
            <w:tcBorders>
              <w:bottom w:val="single" w:sz="8" w:space="0" w:color="2E3092"/>
            </w:tcBorders>
          </w:tcPr>
          <w:p w14:paraId="69EA70D1" w14:textId="77777777" w:rsidR="00BA54A2" w:rsidRDefault="00000000">
            <w:pPr>
              <w:pStyle w:val="TableParagraph"/>
              <w:spacing w:line="197" w:lineRule="exact"/>
              <w:ind w:left="553"/>
              <w:rPr>
                <w:sz w:val="18"/>
              </w:rPr>
            </w:pPr>
            <w:r>
              <w:rPr>
                <w:color w:val="231F20"/>
                <w:sz w:val="18"/>
              </w:rPr>
              <w:t xml:space="preserve">75 </w:t>
            </w:r>
            <w:r>
              <w:rPr>
                <w:color w:val="231F20"/>
                <w:spacing w:val="-2"/>
                <w:sz w:val="18"/>
              </w:rPr>
              <w:t>(94.9)</w:t>
            </w:r>
          </w:p>
        </w:tc>
        <w:tc>
          <w:tcPr>
            <w:tcW w:w="1855" w:type="dxa"/>
            <w:tcBorders>
              <w:bottom w:val="single" w:sz="8" w:space="0" w:color="2E3092"/>
            </w:tcBorders>
          </w:tcPr>
          <w:p w14:paraId="61F6DFA9" w14:textId="77777777" w:rsidR="00BA54A2" w:rsidRDefault="00000000">
            <w:pPr>
              <w:pStyle w:val="TableParagraph"/>
              <w:spacing w:line="197" w:lineRule="exact"/>
              <w:ind w:left="496" w:right="492"/>
              <w:jc w:val="center"/>
              <w:rPr>
                <w:sz w:val="18"/>
              </w:rPr>
            </w:pPr>
            <w:r>
              <w:rPr>
                <w:color w:val="231F20"/>
                <w:sz w:val="18"/>
              </w:rPr>
              <w:t xml:space="preserve">79 </w:t>
            </w:r>
            <w:r>
              <w:rPr>
                <w:color w:val="231F20"/>
                <w:spacing w:val="-2"/>
                <w:sz w:val="18"/>
              </w:rPr>
              <w:t>(100.0)</w:t>
            </w:r>
          </w:p>
        </w:tc>
        <w:tc>
          <w:tcPr>
            <w:tcW w:w="1142" w:type="dxa"/>
            <w:tcBorders>
              <w:bottom w:val="single" w:sz="8" w:space="0" w:color="2E3092"/>
            </w:tcBorders>
          </w:tcPr>
          <w:p w14:paraId="56EF3926" w14:textId="77777777" w:rsidR="00BA54A2" w:rsidRDefault="00BA54A2">
            <w:pPr>
              <w:pStyle w:val="TableParagraph"/>
              <w:spacing w:before="0"/>
              <w:rPr>
                <w:sz w:val="14"/>
              </w:rPr>
            </w:pPr>
          </w:p>
        </w:tc>
        <w:tc>
          <w:tcPr>
            <w:tcW w:w="770" w:type="dxa"/>
            <w:tcBorders>
              <w:bottom w:val="single" w:sz="8" w:space="0" w:color="2E3092"/>
            </w:tcBorders>
          </w:tcPr>
          <w:p w14:paraId="32705015" w14:textId="77777777" w:rsidR="00BA54A2" w:rsidRDefault="00BA54A2">
            <w:pPr>
              <w:pStyle w:val="TableParagraph"/>
              <w:spacing w:before="0"/>
              <w:rPr>
                <w:sz w:val="14"/>
              </w:rPr>
            </w:pPr>
          </w:p>
        </w:tc>
      </w:tr>
    </w:tbl>
    <w:p w14:paraId="007554E8" w14:textId="5DCF084F" w:rsidR="00BA54A2" w:rsidRDefault="004D2FA5">
      <w:pPr>
        <w:pStyle w:val="BodyText"/>
        <w:spacing w:before="2"/>
        <w:rPr>
          <w:b/>
          <w:sz w:val="26"/>
        </w:rPr>
      </w:pPr>
      <w:r>
        <w:rPr>
          <w:noProof/>
        </w:rPr>
        <mc:AlternateContent>
          <mc:Choice Requires="wps">
            <w:drawing>
              <wp:anchor distT="0" distB="0" distL="0" distR="0" simplePos="0" relativeHeight="487594496" behindDoc="1" locked="0" layoutInCell="1" allowOverlap="1" wp14:anchorId="2AA68326" wp14:editId="5FA1D0AB">
                <wp:simplePos x="0" y="0"/>
                <wp:positionH relativeFrom="page">
                  <wp:posOffset>687070</wp:posOffset>
                </wp:positionH>
                <wp:positionV relativeFrom="paragraph">
                  <wp:posOffset>207010</wp:posOffset>
                </wp:positionV>
                <wp:extent cx="6400800" cy="1270"/>
                <wp:effectExtent l="0" t="0" r="0" b="0"/>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2 1082"/>
                            <a:gd name="T1" fmla="*/ T0 w 10080"/>
                            <a:gd name="T2" fmla="+- 0 11162 1082"/>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3BEA3" id="docshape27" o:spid="_x0000_s1026" style="position:absolute;margin-left:54.1pt;margin-top:16.3pt;width:7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3046F098" w14:textId="77777777" w:rsidR="00BA54A2" w:rsidRDefault="00000000">
      <w:pPr>
        <w:spacing w:before="13" w:after="27"/>
        <w:ind w:left="7" w:right="4"/>
        <w:jc w:val="center"/>
        <w:rPr>
          <w:b/>
          <w:sz w:val="20"/>
        </w:rPr>
      </w:pPr>
      <w:r>
        <w:rPr>
          <w:b/>
          <w:color w:val="2E3092"/>
          <w:sz w:val="20"/>
        </w:rPr>
        <w:t>Table</w:t>
      </w:r>
      <w:r>
        <w:rPr>
          <w:b/>
          <w:color w:val="2E3092"/>
          <w:spacing w:val="-11"/>
          <w:sz w:val="20"/>
        </w:rPr>
        <w:t xml:space="preserve"> </w:t>
      </w:r>
      <w:r>
        <w:rPr>
          <w:b/>
          <w:color w:val="2E3092"/>
          <w:sz w:val="20"/>
        </w:rPr>
        <w:t>4:</w:t>
      </w:r>
      <w:r>
        <w:rPr>
          <w:b/>
          <w:color w:val="2E3092"/>
          <w:spacing w:val="-23"/>
          <w:sz w:val="20"/>
        </w:rPr>
        <w:t xml:space="preserve"> </w:t>
      </w:r>
      <w:r>
        <w:rPr>
          <w:b/>
          <w:color w:val="2E3092"/>
          <w:sz w:val="20"/>
        </w:rPr>
        <w:t>Association</w:t>
      </w:r>
      <w:r>
        <w:rPr>
          <w:b/>
          <w:color w:val="2E3092"/>
          <w:spacing w:val="-5"/>
          <w:sz w:val="20"/>
        </w:rPr>
        <w:t xml:space="preserve"> </w:t>
      </w:r>
      <w:r>
        <w:rPr>
          <w:b/>
          <w:color w:val="2E3092"/>
          <w:sz w:val="20"/>
        </w:rPr>
        <w:t>between</w:t>
      </w:r>
      <w:r>
        <w:rPr>
          <w:b/>
          <w:color w:val="2E3092"/>
          <w:spacing w:val="-5"/>
          <w:sz w:val="20"/>
        </w:rPr>
        <w:t xml:space="preserve"> </w:t>
      </w:r>
      <w:r>
        <w:rPr>
          <w:b/>
          <w:color w:val="2E3092"/>
          <w:sz w:val="20"/>
        </w:rPr>
        <w:t>Parity/Gestational</w:t>
      </w:r>
      <w:r>
        <w:rPr>
          <w:b/>
          <w:color w:val="2E3092"/>
          <w:spacing w:val="-18"/>
          <w:sz w:val="20"/>
        </w:rPr>
        <w:t xml:space="preserve"> </w:t>
      </w:r>
      <w:r>
        <w:rPr>
          <w:b/>
          <w:color w:val="2E3092"/>
          <w:sz w:val="20"/>
        </w:rPr>
        <w:t>Age</w:t>
      </w:r>
      <w:r>
        <w:rPr>
          <w:b/>
          <w:color w:val="2E3092"/>
          <w:spacing w:val="-4"/>
          <w:sz w:val="20"/>
        </w:rPr>
        <w:t xml:space="preserve"> </w:t>
      </w:r>
      <w:r>
        <w:rPr>
          <w:b/>
          <w:color w:val="2E3092"/>
          <w:sz w:val="20"/>
        </w:rPr>
        <w:t>at</w:t>
      </w:r>
      <w:r>
        <w:rPr>
          <w:b/>
          <w:color w:val="2E3092"/>
          <w:spacing w:val="-5"/>
          <w:sz w:val="20"/>
        </w:rPr>
        <w:t xml:space="preserve"> </w:t>
      </w:r>
      <w:r>
        <w:rPr>
          <w:b/>
          <w:color w:val="2E3092"/>
          <w:sz w:val="20"/>
        </w:rPr>
        <w:t>Sample</w:t>
      </w:r>
      <w:r>
        <w:rPr>
          <w:b/>
          <w:color w:val="2E3092"/>
          <w:spacing w:val="-5"/>
          <w:sz w:val="20"/>
        </w:rPr>
        <w:t xml:space="preserve"> </w:t>
      </w:r>
      <w:r>
        <w:rPr>
          <w:b/>
          <w:color w:val="2E3092"/>
          <w:sz w:val="20"/>
        </w:rPr>
        <w:t>collection</w:t>
      </w:r>
      <w:r>
        <w:rPr>
          <w:b/>
          <w:color w:val="2E3092"/>
          <w:spacing w:val="-5"/>
          <w:sz w:val="20"/>
        </w:rPr>
        <w:t xml:space="preserve"> </w:t>
      </w:r>
      <w:r>
        <w:rPr>
          <w:b/>
          <w:color w:val="2E3092"/>
          <w:sz w:val="20"/>
        </w:rPr>
        <w:t>and</w:t>
      </w:r>
      <w:r>
        <w:rPr>
          <w:b/>
          <w:color w:val="2E3092"/>
          <w:spacing w:val="-4"/>
          <w:sz w:val="20"/>
        </w:rPr>
        <w:t xml:space="preserve"> </w:t>
      </w:r>
      <w:r>
        <w:rPr>
          <w:b/>
          <w:color w:val="2E3092"/>
          <w:sz w:val="20"/>
        </w:rPr>
        <w:t>GBS</w:t>
      </w:r>
      <w:r>
        <w:rPr>
          <w:b/>
          <w:color w:val="2E3092"/>
          <w:spacing w:val="-5"/>
          <w:sz w:val="20"/>
        </w:rPr>
        <w:t xml:space="preserve"> </w:t>
      </w:r>
      <w:r>
        <w:rPr>
          <w:b/>
          <w:color w:val="2E3092"/>
          <w:spacing w:val="-2"/>
          <w:sz w:val="20"/>
        </w:rPr>
        <w:t>status</w:t>
      </w:r>
    </w:p>
    <w:p w14:paraId="2C88C66C" w14:textId="37AFE6D1" w:rsidR="00BA54A2" w:rsidRDefault="004D2FA5">
      <w:pPr>
        <w:pStyle w:val="BodyText"/>
        <w:spacing w:line="20" w:lineRule="exact"/>
        <w:ind w:left="121"/>
        <w:rPr>
          <w:sz w:val="2"/>
        </w:rPr>
      </w:pPr>
      <w:r>
        <w:rPr>
          <w:noProof/>
          <w:sz w:val="2"/>
        </w:rPr>
        <mc:AlternateContent>
          <mc:Choice Requires="wpg">
            <w:drawing>
              <wp:inline distT="0" distB="0" distL="0" distR="0" wp14:anchorId="51022125" wp14:editId="7E2A4BEE">
                <wp:extent cx="6400800" cy="12700"/>
                <wp:effectExtent l="10160" t="0" r="8890" b="6350"/>
                <wp:docPr id="22"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3" name="Line 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CD883" id="docshapegroup28"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OfjxOEfAgAAtQQAAA4AAAAAAAAAAAAAAAAALgIAAGRycy9lMm9Eb2MueG1sUEsBAi0A&#10;FAAGAAgAAAAhAGWBfwraAAAABAEAAA8AAAAAAAAAAAAAAAAAeQQAAGRycy9kb3ducmV2LnhtbFBL&#10;BQYAAAAABAAEAPMAAACABQAAAAA=&#10;">
                <v:line id="Line 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" strokecolor="#2e3092" strokeweight="1pt"/>
                <w10:anchorlock/>
              </v:group>
            </w:pict>
          </mc:Fallback>
        </mc:AlternateContent>
      </w:r>
    </w:p>
    <w:p w14:paraId="1630DBFD" w14:textId="77777777" w:rsidR="00BA54A2" w:rsidRDefault="00000000">
      <w:pPr>
        <w:tabs>
          <w:tab w:val="left" w:pos="3149"/>
          <w:tab w:val="left" w:pos="4881"/>
          <w:tab w:val="left" w:pos="6913"/>
          <w:tab w:val="left" w:pos="8704"/>
          <w:tab w:val="left" w:pos="9510"/>
        </w:tabs>
        <w:spacing w:after="28"/>
        <w:ind w:right="4"/>
        <w:jc w:val="center"/>
        <w:rPr>
          <w:b/>
          <w:sz w:val="18"/>
        </w:rPr>
      </w:pPr>
      <w:r>
        <w:rPr>
          <w:b/>
          <w:color w:val="231F20"/>
          <w:sz w:val="18"/>
        </w:rPr>
        <w:t xml:space="preserve">Obstetrics </w:t>
      </w:r>
      <w:r>
        <w:rPr>
          <w:b/>
          <w:color w:val="231F20"/>
          <w:spacing w:val="-2"/>
          <w:sz w:val="18"/>
        </w:rPr>
        <w:t>features</w:t>
      </w:r>
      <w:r>
        <w:rPr>
          <w:b/>
          <w:color w:val="231F20"/>
          <w:sz w:val="18"/>
        </w:rPr>
        <w:tab/>
      </w:r>
      <w:r>
        <w:rPr>
          <w:b/>
          <w:color w:val="231F20"/>
          <w:spacing w:val="-2"/>
          <w:sz w:val="18"/>
        </w:rPr>
        <w:t>Positive</w:t>
      </w:r>
      <w:r>
        <w:rPr>
          <w:b/>
          <w:color w:val="231F20"/>
          <w:sz w:val="18"/>
        </w:rPr>
        <w:tab/>
      </w:r>
      <w:r>
        <w:rPr>
          <w:b/>
          <w:color w:val="231F20"/>
          <w:spacing w:val="-2"/>
          <w:sz w:val="18"/>
        </w:rPr>
        <w:t>Negative</w:t>
      </w:r>
      <w:r>
        <w:rPr>
          <w:b/>
          <w:color w:val="231F20"/>
          <w:sz w:val="18"/>
        </w:rPr>
        <w:tab/>
      </w:r>
      <w:r>
        <w:rPr>
          <w:b/>
          <w:color w:val="231F20"/>
          <w:spacing w:val="-2"/>
          <w:sz w:val="18"/>
        </w:rPr>
        <w:t>Total</w:t>
      </w:r>
      <w:r>
        <w:rPr>
          <w:b/>
          <w:color w:val="231F20"/>
          <w:sz w:val="18"/>
        </w:rPr>
        <w:tab/>
      </w:r>
      <w:r>
        <w:rPr>
          <w:b/>
          <w:i/>
          <w:color w:val="231F20"/>
          <w:spacing w:val="-5"/>
          <w:sz w:val="18"/>
        </w:rPr>
        <w:t>X</w:t>
      </w:r>
      <w:r>
        <w:rPr>
          <w:b/>
          <w:color w:val="231F20"/>
          <w:spacing w:val="-5"/>
          <w:sz w:val="18"/>
          <w:vertAlign w:val="superscript"/>
        </w:rPr>
        <w:t>2</w:t>
      </w:r>
      <w:r>
        <w:rPr>
          <w:b/>
          <w:color w:val="231F20"/>
          <w:sz w:val="18"/>
        </w:rPr>
        <w:tab/>
      </w:r>
      <w:r>
        <w:rPr>
          <w:b/>
          <w:i/>
          <w:color w:val="231F20"/>
          <w:sz w:val="18"/>
        </w:rPr>
        <w:t xml:space="preserve">P </w:t>
      </w:r>
      <w:r>
        <w:rPr>
          <w:b/>
          <w:color w:val="231F20"/>
          <w:spacing w:val="-2"/>
          <w:sz w:val="18"/>
        </w:rPr>
        <w:t>value</w:t>
      </w:r>
    </w:p>
    <w:tbl>
      <w:tblPr>
        <w:tblW w:w="0" w:type="auto"/>
        <w:tblInd w:w="125" w:type="dxa"/>
        <w:tblLayout w:type="fixed"/>
        <w:tblCellMar>
          <w:left w:w="0" w:type="dxa"/>
          <w:right w:w="0" w:type="dxa"/>
        </w:tblCellMar>
        <w:tblLook w:val="01E0" w:firstRow="1" w:lastRow="1" w:firstColumn="1" w:lastColumn="1" w:noHBand="0" w:noVBand="0"/>
      </w:tblPr>
      <w:tblGrid>
        <w:gridCol w:w="1796"/>
        <w:gridCol w:w="2490"/>
        <w:gridCol w:w="1857"/>
        <w:gridCol w:w="1921"/>
        <w:gridCol w:w="1231"/>
        <w:gridCol w:w="789"/>
      </w:tblGrid>
      <w:tr w:rsidR="00BA54A2" w14:paraId="1AC85FDD" w14:textId="77777777">
        <w:trPr>
          <w:trHeight w:val="199"/>
        </w:trPr>
        <w:tc>
          <w:tcPr>
            <w:tcW w:w="1796" w:type="dxa"/>
            <w:tcBorders>
              <w:bottom w:val="single" w:sz="4" w:space="0" w:color="2E3092"/>
            </w:tcBorders>
          </w:tcPr>
          <w:p w14:paraId="6B744453" w14:textId="77777777" w:rsidR="00BA54A2" w:rsidRDefault="00BA54A2">
            <w:pPr>
              <w:pStyle w:val="TableParagraph"/>
              <w:spacing w:before="0"/>
              <w:rPr>
                <w:sz w:val="14"/>
              </w:rPr>
            </w:pPr>
          </w:p>
        </w:tc>
        <w:tc>
          <w:tcPr>
            <w:tcW w:w="2490" w:type="dxa"/>
            <w:tcBorders>
              <w:bottom w:val="single" w:sz="4" w:space="0" w:color="2E3092"/>
            </w:tcBorders>
          </w:tcPr>
          <w:p w14:paraId="666E0A51" w14:textId="77777777" w:rsidR="00BA54A2" w:rsidRDefault="00000000">
            <w:pPr>
              <w:pStyle w:val="TableParagraph"/>
              <w:spacing w:before="0" w:line="176" w:lineRule="exact"/>
              <w:ind w:right="616"/>
              <w:jc w:val="right"/>
              <w:rPr>
                <w:b/>
                <w:sz w:val="18"/>
              </w:rPr>
            </w:pPr>
            <w:r>
              <w:rPr>
                <w:b/>
                <w:i/>
                <w:color w:val="231F20"/>
                <w:sz w:val="18"/>
              </w:rPr>
              <w:t>n</w:t>
            </w:r>
            <w:r>
              <w:rPr>
                <w:b/>
                <w:i/>
                <w:color w:val="231F20"/>
                <w:spacing w:val="-3"/>
                <w:sz w:val="18"/>
              </w:rPr>
              <w:t xml:space="preserve"> </w:t>
            </w:r>
            <w:r>
              <w:rPr>
                <w:b/>
                <w:color w:val="231F20"/>
                <w:spacing w:val="-5"/>
                <w:sz w:val="18"/>
              </w:rPr>
              <w:t>(%)</w:t>
            </w:r>
          </w:p>
        </w:tc>
        <w:tc>
          <w:tcPr>
            <w:tcW w:w="1857" w:type="dxa"/>
            <w:tcBorders>
              <w:bottom w:val="single" w:sz="4" w:space="0" w:color="2E3092"/>
            </w:tcBorders>
          </w:tcPr>
          <w:p w14:paraId="268EA5B6" w14:textId="77777777" w:rsidR="00BA54A2" w:rsidRDefault="00000000">
            <w:pPr>
              <w:pStyle w:val="TableParagraph"/>
              <w:spacing w:before="0" w:line="176" w:lineRule="exact"/>
              <w:ind w:left="540" w:right="538"/>
              <w:jc w:val="center"/>
              <w:rPr>
                <w:b/>
                <w:sz w:val="18"/>
              </w:rPr>
            </w:pPr>
            <w:r>
              <w:rPr>
                <w:b/>
                <w:i/>
                <w:color w:val="231F20"/>
                <w:sz w:val="18"/>
              </w:rPr>
              <w:t>n</w:t>
            </w:r>
            <w:r>
              <w:rPr>
                <w:b/>
                <w:i/>
                <w:color w:val="231F20"/>
                <w:spacing w:val="-3"/>
                <w:sz w:val="18"/>
              </w:rPr>
              <w:t xml:space="preserve"> </w:t>
            </w:r>
            <w:r>
              <w:rPr>
                <w:b/>
                <w:color w:val="231F20"/>
                <w:spacing w:val="-5"/>
                <w:sz w:val="18"/>
              </w:rPr>
              <w:t>(%)</w:t>
            </w:r>
          </w:p>
        </w:tc>
        <w:tc>
          <w:tcPr>
            <w:tcW w:w="3941" w:type="dxa"/>
            <w:gridSpan w:val="3"/>
            <w:tcBorders>
              <w:bottom w:val="single" w:sz="4" w:space="0" w:color="2E3092"/>
            </w:tcBorders>
          </w:tcPr>
          <w:p w14:paraId="4977FA41" w14:textId="77777777" w:rsidR="00BA54A2" w:rsidRDefault="00000000">
            <w:pPr>
              <w:pStyle w:val="TableParagraph"/>
              <w:spacing w:before="0" w:line="176" w:lineRule="exact"/>
              <w:ind w:left="748"/>
              <w:rPr>
                <w:b/>
                <w:sz w:val="18"/>
              </w:rPr>
            </w:pPr>
            <w:r>
              <w:rPr>
                <w:b/>
                <w:i/>
                <w:color w:val="231F20"/>
                <w:sz w:val="18"/>
              </w:rPr>
              <w:t>n</w:t>
            </w:r>
            <w:r>
              <w:rPr>
                <w:b/>
                <w:i/>
                <w:color w:val="231F20"/>
                <w:spacing w:val="-3"/>
                <w:sz w:val="18"/>
              </w:rPr>
              <w:t xml:space="preserve"> </w:t>
            </w:r>
            <w:r>
              <w:rPr>
                <w:b/>
                <w:color w:val="231F20"/>
                <w:spacing w:val="-5"/>
                <w:sz w:val="18"/>
              </w:rPr>
              <w:t>(%)</w:t>
            </w:r>
          </w:p>
        </w:tc>
      </w:tr>
      <w:tr w:rsidR="00BA54A2" w14:paraId="440D515F" w14:textId="77777777">
        <w:trPr>
          <w:trHeight w:val="206"/>
        </w:trPr>
        <w:tc>
          <w:tcPr>
            <w:tcW w:w="1796" w:type="dxa"/>
            <w:tcBorders>
              <w:top w:val="single" w:sz="4" w:space="0" w:color="2E3092"/>
            </w:tcBorders>
          </w:tcPr>
          <w:p w14:paraId="1412695F" w14:textId="77777777" w:rsidR="00BA54A2" w:rsidRDefault="00000000">
            <w:pPr>
              <w:pStyle w:val="TableParagraph"/>
              <w:spacing w:before="0" w:line="185" w:lineRule="exact"/>
              <w:ind w:left="3"/>
              <w:rPr>
                <w:sz w:val="18"/>
              </w:rPr>
            </w:pPr>
            <w:r>
              <w:rPr>
                <w:color w:val="231F20"/>
                <w:spacing w:val="-2"/>
                <w:sz w:val="18"/>
              </w:rPr>
              <w:t>Parity</w:t>
            </w:r>
          </w:p>
        </w:tc>
        <w:tc>
          <w:tcPr>
            <w:tcW w:w="2490" w:type="dxa"/>
            <w:tcBorders>
              <w:top w:val="single" w:sz="4" w:space="0" w:color="2E3092"/>
            </w:tcBorders>
          </w:tcPr>
          <w:p w14:paraId="21610AF3" w14:textId="77777777" w:rsidR="00BA54A2" w:rsidRDefault="00BA54A2">
            <w:pPr>
              <w:pStyle w:val="TableParagraph"/>
              <w:spacing w:before="0"/>
              <w:rPr>
                <w:sz w:val="14"/>
              </w:rPr>
            </w:pPr>
          </w:p>
        </w:tc>
        <w:tc>
          <w:tcPr>
            <w:tcW w:w="1857" w:type="dxa"/>
            <w:tcBorders>
              <w:top w:val="single" w:sz="4" w:space="0" w:color="2E3092"/>
            </w:tcBorders>
          </w:tcPr>
          <w:p w14:paraId="22EDD0EA" w14:textId="77777777" w:rsidR="00BA54A2" w:rsidRDefault="00BA54A2">
            <w:pPr>
              <w:pStyle w:val="TableParagraph"/>
              <w:spacing w:before="0"/>
              <w:rPr>
                <w:sz w:val="14"/>
              </w:rPr>
            </w:pPr>
          </w:p>
        </w:tc>
        <w:tc>
          <w:tcPr>
            <w:tcW w:w="3941" w:type="dxa"/>
            <w:gridSpan w:val="3"/>
            <w:tcBorders>
              <w:top w:val="single" w:sz="4" w:space="0" w:color="2E3092"/>
            </w:tcBorders>
          </w:tcPr>
          <w:p w14:paraId="1874632C" w14:textId="77777777" w:rsidR="00BA54A2" w:rsidRDefault="00BA54A2">
            <w:pPr>
              <w:pStyle w:val="TableParagraph"/>
              <w:spacing w:before="0"/>
              <w:rPr>
                <w:sz w:val="14"/>
              </w:rPr>
            </w:pPr>
          </w:p>
        </w:tc>
      </w:tr>
      <w:tr w:rsidR="00BA54A2" w14:paraId="042326A2" w14:textId="77777777">
        <w:trPr>
          <w:trHeight w:val="226"/>
        </w:trPr>
        <w:tc>
          <w:tcPr>
            <w:tcW w:w="1796" w:type="dxa"/>
          </w:tcPr>
          <w:p w14:paraId="4DF780CD" w14:textId="77777777" w:rsidR="00BA54A2" w:rsidRDefault="00000000">
            <w:pPr>
              <w:pStyle w:val="TableParagraph"/>
              <w:spacing w:line="202" w:lineRule="exact"/>
              <w:ind w:left="93"/>
              <w:rPr>
                <w:sz w:val="18"/>
              </w:rPr>
            </w:pPr>
            <w:r>
              <w:rPr>
                <w:color w:val="231F20"/>
                <w:spacing w:val="-5"/>
                <w:w w:val="110"/>
                <w:sz w:val="18"/>
              </w:rPr>
              <w:t>≤1</w:t>
            </w:r>
          </w:p>
        </w:tc>
        <w:tc>
          <w:tcPr>
            <w:tcW w:w="2490" w:type="dxa"/>
          </w:tcPr>
          <w:p w14:paraId="2B1529C4" w14:textId="77777777" w:rsidR="00BA54A2" w:rsidRDefault="00000000">
            <w:pPr>
              <w:pStyle w:val="TableParagraph"/>
              <w:spacing w:line="202" w:lineRule="exact"/>
              <w:ind w:right="553"/>
              <w:jc w:val="right"/>
              <w:rPr>
                <w:sz w:val="18"/>
              </w:rPr>
            </w:pPr>
            <w:r>
              <w:rPr>
                <w:color w:val="231F20"/>
                <w:sz w:val="18"/>
              </w:rPr>
              <w:t xml:space="preserve">4 </w:t>
            </w:r>
            <w:r>
              <w:rPr>
                <w:color w:val="231F20"/>
                <w:spacing w:val="-2"/>
                <w:sz w:val="18"/>
              </w:rPr>
              <w:t>(12.5)</w:t>
            </w:r>
          </w:p>
        </w:tc>
        <w:tc>
          <w:tcPr>
            <w:tcW w:w="1857" w:type="dxa"/>
          </w:tcPr>
          <w:p w14:paraId="65F01041" w14:textId="77777777" w:rsidR="00BA54A2" w:rsidRDefault="00000000">
            <w:pPr>
              <w:pStyle w:val="TableParagraph"/>
              <w:spacing w:line="202" w:lineRule="exact"/>
              <w:ind w:left="540" w:right="538"/>
              <w:jc w:val="center"/>
              <w:rPr>
                <w:sz w:val="18"/>
              </w:rPr>
            </w:pPr>
            <w:r>
              <w:rPr>
                <w:color w:val="231F20"/>
                <w:sz w:val="18"/>
              </w:rPr>
              <w:t xml:space="preserve">32 </w:t>
            </w:r>
            <w:r>
              <w:rPr>
                <w:color w:val="231F20"/>
                <w:spacing w:val="-2"/>
                <w:sz w:val="18"/>
              </w:rPr>
              <w:t>(87.5)</w:t>
            </w:r>
          </w:p>
        </w:tc>
        <w:tc>
          <w:tcPr>
            <w:tcW w:w="3941" w:type="dxa"/>
            <w:gridSpan w:val="3"/>
          </w:tcPr>
          <w:p w14:paraId="45AC7577" w14:textId="77777777" w:rsidR="00BA54A2" w:rsidRDefault="00000000">
            <w:pPr>
              <w:pStyle w:val="TableParagraph"/>
              <w:tabs>
                <w:tab w:val="left" w:pos="2494"/>
                <w:tab w:val="left" w:pos="3493"/>
              </w:tabs>
              <w:spacing w:line="202" w:lineRule="exact"/>
              <w:ind w:left="596"/>
              <w:rPr>
                <w:sz w:val="18"/>
              </w:rPr>
            </w:pPr>
            <w:r>
              <w:rPr>
                <w:color w:val="231F20"/>
                <w:sz w:val="18"/>
              </w:rPr>
              <w:t xml:space="preserve">36 </w:t>
            </w:r>
            <w:r>
              <w:rPr>
                <w:color w:val="231F20"/>
                <w:spacing w:val="-2"/>
                <w:sz w:val="18"/>
              </w:rPr>
              <w:t>(100.0)</w:t>
            </w:r>
            <w:r>
              <w:rPr>
                <w:color w:val="231F20"/>
                <w:sz w:val="18"/>
              </w:rPr>
              <w:tab/>
            </w:r>
            <w:r>
              <w:rPr>
                <w:color w:val="231F20"/>
                <w:spacing w:val="-4"/>
                <w:sz w:val="18"/>
              </w:rPr>
              <w:t>5.50</w:t>
            </w:r>
            <w:r>
              <w:rPr>
                <w:color w:val="231F20"/>
                <w:sz w:val="18"/>
              </w:rPr>
              <w:tab/>
            </w:r>
            <w:r>
              <w:rPr>
                <w:color w:val="231F20"/>
                <w:spacing w:val="-4"/>
                <w:sz w:val="18"/>
              </w:rPr>
              <w:t>0.02</w:t>
            </w:r>
          </w:p>
        </w:tc>
      </w:tr>
      <w:tr w:rsidR="00BA54A2" w14:paraId="2523CAEC" w14:textId="77777777">
        <w:trPr>
          <w:trHeight w:val="211"/>
        </w:trPr>
        <w:tc>
          <w:tcPr>
            <w:tcW w:w="1796" w:type="dxa"/>
          </w:tcPr>
          <w:p w14:paraId="538DC481" w14:textId="77777777" w:rsidR="00BA54A2" w:rsidRDefault="00000000">
            <w:pPr>
              <w:pStyle w:val="TableParagraph"/>
              <w:spacing w:line="187" w:lineRule="exact"/>
              <w:ind w:left="93"/>
              <w:rPr>
                <w:sz w:val="18"/>
              </w:rPr>
            </w:pPr>
            <w:r>
              <w:rPr>
                <w:color w:val="231F20"/>
                <w:spacing w:val="-5"/>
                <w:w w:val="110"/>
                <w:sz w:val="18"/>
              </w:rPr>
              <w:t>≥2</w:t>
            </w:r>
          </w:p>
        </w:tc>
        <w:tc>
          <w:tcPr>
            <w:tcW w:w="2490" w:type="dxa"/>
          </w:tcPr>
          <w:p w14:paraId="00B876CA" w14:textId="77777777" w:rsidR="00BA54A2" w:rsidRDefault="00000000">
            <w:pPr>
              <w:pStyle w:val="TableParagraph"/>
              <w:spacing w:line="187" w:lineRule="exact"/>
              <w:ind w:right="598"/>
              <w:jc w:val="right"/>
              <w:rPr>
                <w:sz w:val="18"/>
              </w:rPr>
            </w:pPr>
            <w:r>
              <w:rPr>
                <w:color w:val="231F20"/>
                <w:sz w:val="18"/>
              </w:rPr>
              <w:t xml:space="preserve">2 </w:t>
            </w:r>
            <w:r>
              <w:rPr>
                <w:color w:val="231F20"/>
                <w:spacing w:val="-2"/>
                <w:sz w:val="18"/>
              </w:rPr>
              <w:t>(2.0)</w:t>
            </w:r>
          </w:p>
        </w:tc>
        <w:tc>
          <w:tcPr>
            <w:tcW w:w="1857" w:type="dxa"/>
          </w:tcPr>
          <w:p w14:paraId="3FB1C267" w14:textId="77777777" w:rsidR="00BA54A2" w:rsidRDefault="00000000">
            <w:pPr>
              <w:pStyle w:val="TableParagraph"/>
              <w:spacing w:line="187" w:lineRule="exact"/>
              <w:ind w:left="540" w:right="538"/>
              <w:jc w:val="center"/>
              <w:rPr>
                <w:sz w:val="18"/>
              </w:rPr>
            </w:pPr>
            <w:r>
              <w:rPr>
                <w:color w:val="231F20"/>
                <w:sz w:val="18"/>
              </w:rPr>
              <w:t xml:space="preserve">102 </w:t>
            </w:r>
            <w:r>
              <w:rPr>
                <w:color w:val="231F20"/>
                <w:spacing w:val="-2"/>
                <w:sz w:val="18"/>
              </w:rPr>
              <w:t>(98.0)</w:t>
            </w:r>
          </w:p>
        </w:tc>
        <w:tc>
          <w:tcPr>
            <w:tcW w:w="3941" w:type="dxa"/>
            <w:gridSpan w:val="3"/>
          </w:tcPr>
          <w:p w14:paraId="217BCAE7" w14:textId="77777777" w:rsidR="00BA54A2" w:rsidRDefault="00000000">
            <w:pPr>
              <w:pStyle w:val="TableParagraph"/>
              <w:spacing w:line="187" w:lineRule="exact"/>
              <w:ind w:left="551"/>
              <w:rPr>
                <w:sz w:val="18"/>
              </w:rPr>
            </w:pPr>
            <w:r>
              <w:rPr>
                <w:color w:val="231F20"/>
                <w:sz w:val="18"/>
              </w:rPr>
              <w:t xml:space="preserve">104 </w:t>
            </w:r>
            <w:r>
              <w:rPr>
                <w:color w:val="231F20"/>
                <w:spacing w:val="-2"/>
                <w:sz w:val="18"/>
              </w:rPr>
              <w:t>(100.0)</w:t>
            </w:r>
          </w:p>
        </w:tc>
      </w:tr>
      <w:tr w:rsidR="00BA54A2" w14:paraId="584105DF" w14:textId="77777777">
        <w:trPr>
          <w:trHeight w:val="226"/>
        </w:trPr>
        <w:tc>
          <w:tcPr>
            <w:tcW w:w="1796" w:type="dxa"/>
          </w:tcPr>
          <w:p w14:paraId="692C92C1" w14:textId="77777777" w:rsidR="00BA54A2" w:rsidRDefault="00000000">
            <w:pPr>
              <w:pStyle w:val="TableParagraph"/>
              <w:spacing w:before="19" w:line="187" w:lineRule="exact"/>
              <w:ind w:left="3"/>
              <w:rPr>
                <w:sz w:val="18"/>
              </w:rPr>
            </w:pPr>
            <w:r>
              <w:rPr>
                <w:color w:val="231F20"/>
                <w:sz w:val="18"/>
              </w:rPr>
              <w:t xml:space="preserve">Gestational </w:t>
            </w:r>
            <w:r>
              <w:rPr>
                <w:color w:val="231F20"/>
                <w:spacing w:val="-5"/>
                <w:sz w:val="18"/>
              </w:rPr>
              <w:t>age</w:t>
            </w:r>
          </w:p>
        </w:tc>
        <w:tc>
          <w:tcPr>
            <w:tcW w:w="2490" w:type="dxa"/>
          </w:tcPr>
          <w:p w14:paraId="6E06D9D7" w14:textId="77777777" w:rsidR="00BA54A2" w:rsidRDefault="00BA54A2">
            <w:pPr>
              <w:pStyle w:val="TableParagraph"/>
              <w:spacing w:before="0"/>
              <w:rPr>
                <w:sz w:val="16"/>
              </w:rPr>
            </w:pPr>
          </w:p>
        </w:tc>
        <w:tc>
          <w:tcPr>
            <w:tcW w:w="1857" w:type="dxa"/>
          </w:tcPr>
          <w:p w14:paraId="17E0043F" w14:textId="77777777" w:rsidR="00BA54A2" w:rsidRDefault="00BA54A2">
            <w:pPr>
              <w:pStyle w:val="TableParagraph"/>
              <w:spacing w:before="0"/>
              <w:rPr>
                <w:sz w:val="16"/>
              </w:rPr>
            </w:pPr>
          </w:p>
        </w:tc>
        <w:tc>
          <w:tcPr>
            <w:tcW w:w="3941" w:type="dxa"/>
            <w:gridSpan w:val="3"/>
          </w:tcPr>
          <w:p w14:paraId="080F912C" w14:textId="77777777" w:rsidR="00BA54A2" w:rsidRDefault="00BA54A2">
            <w:pPr>
              <w:pStyle w:val="TableParagraph"/>
              <w:spacing w:before="0"/>
              <w:rPr>
                <w:sz w:val="16"/>
              </w:rPr>
            </w:pPr>
          </w:p>
        </w:tc>
      </w:tr>
      <w:tr w:rsidR="00BA54A2" w14:paraId="1D73B61B" w14:textId="77777777">
        <w:trPr>
          <w:trHeight w:val="240"/>
        </w:trPr>
        <w:tc>
          <w:tcPr>
            <w:tcW w:w="1796" w:type="dxa"/>
          </w:tcPr>
          <w:p w14:paraId="518B2164" w14:textId="77777777" w:rsidR="00BA54A2" w:rsidRDefault="00000000">
            <w:pPr>
              <w:pStyle w:val="TableParagraph"/>
              <w:spacing w:before="19" w:line="202" w:lineRule="exact"/>
              <w:ind w:left="93"/>
              <w:rPr>
                <w:sz w:val="18"/>
              </w:rPr>
            </w:pPr>
            <w:r>
              <w:rPr>
                <w:color w:val="231F20"/>
                <w:spacing w:val="-5"/>
                <w:w w:val="105"/>
                <w:sz w:val="18"/>
              </w:rPr>
              <w:t>≤37</w:t>
            </w:r>
          </w:p>
        </w:tc>
        <w:tc>
          <w:tcPr>
            <w:tcW w:w="2490" w:type="dxa"/>
          </w:tcPr>
          <w:p w14:paraId="618CC9F3" w14:textId="77777777" w:rsidR="00BA54A2" w:rsidRDefault="00000000">
            <w:pPr>
              <w:pStyle w:val="TableParagraph"/>
              <w:spacing w:before="19" w:line="202" w:lineRule="exact"/>
              <w:ind w:right="598"/>
              <w:jc w:val="right"/>
              <w:rPr>
                <w:sz w:val="18"/>
              </w:rPr>
            </w:pPr>
            <w:r>
              <w:rPr>
                <w:color w:val="231F20"/>
                <w:sz w:val="18"/>
              </w:rPr>
              <w:t xml:space="preserve">5 </w:t>
            </w:r>
            <w:r>
              <w:rPr>
                <w:color w:val="231F20"/>
                <w:spacing w:val="-2"/>
                <w:sz w:val="18"/>
              </w:rPr>
              <w:t>(6.0)</w:t>
            </w:r>
          </w:p>
        </w:tc>
        <w:tc>
          <w:tcPr>
            <w:tcW w:w="1857" w:type="dxa"/>
          </w:tcPr>
          <w:p w14:paraId="712C5A33" w14:textId="77777777" w:rsidR="00BA54A2" w:rsidRDefault="00000000">
            <w:pPr>
              <w:pStyle w:val="TableParagraph"/>
              <w:spacing w:before="19" w:line="202" w:lineRule="exact"/>
              <w:ind w:left="540" w:right="538"/>
              <w:jc w:val="center"/>
              <w:rPr>
                <w:sz w:val="18"/>
              </w:rPr>
            </w:pPr>
            <w:r>
              <w:rPr>
                <w:color w:val="231F20"/>
                <w:sz w:val="18"/>
              </w:rPr>
              <w:t xml:space="preserve">78 </w:t>
            </w:r>
            <w:r>
              <w:rPr>
                <w:color w:val="231F20"/>
                <w:spacing w:val="-2"/>
                <w:sz w:val="18"/>
              </w:rPr>
              <w:t>(94.0)</w:t>
            </w:r>
          </w:p>
        </w:tc>
        <w:tc>
          <w:tcPr>
            <w:tcW w:w="1921" w:type="dxa"/>
          </w:tcPr>
          <w:p w14:paraId="4D8D3815" w14:textId="77777777" w:rsidR="00BA54A2" w:rsidRDefault="00000000">
            <w:pPr>
              <w:pStyle w:val="TableParagraph"/>
              <w:spacing w:before="19" w:line="202" w:lineRule="exact"/>
              <w:ind w:left="583" w:right="562"/>
              <w:jc w:val="center"/>
              <w:rPr>
                <w:sz w:val="18"/>
              </w:rPr>
            </w:pPr>
            <w:r>
              <w:rPr>
                <w:color w:val="231F20"/>
                <w:sz w:val="18"/>
              </w:rPr>
              <w:t xml:space="preserve">83 </w:t>
            </w:r>
            <w:r>
              <w:rPr>
                <w:color w:val="231F20"/>
                <w:spacing w:val="-2"/>
                <w:sz w:val="18"/>
              </w:rPr>
              <w:t>(100)</w:t>
            </w:r>
          </w:p>
        </w:tc>
        <w:tc>
          <w:tcPr>
            <w:tcW w:w="1231" w:type="dxa"/>
          </w:tcPr>
          <w:p w14:paraId="3DAD6AA6" w14:textId="77777777" w:rsidR="00BA54A2" w:rsidRDefault="00000000">
            <w:pPr>
              <w:pStyle w:val="TableParagraph"/>
              <w:spacing w:before="19" w:line="202" w:lineRule="exact"/>
              <w:ind w:left="573"/>
              <w:rPr>
                <w:sz w:val="18"/>
              </w:rPr>
            </w:pPr>
            <w:r>
              <w:rPr>
                <w:color w:val="231F20"/>
                <w:spacing w:val="-4"/>
                <w:sz w:val="18"/>
              </w:rPr>
              <w:t>1.50</w:t>
            </w:r>
          </w:p>
        </w:tc>
        <w:tc>
          <w:tcPr>
            <w:tcW w:w="789" w:type="dxa"/>
          </w:tcPr>
          <w:p w14:paraId="40E14729" w14:textId="77777777" w:rsidR="00BA54A2" w:rsidRDefault="00000000">
            <w:pPr>
              <w:pStyle w:val="TableParagraph"/>
              <w:spacing w:before="19" w:line="202" w:lineRule="exact"/>
              <w:ind w:left="341"/>
              <w:rPr>
                <w:sz w:val="18"/>
              </w:rPr>
            </w:pPr>
            <w:r>
              <w:rPr>
                <w:color w:val="231F20"/>
                <w:spacing w:val="-4"/>
                <w:sz w:val="18"/>
              </w:rPr>
              <w:t>0.22</w:t>
            </w:r>
          </w:p>
        </w:tc>
      </w:tr>
      <w:tr w:rsidR="00BA54A2" w14:paraId="2E469B58" w14:textId="77777777">
        <w:trPr>
          <w:trHeight w:val="222"/>
        </w:trPr>
        <w:tc>
          <w:tcPr>
            <w:tcW w:w="1796" w:type="dxa"/>
            <w:tcBorders>
              <w:bottom w:val="single" w:sz="8" w:space="0" w:color="2E3092"/>
            </w:tcBorders>
          </w:tcPr>
          <w:p w14:paraId="7B1DE4D9" w14:textId="77777777" w:rsidR="00BA54A2" w:rsidRDefault="00000000">
            <w:pPr>
              <w:pStyle w:val="TableParagraph"/>
              <w:spacing w:line="197" w:lineRule="exact"/>
              <w:ind w:left="93"/>
              <w:rPr>
                <w:sz w:val="18"/>
              </w:rPr>
            </w:pPr>
            <w:r>
              <w:rPr>
                <w:color w:val="231F20"/>
                <w:spacing w:val="-5"/>
                <w:sz w:val="18"/>
              </w:rPr>
              <w:t>&gt;37</w:t>
            </w:r>
          </w:p>
        </w:tc>
        <w:tc>
          <w:tcPr>
            <w:tcW w:w="2490" w:type="dxa"/>
            <w:tcBorders>
              <w:bottom w:val="single" w:sz="8" w:space="0" w:color="2E3092"/>
            </w:tcBorders>
          </w:tcPr>
          <w:p w14:paraId="44E15E21" w14:textId="77777777" w:rsidR="00BA54A2" w:rsidRDefault="00000000">
            <w:pPr>
              <w:pStyle w:val="TableParagraph"/>
              <w:spacing w:line="197" w:lineRule="exact"/>
              <w:ind w:right="598"/>
              <w:jc w:val="right"/>
              <w:rPr>
                <w:sz w:val="18"/>
              </w:rPr>
            </w:pPr>
            <w:r>
              <w:rPr>
                <w:color w:val="231F20"/>
                <w:sz w:val="18"/>
              </w:rPr>
              <w:t xml:space="preserve">1 </w:t>
            </w:r>
            <w:r>
              <w:rPr>
                <w:color w:val="231F20"/>
                <w:spacing w:val="-2"/>
                <w:sz w:val="18"/>
              </w:rPr>
              <w:t>(2.0)</w:t>
            </w:r>
          </w:p>
        </w:tc>
        <w:tc>
          <w:tcPr>
            <w:tcW w:w="1857" w:type="dxa"/>
            <w:tcBorders>
              <w:bottom w:val="single" w:sz="8" w:space="0" w:color="2E3092"/>
            </w:tcBorders>
          </w:tcPr>
          <w:p w14:paraId="14E4F73A" w14:textId="77777777" w:rsidR="00BA54A2" w:rsidRDefault="00000000">
            <w:pPr>
              <w:pStyle w:val="TableParagraph"/>
              <w:spacing w:line="197" w:lineRule="exact"/>
              <w:ind w:left="540" w:right="538"/>
              <w:jc w:val="center"/>
              <w:rPr>
                <w:sz w:val="18"/>
              </w:rPr>
            </w:pPr>
            <w:r>
              <w:rPr>
                <w:color w:val="231F20"/>
                <w:sz w:val="18"/>
              </w:rPr>
              <w:t xml:space="preserve">56 </w:t>
            </w:r>
            <w:r>
              <w:rPr>
                <w:color w:val="231F20"/>
                <w:spacing w:val="-2"/>
                <w:sz w:val="18"/>
              </w:rPr>
              <w:t>(98.0)</w:t>
            </w:r>
          </w:p>
        </w:tc>
        <w:tc>
          <w:tcPr>
            <w:tcW w:w="1921" w:type="dxa"/>
            <w:tcBorders>
              <w:bottom w:val="single" w:sz="8" w:space="0" w:color="2E3092"/>
            </w:tcBorders>
          </w:tcPr>
          <w:p w14:paraId="2EED1A61" w14:textId="77777777" w:rsidR="00BA54A2" w:rsidRDefault="00000000">
            <w:pPr>
              <w:pStyle w:val="TableParagraph"/>
              <w:spacing w:line="197" w:lineRule="exact"/>
              <w:ind w:left="583" w:right="562"/>
              <w:jc w:val="center"/>
              <w:rPr>
                <w:sz w:val="18"/>
              </w:rPr>
            </w:pPr>
            <w:r>
              <w:rPr>
                <w:color w:val="231F20"/>
                <w:sz w:val="18"/>
              </w:rPr>
              <w:t xml:space="preserve">57 </w:t>
            </w:r>
            <w:r>
              <w:rPr>
                <w:color w:val="231F20"/>
                <w:spacing w:val="-2"/>
                <w:sz w:val="18"/>
              </w:rPr>
              <w:t>(100.0)</w:t>
            </w:r>
          </w:p>
        </w:tc>
        <w:tc>
          <w:tcPr>
            <w:tcW w:w="1231" w:type="dxa"/>
            <w:tcBorders>
              <w:bottom w:val="single" w:sz="8" w:space="0" w:color="2E3092"/>
            </w:tcBorders>
          </w:tcPr>
          <w:p w14:paraId="5919B874" w14:textId="77777777" w:rsidR="00BA54A2" w:rsidRDefault="00BA54A2">
            <w:pPr>
              <w:pStyle w:val="TableParagraph"/>
              <w:spacing w:before="0"/>
              <w:rPr>
                <w:sz w:val="14"/>
              </w:rPr>
            </w:pPr>
          </w:p>
        </w:tc>
        <w:tc>
          <w:tcPr>
            <w:tcW w:w="789" w:type="dxa"/>
            <w:tcBorders>
              <w:bottom w:val="single" w:sz="8" w:space="0" w:color="2E3092"/>
            </w:tcBorders>
          </w:tcPr>
          <w:p w14:paraId="4AC62357" w14:textId="77777777" w:rsidR="00BA54A2" w:rsidRDefault="00BA54A2">
            <w:pPr>
              <w:pStyle w:val="TableParagraph"/>
              <w:spacing w:before="0"/>
              <w:rPr>
                <w:sz w:val="14"/>
              </w:rPr>
            </w:pPr>
          </w:p>
        </w:tc>
      </w:tr>
    </w:tbl>
    <w:p w14:paraId="65C25788" w14:textId="77777777" w:rsidR="00BA54A2" w:rsidRDefault="00BA54A2">
      <w:pPr>
        <w:rPr>
          <w:sz w:val="14"/>
        </w:rPr>
        <w:sectPr w:rsidR="00BA54A2">
          <w:type w:val="continuous"/>
          <w:pgSz w:w="12240" w:h="15840"/>
          <w:pgMar w:top="920" w:right="960" w:bottom="280" w:left="960" w:header="215" w:footer="718" w:gutter="0"/>
          <w:cols w:space="720"/>
        </w:sectPr>
      </w:pPr>
    </w:p>
    <w:p w14:paraId="6BA4F111" w14:textId="77777777" w:rsidR="00BA54A2" w:rsidRDefault="00BA54A2">
      <w:pPr>
        <w:pStyle w:val="BodyText"/>
        <w:spacing w:before="4"/>
        <w:rPr>
          <w:b/>
          <w:sz w:val="14"/>
        </w:rPr>
      </w:pPr>
    </w:p>
    <w:p w14:paraId="31C11243" w14:textId="77777777" w:rsidR="00BA54A2" w:rsidRDefault="00BA54A2">
      <w:pPr>
        <w:rPr>
          <w:sz w:val="14"/>
        </w:rPr>
        <w:sectPr w:rsidR="00BA54A2">
          <w:pgSz w:w="12240" w:h="15840"/>
          <w:pgMar w:top="920" w:right="960" w:bottom="900" w:left="960" w:header="215" w:footer="718" w:gutter="0"/>
          <w:cols w:space="720"/>
        </w:sectPr>
      </w:pPr>
    </w:p>
    <w:p w14:paraId="56E65C32" w14:textId="77777777" w:rsidR="00BA54A2" w:rsidRDefault="00BA54A2">
      <w:pPr>
        <w:pStyle w:val="BodyText"/>
        <w:spacing w:before="7"/>
        <w:rPr>
          <w:b/>
          <w:sz w:val="12"/>
        </w:rPr>
      </w:pPr>
    </w:p>
    <w:p w14:paraId="5E6BCB6B" w14:textId="401366A3" w:rsidR="00BA54A2" w:rsidRDefault="004D2FA5">
      <w:pPr>
        <w:pStyle w:val="BodyText"/>
        <w:spacing w:line="20" w:lineRule="exact"/>
        <w:ind w:left="118" w:right="-15"/>
        <w:rPr>
          <w:sz w:val="2"/>
        </w:rPr>
      </w:pPr>
      <w:r>
        <w:rPr>
          <w:noProof/>
          <w:sz w:val="2"/>
        </w:rPr>
        <mc:AlternateContent>
          <mc:Choice Requires="wpg">
            <w:drawing>
              <wp:inline distT="0" distB="0" distL="0" distR="0" wp14:anchorId="78B04B9C" wp14:editId="0DD1AE2B">
                <wp:extent cx="3086100" cy="12700"/>
                <wp:effectExtent l="8255" t="635" r="10795" b="5715"/>
                <wp:docPr id="20"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1" name="Line 3"/>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EC7697" id="docshapegroup29"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0Yw7R4CAACzBAAADgAAAAAAAAAAAAAAAAAuAgAAZHJzL2Uyb0RvYy54bWxQSwECLQAU&#10;AAYACAAAACEACtKaktoAAAADAQAADwAAAAAAAAAAAAAAAAB4BAAAZHJzL2Rvd25yZXYueG1sUEsF&#10;BgAAAAAEAAQA8wAAAH8FAAAAAA==&#10;">
                <v:line id="Line 3"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w10:anchorlock/>
              </v:group>
            </w:pict>
          </mc:Fallback>
        </mc:AlternateContent>
      </w:r>
    </w:p>
    <w:p w14:paraId="6867BF3B" w14:textId="77777777" w:rsidR="00BA54A2" w:rsidRDefault="00000000">
      <w:pPr>
        <w:tabs>
          <w:tab w:val="left" w:pos="974"/>
          <w:tab w:val="left" w:pos="4977"/>
        </w:tabs>
        <w:spacing w:before="3"/>
        <w:ind w:left="118"/>
        <w:jc w:val="both"/>
        <w:rPr>
          <w:b/>
          <w:sz w:val="20"/>
        </w:rPr>
      </w:pPr>
      <w:r>
        <w:rPr>
          <w:color w:val="2E3092"/>
          <w:sz w:val="20"/>
          <w:u w:val="single" w:color="2E3092"/>
        </w:rPr>
        <w:tab/>
      </w:r>
      <w:r>
        <w:rPr>
          <w:b/>
          <w:color w:val="2E3092"/>
          <w:sz w:val="20"/>
          <w:u w:val="single" w:color="2E3092"/>
        </w:rPr>
        <w:t>Table</w:t>
      </w:r>
      <w:r>
        <w:rPr>
          <w:b/>
          <w:color w:val="2E3092"/>
          <w:spacing w:val="-13"/>
          <w:sz w:val="20"/>
          <w:u w:val="single" w:color="2E3092"/>
        </w:rPr>
        <w:t xml:space="preserve"> </w:t>
      </w:r>
      <w:r>
        <w:rPr>
          <w:b/>
          <w:color w:val="2E3092"/>
          <w:sz w:val="20"/>
          <w:u w:val="single" w:color="2E3092"/>
        </w:rPr>
        <w:t>5:</w:t>
      </w:r>
      <w:r>
        <w:rPr>
          <w:b/>
          <w:color w:val="2E3092"/>
          <w:spacing w:val="-23"/>
          <w:sz w:val="20"/>
          <w:u w:val="single" w:color="2E3092"/>
        </w:rPr>
        <w:t xml:space="preserve"> </w:t>
      </w:r>
      <w:r>
        <w:rPr>
          <w:b/>
          <w:color w:val="2E3092"/>
          <w:sz w:val="20"/>
          <w:u w:val="single" w:color="2E3092"/>
        </w:rPr>
        <w:t>Antibiotic</w:t>
      </w:r>
      <w:r>
        <w:rPr>
          <w:b/>
          <w:color w:val="2E3092"/>
          <w:spacing w:val="-8"/>
          <w:sz w:val="20"/>
          <w:u w:val="single" w:color="2E3092"/>
        </w:rPr>
        <w:t xml:space="preserve"> </w:t>
      </w:r>
      <w:r>
        <w:rPr>
          <w:b/>
          <w:color w:val="2E3092"/>
          <w:sz w:val="20"/>
          <w:u w:val="single" w:color="2E3092"/>
        </w:rPr>
        <w:t>sensitivity</w:t>
      </w:r>
      <w:r>
        <w:rPr>
          <w:b/>
          <w:color w:val="2E3092"/>
          <w:spacing w:val="-9"/>
          <w:sz w:val="20"/>
          <w:u w:val="single" w:color="2E3092"/>
        </w:rPr>
        <w:t xml:space="preserve"> </w:t>
      </w:r>
      <w:r>
        <w:rPr>
          <w:b/>
          <w:color w:val="2E3092"/>
          <w:spacing w:val="-2"/>
          <w:sz w:val="20"/>
          <w:u w:val="single" w:color="2E3092"/>
        </w:rPr>
        <w:t>pattern</w:t>
      </w:r>
      <w:r>
        <w:rPr>
          <w:b/>
          <w:color w:val="2E3092"/>
          <w:sz w:val="20"/>
          <w:u w:val="single" w:color="2E3092"/>
        </w:rPr>
        <w:tab/>
      </w:r>
    </w:p>
    <w:p w14:paraId="6F2021D5" w14:textId="77777777" w:rsidR="00BA54A2" w:rsidRDefault="00BA54A2">
      <w:pPr>
        <w:pStyle w:val="BodyText"/>
        <w:spacing w:before="10"/>
        <w:rPr>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521"/>
        <w:gridCol w:w="1911"/>
        <w:gridCol w:w="1430"/>
      </w:tblGrid>
      <w:tr w:rsidR="00BA54A2" w14:paraId="1B6BB587" w14:textId="77777777">
        <w:trPr>
          <w:trHeight w:val="199"/>
        </w:trPr>
        <w:tc>
          <w:tcPr>
            <w:tcW w:w="1521" w:type="dxa"/>
            <w:tcBorders>
              <w:bottom w:val="single" w:sz="4" w:space="0" w:color="2E3092"/>
            </w:tcBorders>
          </w:tcPr>
          <w:p w14:paraId="3EBEDBB2" w14:textId="77777777" w:rsidR="00BA54A2" w:rsidRDefault="00000000">
            <w:pPr>
              <w:pStyle w:val="TableParagraph"/>
              <w:spacing w:before="0" w:line="176" w:lineRule="exact"/>
              <w:ind w:left="-1"/>
              <w:rPr>
                <w:b/>
                <w:sz w:val="18"/>
              </w:rPr>
            </w:pPr>
            <w:r>
              <w:rPr>
                <w:b/>
                <w:color w:val="231F20"/>
                <w:spacing w:val="-2"/>
                <w:sz w:val="18"/>
              </w:rPr>
              <w:t>Antibiotics</w:t>
            </w:r>
          </w:p>
        </w:tc>
        <w:tc>
          <w:tcPr>
            <w:tcW w:w="1911" w:type="dxa"/>
            <w:tcBorders>
              <w:bottom w:val="single" w:sz="4" w:space="0" w:color="2E3092"/>
            </w:tcBorders>
          </w:tcPr>
          <w:p w14:paraId="3AFF041F" w14:textId="77777777" w:rsidR="00BA54A2" w:rsidRDefault="00000000">
            <w:pPr>
              <w:pStyle w:val="TableParagraph"/>
              <w:spacing w:before="0" w:line="176" w:lineRule="exact"/>
              <w:ind w:left="513" w:right="171"/>
              <w:jc w:val="center"/>
              <w:rPr>
                <w:b/>
                <w:sz w:val="18"/>
              </w:rPr>
            </w:pPr>
            <w:r>
              <w:rPr>
                <w:b/>
                <w:color w:val="231F20"/>
                <w:sz w:val="18"/>
              </w:rPr>
              <w:t>Sensitive,</w:t>
            </w:r>
            <w:r>
              <w:rPr>
                <w:b/>
                <w:color w:val="231F20"/>
                <w:spacing w:val="-11"/>
                <w:sz w:val="18"/>
              </w:rPr>
              <w:t xml:space="preserve"> </w:t>
            </w:r>
            <w:r>
              <w:rPr>
                <w:b/>
                <w:i/>
                <w:color w:val="231F20"/>
                <w:sz w:val="18"/>
              </w:rPr>
              <w:t>n</w:t>
            </w:r>
            <w:r>
              <w:rPr>
                <w:b/>
                <w:i/>
                <w:color w:val="231F20"/>
                <w:spacing w:val="-3"/>
                <w:sz w:val="18"/>
              </w:rPr>
              <w:t xml:space="preserve"> </w:t>
            </w:r>
            <w:r>
              <w:rPr>
                <w:b/>
                <w:color w:val="231F20"/>
                <w:spacing w:val="-5"/>
                <w:sz w:val="18"/>
              </w:rPr>
              <w:t>(%)</w:t>
            </w:r>
          </w:p>
        </w:tc>
        <w:tc>
          <w:tcPr>
            <w:tcW w:w="1430" w:type="dxa"/>
            <w:tcBorders>
              <w:bottom w:val="single" w:sz="4" w:space="0" w:color="2E3092"/>
            </w:tcBorders>
          </w:tcPr>
          <w:p w14:paraId="644DE589" w14:textId="77777777" w:rsidR="00BA54A2" w:rsidRDefault="00000000">
            <w:pPr>
              <w:pStyle w:val="TableParagraph"/>
              <w:spacing w:before="0" w:line="176" w:lineRule="exact"/>
              <w:ind w:left="171" w:right="5"/>
              <w:jc w:val="center"/>
              <w:rPr>
                <w:b/>
                <w:sz w:val="18"/>
              </w:rPr>
            </w:pPr>
            <w:r>
              <w:rPr>
                <w:b/>
                <w:color w:val="231F20"/>
                <w:sz w:val="18"/>
              </w:rPr>
              <w:t>Resistant,</w:t>
            </w:r>
            <w:r>
              <w:rPr>
                <w:b/>
                <w:color w:val="231F20"/>
                <w:spacing w:val="-13"/>
                <w:sz w:val="18"/>
              </w:rPr>
              <w:t xml:space="preserve"> </w:t>
            </w:r>
            <w:r>
              <w:rPr>
                <w:b/>
                <w:i/>
                <w:color w:val="231F20"/>
                <w:sz w:val="18"/>
              </w:rPr>
              <w:t>n</w:t>
            </w:r>
            <w:r>
              <w:rPr>
                <w:b/>
                <w:i/>
                <w:color w:val="231F20"/>
                <w:spacing w:val="-4"/>
                <w:sz w:val="18"/>
              </w:rPr>
              <w:t xml:space="preserve"> </w:t>
            </w:r>
            <w:r>
              <w:rPr>
                <w:b/>
                <w:color w:val="231F20"/>
                <w:spacing w:val="-5"/>
                <w:sz w:val="18"/>
              </w:rPr>
              <w:t>(%)</w:t>
            </w:r>
          </w:p>
        </w:tc>
      </w:tr>
      <w:tr w:rsidR="00BA54A2" w14:paraId="1D6BCE29" w14:textId="77777777">
        <w:trPr>
          <w:trHeight w:val="206"/>
        </w:trPr>
        <w:tc>
          <w:tcPr>
            <w:tcW w:w="1521" w:type="dxa"/>
            <w:tcBorders>
              <w:top w:val="single" w:sz="4" w:space="0" w:color="2E3092"/>
            </w:tcBorders>
          </w:tcPr>
          <w:p w14:paraId="0E1FC015" w14:textId="77777777" w:rsidR="00BA54A2" w:rsidRDefault="00000000">
            <w:pPr>
              <w:pStyle w:val="TableParagraph"/>
              <w:spacing w:before="0" w:line="185" w:lineRule="exact"/>
              <w:ind w:left="-1"/>
              <w:rPr>
                <w:sz w:val="18"/>
              </w:rPr>
            </w:pPr>
            <w:r>
              <w:rPr>
                <w:color w:val="231F20"/>
                <w:spacing w:val="-2"/>
                <w:sz w:val="18"/>
              </w:rPr>
              <w:t>Cefuroxime</w:t>
            </w:r>
          </w:p>
        </w:tc>
        <w:tc>
          <w:tcPr>
            <w:tcW w:w="1911" w:type="dxa"/>
            <w:tcBorders>
              <w:top w:val="single" w:sz="4" w:space="0" w:color="2E3092"/>
            </w:tcBorders>
          </w:tcPr>
          <w:p w14:paraId="73189668" w14:textId="77777777" w:rsidR="00BA54A2" w:rsidRDefault="00000000">
            <w:pPr>
              <w:pStyle w:val="TableParagraph"/>
              <w:spacing w:before="0" w:line="185" w:lineRule="exact"/>
              <w:ind w:left="513" w:right="171"/>
              <w:jc w:val="center"/>
              <w:rPr>
                <w:sz w:val="18"/>
              </w:rPr>
            </w:pPr>
            <w:r>
              <w:rPr>
                <w:color w:val="231F20"/>
                <w:sz w:val="18"/>
              </w:rPr>
              <w:t xml:space="preserve">6 </w:t>
            </w:r>
            <w:r>
              <w:rPr>
                <w:color w:val="231F20"/>
                <w:spacing w:val="-2"/>
                <w:sz w:val="18"/>
              </w:rPr>
              <w:t>(100%)</w:t>
            </w:r>
          </w:p>
        </w:tc>
        <w:tc>
          <w:tcPr>
            <w:tcW w:w="1430" w:type="dxa"/>
            <w:tcBorders>
              <w:top w:val="single" w:sz="4" w:space="0" w:color="2E3092"/>
            </w:tcBorders>
          </w:tcPr>
          <w:p w14:paraId="114EF724" w14:textId="77777777" w:rsidR="00BA54A2" w:rsidRDefault="00000000">
            <w:pPr>
              <w:pStyle w:val="TableParagraph"/>
              <w:spacing w:before="0" w:line="185" w:lineRule="exact"/>
              <w:ind w:left="171" w:right="5"/>
              <w:jc w:val="center"/>
              <w:rPr>
                <w:sz w:val="18"/>
              </w:rPr>
            </w:pPr>
            <w:r>
              <w:rPr>
                <w:color w:val="231F20"/>
                <w:sz w:val="18"/>
              </w:rPr>
              <w:t xml:space="preserve">0 </w:t>
            </w:r>
            <w:r>
              <w:rPr>
                <w:color w:val="231F20"/>
                <w:spacing w:val="-2"/>
                <w:sz w:val="18"/>
              </w:rPr>
              <w:t>(0.0%)</w:t>
            </w:r>
          </w:p>
        </w:tc>
      </w:tr>
      <w:tr w:rsidR="00BA54A2" w14:paraId="32FD9510" w14:textId="77777777">
        <w:trPr>
          <w:trHeight w:val="226"/>
        </w:trPr>
        <w:tc>
          <w:tcPr>
            <w:tcW w:w="1521" w:type="dxa"/>
          </w:tcPr>
          <w:p w14:paraId="4BD0C992" w14:textId="77777777" w:rsidR="00BA54A2" w:rsidRDefault="00000000">
            <w:pPr>
              <w:pStyle w:val="TableParagraph"/>
              <w:spacing w:line="202" w:lineRule="exact"/>
              <w:ind w:left="-1"/>
              <w:rPr>
                <w:sz w:val="18"/>
              </w:rPr>
            </w:pPr>
            <w:r>
              <w:rPr>
                <w:color w:val="231F20"/>
                <w:spacing w:val="-2"/>
                <w:sz w:val="18"/>
              </w:rPr>
              <w:t>Gentamycin</w:t>
            </w:r>
          </w:p>
        </w:tc>
        <w:tc>
          <w:tcPr>
            <w:tcW w:w="1911" w:type="dxa"/>
          </w:tcPr>
          <w:p w14:paraId="23D1B53E" w14:textId="77777777" w:rsidR="00BA54A2" w:rsidRDefault="00000000">
            <w:pPr>
              <w:pStyle w:val="TableParagraph"/>
              <w:spacing w:line="202" w:lineRule="exact"/>
              <w:ind w:left="513" w:right="171"/>
              <w:jc w:val="center"/>
              <w:rPr>
                <w:sz w:val="18"/>
              </w:rPr>
            </w:pPr>
            <w:r>
              <w:rPr>
                <w:color w:val="231F20"/>
                <w:sz w:val="18"/>
              </w:rPr>
              <w:t xml:space="preserve">2 </w:t>
            </w:r>
            <w:r>
              <w:rPr>
                <w:color w:val="231F20"/>
                <w:spacing w:val="-2"/>
                <w:sz w:val="18"/>
              </w:rPr>
              <w:t>(33.3%)</w:t>
            </w:r>
          </w:p>
        </w:tc>
        <w:tc>
          <w:tcPr>
            <w:tcW w:w="1430" w:type="dxa"/>
          </w:tcPr>
          <w:p w14:paraId="3F22BEC6" w14:textId="77777777" w:rsidR="00BA54A2" w:rsidRDefault="00000000">
            <w:pPr>
              <w:pStyle w:val="TableParagraph"/>
              <w:spacing w:line="202" w:lineRule="exact"/>
              <w:ind w:left="171" w:right="5"/>
              <w:jc w:val="center"/>
              <w:rPr>
                <w:sz w:val="18"/>
              </w:rPr>
            </w:pPr>
            <w:r>
              <w:rPr>
                <w:color w:val="231F20"/>
                <w:sz w:val="18"/>
              </w:rPr>
              <w:t xml:space="preserve">4 </w:t>
            </w:r>
            <w:r>
              <w:rPr>
                <w:color w:val="231F20"/>
                <w:spacing w:val="-2"/>
                <w:sz w:val="18"/>
              </w:rPr>
              <w:t>(66.7%)</w:t>
            </w:r>
          </w:p>
        </w:tc>
      </w:tr>
      <w:tr w:rsidR="00BA54A2" w14:paraId="4D97FF49" w14:textId="77777777">
        <w:trPr>
          <w:trHeight w:val="226"/>
        </w:trPr>
        <w:tc>
          <w:tcPr>
            <w:tcW w:w="1521" w:type="dxa"/>
          </w:tcPr>
          <w:p w14:paraId="454C4634" w14:textId="77777777" w:rsidR="00BA54A2" w:rsidRDefault="00000000">
            <w:pPr>
              <w:pStyle w:val="TableParagraph"/>
              <w:spacing w:line="202" w:lineRule="exact"/>
              <w:ind w:left="-1"/>
              <w:rPr>
                <w:sz w:val="18"/>
              </w:rPr>
            </w:pPr>
            <w:r>
              <w:rPr>
                <w:color w:val="231F20"/>
                <w:spacing w:val="-2"/>
                <w:sz w:val="18"/>
              </w:rPr>
              <w:t>Erythromycin</w:t>
            </w:r>
          </w:p>
        </w:tc>
        <w:tc>
          <w:tcPr>
            <w:tcW w:w="1911" w:type="dxa"/>
          </w:tcPr>
          <w:p w14:paraId="1A2E05FF" w14:textId="77777777" w:rsidR="00BA54A2" w:rsidRDefault="00000000">
            <w:pPr>
              <w:pStyle w:val="TableParagraph"/>
              <w:spacing w:line="202" w:lineRule="exact"/>
              <w:ind w:left="513" w:right="171"/>
              <w:jc w:val="center"/>
              <w:rPr>
                <w:sz w:val="18"/>
              </w:rPr>
            </w:pPr>
            <w:r>
              <w:rPr>
                <w:color w:val="231F20"/>
                <w:sz w:val="18"/>
              </w:rPr>
              <w:t xml:space="preserve">5 </w:t>
            </w:r>
            <w:r>
              <w:rPr>
                <w:color w:val="231F20"/>
                <w:spacing w:val="-2"/>
                <w:sz w:val="18"/>
              </w:rPr>
              <w:t>(83.3%)</w:t>
            </w:r>
          </w:p>
        </w:tc>
        <w:tc>
          <w:tcPr>
            <w:tcW w:w="1430" w:type="dxa"/>
          </w:tcPr>
          <w:p w14:paraId="72A8B797" w14:textId="77777777" w:rsidR="00BA54A2" w:rsidRDefault="00000000">
            <w:pPr>
              <w:pStyle w:val="TableParagraph"/>
              <w:spacing w:line="202" w:lineRule="exact"/>
              <w:ind w:left="171" w:right="5"/>
              <w:jc w:val="center"/>
              <w:rPr>
                <w:sz w:val="18"/>
              </w:rPr>
            </w:pPr>
            <w:r>
              <w:rPr>
                <w:color w:val="231F20"/>
                <w:sz w:val="18"/>
              </w:rPr>
              <w:t xml:space="preserve">1 </w:t>
            </w:r>
            <w:r>
              <w:rPr>
                <w:color w:val="231F20"/>
                <w:spacing w:val="-2"/>
                <w:sz w:val="18"/>
              </w:rPr>
              <w:t>(16.7%)</w:t>
            </w:r>
          </w:p>
        </w:tc>
      </w:tr>
      <w:tr w:rsidR="00BA54A2" w14:paraId="30368274" w14:textId="77777777">
        <w:trPr>
          <w:trHeight w:val="226"/>
        </w:trPr>
        <w:tc>
          <w:tcPr>
            <w:tcW w:w="1521" w:type="dxa"/>
          </w:tcPr>
          <w:p w14:paraId="5B296EDB" w14:textId="77777777" w:rsidR="00BA54A2" w:rsidRDefault="00000000">
            <w:pPr>
              <w:pStyle w:val="TableParagraph"/>
              <w:spacing w:line="202" w:lineRule="exact"/>
              <w:ind w:left="-1"/>
              <w:rPr>
                <w:sz w:val="18"/>
              </w:rPr>
            </w:pPr>
            <w:r>
              <w:rPr>
                <w:color w:val="231F20"/>
                <w:spacing w:val="-2"/>
                <w:sz w:val="18"/>
              </w:rPr>
              <w:t>Amoxycilin</w:t>
            </w:r>
          </w:p>
        </w:tc>
        <w:tc>
          <w:tcPr>
            <w:tcW w:w="1911" w:type="dxa"/>
          </w:tcPr>
          <w:p w14:paraId="5F8EB181" w14:textId="77777777" w:rsidR="00BA54A2" w:rsidRDefault="00000000">
            <w:pPr>
              <w:pStyle w:val="TableParagraph"/>
              <w:spacing w:line="202" w:lineRule="exact"/>
              <w:ind w:left="513" w:right="171"/>
              <w:jc w:val="center"/>
              <w:rPr>
                <w:sz w:val="18"/>
              </w:rPr>
            </w:pPr>
            <w:r>
              <w:rPr>
                <w:color w:val="231F20"/>
                <w:sz w:val="18"/>
              </w:rPr>
              <w:t xml:space="preserve">2 </w:t>
            </w:r>
            <w:r>
              <w:rPr>
                <w:color w:val="231F20"/>
                <w:spacing w:val="-2"/>
                <w:sz w:val="18"/>
              </w:rPr>
              <w:t>(33.3%)</w:t>
            </w:r>
          </w:p>
        </w:tc>
        <w:tc>
          <w:tcPr>
            <w:tcW w:w="1430" w:type="dxa"/>
          </w:tcPr>
          <w:p w14:paraId="003C9BED" w14:textId="77777777" w:rsidR="00BA54A2" w:rsidRDefault="00000000">
            <w:pPr>
              <w:pStyle w:val="TableParagraph"/>
              <w:spacing w:line="202" w:lineRule="exact"/>
              <w:ind w:left="171" w:right="5"/>
              <w:jc w:val="center"/>
              <w:rPr>
                <w:sz w:val="18"/>
              </w:rPr>
            </w:pPr>
            <w:r>
              <w:rPr>
                <w:color w:val="231F20"/>
                <w:sz w:val="18"/>
              </w:rPr>
              <w:t xml:space="preserve">4 </w:t>
            </w:r>
            <w:r>
              <w:rPr>
                <w:color w:val="231F20"/>
                <w:spacing w:val="-2"/>
                <w:sz w:val="18"/>
              </w:rPr>
              <w:t>(66.7%)</w:t>
            </w:r>
          </w:p>
        </w:tc>
      </w:tr>
      <w:tr w:rsidR="00BA54A2" w14:paraId="191E776D" w14:textId="77777777">
        <w:trPr>
          <w:trHeight w:val="226"/>
        </w:trPr>
        <w:tc>
          <w:tcPr>
            <w:tcW w:w="1521" w:type="dxa"/>
          </w:tcPr>
          <w:p w14:paraId="36376E31" w14:textId="77777777" w:rsidR="00BA54A2" w:rsidRDefault="00000000">
            <w:pPr>
              <w:pStyle w:val="TableParagraph"/>
              <w:spacing w:line="202" w:lineRule="exact"/>
              <w:ind w:left="-1"/>
              <w:rPr>
                <w:sz w:val="18"/>
              </w:rPr>
            </w:pPr>
            <w:r>
              <w:rPr>
                <w:color w:val="231F20"/>
                <w:spacing w:val="-2"/>
                <w:sz w:val="18"/>
              </w:rPr>
              <w:t>Ofloxacin</w:t>
            </w:r>
          </w:p>
        </w:tc>
        <w:tc>
          <w:tcPr>
            <w:tcW w:w="1911" w:type="dxa"/>
          </w:tcPr>
          <w:p w14:paraId="078B0BB2" w14:textId="77777777" w:rsidR="00BA54A2" w:rsidRDefault="00000000">
            <w:pPr>
              <w:pStyle w:val="TableParagraph"/>
              <w:spacing w:line="202" w:lineRule="exact"/>
              <w:ind w:left="513" w:right="171"/>
              <w:jc w:val="center"/>
              <w:rPr>
                <w:sz w:val="18"/>
              </w:rPr>
            </w:pPr>
            <w:r>
              <w:rPr>
                <w:color w:val="231F20"/>
                <w:sz w:val="18"/>
              </w:rPr>
              <w:t xml:space="preserve">1 </w:t>
            </w:r>
            <w:r>
              <w:rPr>
                <w:color w:val="231F20"/>
                <w:spacing w:val="-2"/>
                <w:sz w:val="18"/>
              </w:rPr>
              <w:t>(16.7%)</w:t>
            </w:r>
          </w:p>
        </w:tc>
        <w:tc>
          <w:tcPr>
            <w:tcW w:w="1430" w:type="dxa"/>
          </w:tcPr>
          <w:p w14:paraId="7C4C607C" w14:textId="77777777" w:rsidR="00BA54A2" w:rsidRDefault="00000000">
            <w:pPr>
              <w:pStyle w:val="TableParagraph"/>
              <w:spacing w:line="202" w:lineRule="exact"/>
              <w:ind w:left="171" w:right="5"/>
              <w:jc w:val="center"/>
              <w:rPr>
                <w:sz w:val="18"/>
              </w:rPr>
            </w:pPr>
            <w:r>
              <w:rPr>
                <w:color w:val="231F20"/>
                <w:sz w:val="18"/>
              </w:rPr>
              <w:t xml:space="preserve">5 </w:t>
            </w:r>
            <w:r>
              <w:rPr>
                <w:color w:val="231F20"/>
                <w:spacing w:val="-2"/>
                <w:sz w:val="18"/>
              </w:rPr>
              <w:t>(83.3%)</w:t>
            </w:r>
          </w:p>
        </w:tc>
      </w:tr>
      <w:tr w:rsidR="00BA54A2" w14:paraId="6B972DA5" w14:textId="77777777">
        <w:trPr>
          <w:trHeight w:val="226"/>
        </w:trPr>
        <w:tc>
          <w:tcPr>
            <w:tcW w:w="1521" w:type="dxa"/>
          </w:tcPr>
          <w:p w14:paraId="40D8462C" w14:textId="77777777" w:rsidR="00BA54A2" w:rsidRDefault="00000000">
            <w:pPr>
              <w:pStyle w:val="TableParagraph"/>
              <w:spacing w:line="202" w:lineRule="exact"/>
              <w:ind w:left="-1"/>
              <w:rPr>
                <w:sz w:val="18"/>
              </w:rPr>
            </w:pPr>
            <w:r>
              <w:rPr>
                <w:color w:val="231F20"/>
                <w:spacing w:val="-2"/>
                <w:sz w:val="18"/>
              </w:rPr>
              <w:t>Augmentin</w:t>
            </w:r>
          </w:p>
        </w:tc>
        <w:tc>
          <w:tcPr>
            <w:tcW w:w="1911" w:type="dxa"/>
          </w:tcPr>
          <w:p w14:paraId="4408DAF4" w14:textId="77777777" w:rsidR="00BA54A2" w:rsidRDefault="00000000">
            <w:pPr>
              <w:pStyle w:val="TableParagraph"/>
              <w:spacing w:line="202" w:lineRule="exact"/>
              <w:ind w:left="513" w:right="171"/>
              <w:jc w:val="center"/>
              <w:rPr>
                <w:sz w:val="18"/>
              </w:rPr>
            </w:pPr>
            <w:r>
              <w:rPr>
                <w:color w:val="231F20"/>
                <w:sz w:val="18"/>
              </w:rPr>
              <w:t xml:space="preserve">3 </w:t>
            </w:r>
            <w:r>
              <w:rPr>
                <w:color w:val="231F20"/>
                <w:spacing w:val="-2"/>
                <w:sz w:val="18"/>
              </w:rPr>
              <w:t>(50.0%)</w:t>
            </w:r>
          </w:p>
        </w:tc>
        <w:tc>
          <w:tcPr>
            <w:tcW w:w="1430" w:type="dxa"/>
          </w:tcPr>
          <w:p w14:paraId="22C49BBC" w14:textId="77777777" w:rsidR="00BA54A2" w:rsidRDefault="00000000">
            <w:pPr>
              <w:pStyle w:val="TableParagraph"/>
              <w:spacing w:line="202" w:lineRule="exact"/>
              <w:ind w:left="171" w:right="5"/>
              <w:jc w:val="center"/>
              <w:rPr>
                <w:sz w:val="18"/>
              </w:rPr>
            </w:pPr>
            <w:r>
              <w:rPr>
                <w:color w:val="231F20"/>
                <w:sz w:val="18"/>
              </w:rPr>
              <w:t xml:space="preserve">3 </w:t>
            </w:r>
            <w:r>
              <w:rPr>
                <w:color w:val="231F20"/>
                <w:spacing w:val="-2"/>
                <w:sz w:val="18"/>
              </w:rPr>
              <w:t>(50.0%)</w:t>
            </w:r>
          </w:p>
        </w:tc>
      </w:tr>
      <w:tr w:rsidR="00BA54A2" w14:paraId="212CF3B4" w14:textId="77777777">
        <w:trPr>
          <w:trHeight w:val="226"/>
        </w:trPr>
        <w:tc>
          <w:tcPr>
            <w:tcW w:w="1521" w:type="dxa"/>
          </w:tcPr>
          <w:p w14:paraId="21BF158B" w14:textId="77777777" w:rsidR="00BA54A2" w:rsidRDefault="00000000">
            <w:pPr>
              <w:pStyle w:val="TableParagraph"/>
              <w:spacing w:line="202" w:lineRule="exact"/>
              <w:ind w:left="-1"/>
              <w:rPr>
                <w:sz w:val="18"/>
              </w:rPr>
            </w:pPr>
            <w:r>
              <w:rPr>
                <w:color w:val="231F20"/>
                <w:spacing w:val="-2"/>
                <w:sz w:val="18"/>
              </w:rPr>
              <w:t>Ceftriaxone</w:t>
            </w:r>
          </w:p>
        </w:tc>
        <w:tc>
          <w:tcPr>
            <w:tcW w:w="1911" w:type="dxa"/>
          </w:tcPr>
          <w:p w14:paraId="3AAA400D" w14:textId="77777777" w:rsidR="00BA54A2" w:rsidRDefault="00000000">
            <w:pPr>
              <w:pStyle w:val="TableParagraph"/>
              <w:spacing w:line="202" w:lineRule="exact"/>
              <w:ind w:left="513" w:right="171"/>
              <w:jc w:val="center"/>
              <w:rPr>
                <w:sz w:val="18"/>
              </w:rPr>
            </w:pPr>
            <w:r>
              <w:rPr>
                <w:color w:val="231F20"/>
                <w:sz w:val="18"/>
              </w:rPr>
              <w:t xml:space="preserve">5 </w:t>
            </w:r>
            <w:r>
              <w:rPr>
                <w:color w:val="231F20"/>
                <w:spacing w:val="-2"/>
                <w:sz w:val="18"/>
              </w:rPr>
              <w:t>(83.3%)</w:t>
            </w:r>
          </w:p>
        </w:tc>
        <w:tc>
          <w:tcPr>
            <w:tcW w:w="1430" w:type="dxa"/>
          </w:tcPr>
          <w:p w14:paraId="3068024C" w14:textId="77777777" w:rsidR="00BA54A2" w:rsidRDefault="00000000">
            <w:pPr>
              <w:pStyle w:val="TableParagraph"/>
              <w:spacing w:line="202" w:lineRule="exact"/>
              <w:ind w:left="171" w:right="5"/>
              <w:jc w:val="center"/>
              <w:rPr>
                <w:sz w:val="18"/>
              </w:rPr>
            </w:pPr>
            <w:r>
              <w:rPr>
                <w:color w:val="231F20"/>
                <w:sz w:val="18"/>
              </w:rPr>
              <w:t xml:space="preserve">1 </w:t>
            </w:r>
            <w:r>
              <w:rPr>
                <w:color w:val="231F20"/>
                <w:spacing w:val="-2"/>
                <w:sz w:val="18"/>
              </w:rPr>
              <w:t>(16.7%)</w:t>
            </w:r>
          </w:p>
        </w:tc>
      </w:tr>
      <w:tr w:rsidR="00BA54A2" w14:paraId="720F8822" w14:textId="77777777">
        <w:trPr>
          <w:trHeight w:val="211"/>
        </w:trPr>
        <w:tc>
          <w:tcPr>
            <w:tcW w:w="1521" w:type="dxa"/>
          </w:tcPr>
          <w:p w14:paraId="548E0EEA" w14:textId="77777777" w:rsidR="00BA54A2" w:rsidRDefault="00000000">
            <w:pPr>
              <w:pStyle w:val="TableParagraph"/>
              <w:spacing w:line="187" w:lineRule="exact"/>
              <w:ind w:left="-1"/>
              <w:rPr>
                <w:sz w:val="18"/>
              </w:rPr>
            </w:pPr>
            <w:r>
              <w:rPr>
                <w:color w:val="231F20"/>
                <w:spacing w:val="-2"/>
                <w:sz w:val="18"/>
              </w:rPr>
              <w:t>Ciprofloxacin</w:t>
            </w:r>
          </w:p>
        </w:tc>
        <w:tc>
          <w:tcPr>
            <w:tcW w:w="1911" w:type="dxa"/>
          </w:tcPr>
          <w:p w14:paraId="68DF0EA2" w14:textId="77777777" w:rsidR="00BA54A2" w:rsidRDefault="00000000">
            <w:pPr>
              <w:pStyle w:val="TableParagraph"/>
              <w:spacing w:line="187" w:lineRule="exact"/>
              <w:ind w:left="513" w:right="171"/>
              <w:jc w:val="center"/>
              <w:rPr>
                <w:sz w:val="18"/>
              </w:rPr>
            </w:pPr>
            <w:r>
              <w:rPr>
                <w:color w:val="231F20"/>
                <w:sz w:val="18"/>
              </w:rPr>
              <w:t xml:space="preserve">4 </w:t>
            </w:r>
            <w:r>
              <w:rPr>
                <w:color w:val="231F20"/>
                <w:spacing w:val="-2"/>
                <w:sz w:val="18"/>
              </w:rPr>
              <w:t>(66.7%)</w:t>
            </w:r>
          </w:p>
        </w:tc>
        <w:tc>
          <w:tcPr>
            <w:tcW w:w="1430" w:type="dxa"/>
          </w:tcPr>
          <w:p w14:paraId="50413EB5" w14:textId="77777777" w:rsidR="00BA54A2" w:rsidRDefault="00000000">
            <w:pPr>
              <w:pStyle w:val="TableParagraph"/>
              <w:spacing w:line="187" w:lineRule="exact"/>
              <w:ind w:left="171" w:right="5"/>
              <w:jc w:val="center"/>
              <w:rPr>
                <w:sz w:val="18"/>
              </w:rPr>
            </w:pPr>
            <w:r>
              <w:rPr>
                <w:color w:val="231F20"/>
                <w:sz w:val="18"/>
              </w:rPr>
              <w:t xml:space="preserve">2 </w:t>
            </w:r>
            <w:r>
              <w:rPr>
                <w:color w:val="231F20"/>
                <w:spacing w:val="-2"/>
                <w:sz w:val="18"/>
              </w:rPr>
              <w:t>(33.3%)</w:t>
            </w:r>
          </w:p>
        </w:tc>
      </w:tr>
    </w:tbl>
    <w:p w14:paraId="58E66D25" w14:textId="77777777" w:rsidR="00BA54A2" w:rsidRDefault="00000000">
      <w:pPr>
        <w:tabs>
          <w:tab w:val="left" w:pos="2405"/>
          <w:tab w:val="left" w:pos="3988"/>
        </w:tabs>
        <w:spacing w:before="21"/>
        <w:ind w:left="118"/>
        <w:jc w:val="both"/>
        <w:rPr>
          <w:sz w:val="18"/>
        </w:rPr>
      </w:pPr>
      <w:r>
        <w:rPr>
          <w:color w:val="231F20"/>
          <w:spacing w:val="-2"/>
          <w:sz w:val="18"/>
          <w:u w:val="single" w:color="2E3092"/>
        </w:rPr>
        <w:t>Ampicillin</w:t>
      </w:r>
      <w:r>
        <w:rPr>
          <w:color w:val="231F20"/>
          <w:sz w:val="18"/>
          <w:u w:val="single" w:color="2E3092"/>
        </w:rPr>
        <w:tab/>
        <w:t>1</w:t>
      </w:r>
      <w:r>
        <w:rPr>
          <w:color w:val="231F20"/>
          <w:spacing w:val="-2"/>
          <w:sz w:val="18"/>
          <w:u w:val="single" w:color="2E3092"/>
        </w:rPr>
        <w:t xml:space="preserve"> (16.7%)</w:t>
      </w:r>
      <w:r>
        <w:rPr>
          <w:color w:val="231F20"/>
          <w:sz w:val="18"/>
          <w:u w:val="single" w:color="2E3092"/>
        </w:rPr>
        <w:tab/>
        <w:t xml:space="preserve">5 </w:t>
      </w:r>
      <w:r>
        <w:rPr>
          <w:color w:val="231F20"/>
          <w:spacing w:val="-2"/>
          <w:sz w:val="18"/>
          <w:u w:val="single" w:color="2E3092"/>
        </w:rPr>
        <w:t>(83.3%)</w:t>
      </w:r>
      <w:r>
        <w:rPr>
          <w:color w:val="231F20"/>
          <w:spacing w:val="80"/>
          <w:sz w:val="18"/>
          <w:u w:val="single" w:color="2E3092"/>
        </w:rPr>
        <w:t xml:space="preserve">  </w:t>
      </w:r>
    </w:p>
    <w:p w14:paraId="1AF61AC1" w14:textId="77777777" w:rsidR="00BA54A2" w:rsidRDefault="00BA54A2">
      <w:pPr>
        <w:pStyle w:val="BodyText"/>
        <w:spacing w:before="8"/>
        <w:rPr>
          <w:sz w:val="24"/>
        </w:rPr>
      </w:pPr>
    </w:p>
    <w:p w14:paraId="6E6D30AF" w14:textId="77777777" w:rsidR="00BA54A2" w:rsidRDefault="00000000">
      <w:pPr>
        <w:pStyle w:val="BodyText"/>
        <w:spacing w:line="252" w:lineRule="auto"/>
        <w:ind w:left="118" w:right="38"/>
        <w:jc w:val="both"/>
      </w:pPr>
      <w:r>
        <w:rPr>
          <w:color w:val="231F20"/>
        </w:rPr>
        <w:t>both studies compared to ours. The high resistance of GBS isolates</w:t>
      </w:r>
      <w:r>
        <w:rPr>
          <w:color w:val="231F20"/>
          <w:spacing w:val="-11"/>
        </w:rPr>
        <w:t xml:space="preserve"> </w:t>
      </w:r>
      <w:r>
        <w:rPr>
          <w:color w:val="231F20"/>
        </w:rPr>
        <w:t>to</w:t>
      </w:r>
      <w:r>
        <w:rPr>
          <w:color w:val="231F20"/>
          <w:spacing w:val="-11"/>
        </w:rPr>
        <w:t xml:space="preserve"> </w:t>
      </w:r>
      <w:r>
        <w:rPr>
          <w:color w:val="231F20"/>
        </w:rPr>
        <w:t>ampicillin</w:t>
      </w:r>
      <w:r>
        <w:rPr>
          <w:color w:val="231F20"/>
          <w:spacing w:val="-12"/>
        </w:rPr>
        <w:t xml:space="preserve"> </w:t>
      </w:r>
      <w:r>
        <w:rPr>
          <w:color w:val="231F20"/>
        </w:rPr>
        <w:t>and</w:t>
      </w:r>
      <w:r>
        <w:rPr>
          <w:color w:val="231F20"/>
          <w:spacing w:val="-11"/>
        </w:rPr>
        <w:t xml:space="preserve"> </w:t>
      </w:r>
      <w:r>
        <w:rPr>
          <w:color w:val="231F20"/>
        </w:rPr>
        <w:t>amoxicillin</w:t>
      </w:r>
      <w:r>
        <w:rPr>
          <w:color w:val="231F20"/>
          <w:spacing w:val="-11"/>
        </w:rPr>
        <w:t xml:space="preserve"> </w:t>
      </w:r>
      <w:r>
        <w:rPr>
          <w:color w:val="231F20"/>
        </w:rPr>
        <w:t>in</w:t>
      </w:r>
      <w:r>
        <w:rPr>
          <w:color w:val="231F20"/>
          <w:spacing w:val="-11"/>
        </w:rPr>
        <w:t xml:space="preserve"> </w:t>
      </w:r>
      <w:r>
        <w:rPr>
          <w:color w:val="231F20"/>
        </w:rPr>
        <w:t>this</w:t>
      </w:r>
      <w:r>
        <w:rPr>
          <w:color w:val="231F20"/>
          <w:spacing w:val="-11"/>
        </w:rPr>
        <w:t xml:space="preserve"> </w:t>
      </w:r>
      <w:r>
        <w:rPr>
          <w:color w:val="231F20"/>
        </w:rPr>
        <w:t>study</w:t>
      </w:r>
      <w:r>
        <w:rPr>
          <w:color w:val="231F20"/>
          <w:spacing w:val="-11"/>
        </w:rPr>
        <w:t xml:space="preserve"> </w:t>
      </w:r>
      <w:r>
        <w:rPr>
          <w:color w:val="231F20"/>
        </w:rPr>
        <w:t>may</w:t>
      </w:r>
      <w:r>
        <w:rPr>
          <w:color w:val="231F20"/>
          <w:spacing w:val="-11"/>
        </w:rPr>
        <w:t xml:space="preserve"> </w:t>
      </w:r>
      <w:r>
        <w:rPr>
          <w:color w:val="231F20"/>
        </w:rPr>
        <w:t>not</w:t>
      </w:r>
      <w:r>
        <w:rPr>
          <w:color w:val="231F20"/>
          <w:spacing w:val="-11"/>
        </w:rPr>
        <w:t xml:space="preserve"> </w:t>
      </w:r>
      <w:r>
        <w:rPr>
          <w:color w:val="231F20"/>
        </w:rPr>
        <w:t>be unconnected</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easy</w:t>
      </w:r>
      <w:r>
        <w:rPr>
          <w:color w:val="231F20"/>
          <w:spacing w:val="-4"/>
        </w:rPr>
        <w:t xml:space="preserve"> </w:t>
      </w:r>
      <w:r>
        <w:rPr>
          <w:color w:val="231F20"/>
        </w:rPr>
        <w:t>accessibility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drugs</w:t>
      </w:r>
      <w:r>
        <w:rPr>
          <w:color w:val="231F20"/>
          <w:spacing w:val="-4"/>
        </w:rPr>
        <w:t xml:space="preserve"> </w:t>
      </w:r>
      <w:r>
        <w:rPr>
          <w:color w:val="231F20"/>
        </w:rPr>
        <w:t>over</w:t>
      </w:r>
      <w:r>
        <w:rPr>
          <w:color w:val="231F20"/>
          <w:spacing w:val="-4"/>
        </w:rPr>
        <w:t xml:space="preserve"> </w:t>
      </w:r>
      <w:r>
        <w:rPr>
          <w:color w:val="231F20"/>
        </w:rPr>
        <w:t>the counter and their comparatively cheap price leading to their abuse</w:t>
      </w:r>
      <w:r>
        <w:rPr>
          <w:color w:val="231F20"/>
          <w:spacing w:val="-13"/>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community,</w:t>
      </w:r>
      <w:r>
        <w:rPr>
          <w:color w:val="231F20"/>
          <w:spacing w:val="-12"/>
        </w:rPr>
        <w:t xml:space="preserve"> </w:t>
      </w:r>
      <w:r>
        <w:rPr>
          <w:color w:val="231F20"/>
        </w:rPr>
        <w:t>a</w:t>
      </w:r>
      <w:r>
        <w:rPr>
          <w:color w:val="231F20"/>
          <w:spacing w:val="-13"/>
        </w:rPr>
        <w:t xml:space="preserve"> </w:t>
      </w:r>
      <w:r>
        <w:rPr>
          <w:color w:val="231F20"/>
        </w:rPr>
        <w:t>situation</w:t>
      </w:r>
      <w:r>
        <w:rPr>
          <w:color w:val="231F20"/>
          <w:spacing w:val="-12"/>
        </w:rPr>
        <w:t xml:space="preserve"> </w:t>
      </w:r>
      <w:r>
        <w:rPr>
          <w:color w:val="231F20"/>
        </w:rPr>
        <w:t>which</w:t>
      </w:r>
      <w:r>
        <w:rPr>
          <w:color w:val="231F20"/>
          <w:spacing w:val="-13"/>
        </w:rPr>
        <w:t xml:space="preserve"> </w:t>
      </w:r>
      <w:r>
        <w:rPr>
          <w:color w:val="231F20"/>
        </w:rPr>
        <w:t>might</w:t>
      </w:r>
      <w:r>
        <w:rPr>
          <w:color w:val="231F20"/>
          <w:spacing w:val="-12"/>
        </w:rPr>
        <w:t xml:space="preserve"> </w:t>
      </w:r>
      <w:r>
        <w:rPr>
          <w:color w:val="231F20"/>
        </w:rPr>
        <w:t>contribute</w:t>
      </w:r>
      <w:r>
        <w:rPr>
          <w:color w:val="231F20"/>
          <w:spacing w:val="-13"/>
        </w:rPr>
        <w:t xml:space="preserve"> </w:t>
      </w:r>
      <w:r>
        <w:rPr>
          <w:color w:val="231F20"/>
        </w:rPr>
        <w:t xml:space="preserve">to </w:t>
      </w:r>
      <w:r>
        <w:rPr>
          <w:color w:val="231F20"/>
          <w:spacing w:val="-4"/>
        </w:rPr>
        <w:t>the</w:t>
      </w:r>
      <w:r>
        <w:rPr>
          <w:color w:val="231F20"/>
          <w:spacing w:val="-9"/>
        </w:rPr>
        <w:t xml:space="preserve"> </w:t>
      </w:r>
      <w:r>
        <w:rPr>
          <w:color w:val="231F20"/>
          <w:spacing w:val="-4"/>
        </w:rPr>
        <w:t>emergence</w:t>
      </w:r>
      <w:r>
        <w:rPr>
          <w:color w:val="231F20"/>
          <w:spacing w:val="-8"/>
        </w:rPr>
        <w:t xml:space="preserve"> </w:t>
      </w:r>
      <w:r>
        <w:rPr>
          <w:color w:val="231F20"/>
          <w:spacing w:val="-4"/>
        </w:rPr>
        <w:t>of</w:t>
      </w:r>
      <w:r>
        <w:rPr>
          <w:color w:val="231F20"/>
          <w:spacing w:val="-9"/>
        </w:rPr>
        <w:t xml:space="preserve"> </w:t>
      </w:r>
      <w:r>
        <w:rPr>
          <w:color w:val="231F20"/>
          <w:spacing w:val="-4"/>
        </w:rPr>
        <w:t>resistant</w:t>
      </w:r>
      <w:r>
        <w:rPr>
          <w:color w:val="231F20"/>
          <w:spacing w:val="-7"/>
        </w:rPr>
        <w:t xml:space="preserve"> </w:t>
      </w:r>
      <w:r>
        <w:rPr>
          <w:color w:val="231F20"/>
          <w:spacing w:val="-4"/>
        </w:rPr>
        <w:t>strains.</w:t>
      </w:r>
      <w:r>
        <w:rPr>
          <w:color w:val="231F20"/>
          <w:spacing w:val="-9"/>
        </w:rPr>
        <w:t xml:space="preserve"> </w:t>
      </w:r>
      <w:r>
        <w:rPr>
          <w:color w:val="231F20"/>
          <w:spacing w:val="-4"/>
        </w:rPr>
        <w:t>There</w:t>
      </w:r>
      <w:r>
        <w:rPr>
          <w:color w:val="231F20"/>
          <w:spacing w:val="-6"/>
        </w:rPr>
        <w:t xml:space="preserve"> </w:t>
      </w:r>
      <w:r>
        <w:rPr>
          <w:color w:val="231F20"/>
          <w:spacing w:val="-4"/>
        </w:rPr>
        <w:t>was</w:t>
      </w:r>
      <w:r>
        <w:rPr>
          <w:color w:val="231F20"/>
          <w:spacing w:val="-6"/>
        </w:rPr>
        <w:t xml:space="preserve"> </w:t>
      </w:r>
      <w:r>
        <w:rPr>
          <w:color w:val="231F20"/>
          <w:spacing w:val="-4"/>
        </w:rPr>
        <w:t>high</w:t>
      </w:r>
      <w:r>
        <w:rPr>
          <w:color w:val="231F20"/>
          <w:spacing w:val="-6"/>
        </w:rPr>
        <w:t xml:space="preserve"> </w:t>
      </w:r>
      <w:r>
        <w:rPr>
          <w:color w:val="231F20"/>
          <w:spacing w:val="-4"/>
        </w:rPr>
        <w:t xml:space="preserve">susceptibility </w:t>
      </w:r>
      <w:r>
        <w:rPr>
          <w:color w:val="231F20"/>
        </w:rPr>
        <w:t>of the GBS isolates to cefuroxime (100%) and ceftriaxone (83.3%), (second- and third- generation cephalosporin, respectively)</w:t>
      </w:r>
      <w:r>
        <w:rPr>
          <w:color w:val="231F20"/>
          <w:spacing w:val="-6"/>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study,</w:t>
      </w:r>
      <w:r>
        <w:rPr>
          <w:color w:val="231F20"/>
          <w:spacing w:val="-6"/>
        </w:rPr>
        <w:t xml:space="preserve"> </w:t>
      </w:r>
      <w:r>
        <w:rPr>
          <w:color w:val="231F20"/>
        </w:rPr>
        <w:t>similar</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report</w:t>
      </w:r>
      <w:r>
        <w:rPr>
          <w:color w:val="231F20"/>
          <w:spacing w:val="-6"/>
        </w:rPr>
        <w:t xml:space="preserve"> </w:t>
      </w:r>
      <w:r>
        <w:rPr>
          <w:color w:val="231F20"/>
        </w:rPr>
        <w:t>from</w:t>
      </w:r>
      <w:r>
        <w:rPr>
          <w:color w:val="231F20"/>
          <w:spacing w:val="-6"/>
        </w:rPr>
        <w:t xml:space="preserve"> </w:t>
      </w:r>
      <w:r>
        <w:rPr>
          <w:color w:val="231F20"/>
        </w:rPr>
        <w:t>Sagamu where the GBS isolates also showed high susceptibility to ceftriaxone.</w:t>
      </w:r>
      <w:r>
        <w:rPr>
          <w:color w:val="231F20"/>
          <w:vertAlign w:val="superscript"/>
        </w:rPr>
        <w:t>[5]</w:t>
      </w:r>
      <w:r>
        <w:rPr>
          <w:color w:val="231F20"/>
          <w:spacing w:val="-13"/>
        </w:rPr>
        <w:t xml:space="preserve"> </w:t>
      </w:r>
      <w:r>
        <w:rPr>
          <w:color w:val="231F20"/>
        </w:rPr>
        <w:t>Our</w:t>
      </w:r>
      <w:r>
        <w:rPr>
          <w:color w:val="231F20"/>
          <w:spacing w:val="-12"/>
        </w:rPr>
        <w:t xml:space="preserve"> </w:t>
      </w:r>
      <w:r>
        <w:rPr>
          <w:color w:val="231F20"/>
        </w:rPr>
        <w:t>finding</w:t>
      </w:r>
      <w:r>
        <w:rPr>
          <w:color w:val="231F20"/>
          <w:spacing w:val="-13"/>
        </w:rPr>
        <w:t xml:space="preserve"> </w:t>
      </w:r>
      <w:r>
        <w:rPr>
          <w:color w:val="231F20"/>
        </w:rPr>
        <w:t>was</w:t>
      </w:r>
      <w:r>
        <w:rPr>
          <w:color w:val="231F20"/>
          <w:spacing w:val="-12"/>
        </w:rPr>
        <w:t xml:space="preserve"> </w:t>
      </w:r>
      <w:r>
        <w:rPr>
          <w:color w:val="231F20"/>
        </w:rPr>
        <w:t>also</w:t>
      </w:r>
      <w:r>
        <w:rPr>
          <w:color w:val="231F20"/>
          <w:spacing w:val="-13"/>
        </w:rPr>
        <w:t xml:space="preserve"> </w:t>
      </w:r>
      <w:r>
        <w:rPr>
          <w:color w:val="231F20"/>
        </w:rPr>
        <w:t>similar</w:t>
      </w:r>
      <w:r>
        <w:rPr>
          <w:color w:val="231F20"/>
          <w:spacing w:val="-12"/>
        </w:rPr>
        <w:t xml:space="preserve"> </w:t>
      </w:r>
      <w:r>
        <w:rPr>
          <w:color w:val="231F20"/>
        </w:rPr>
        <w:t>to</w:t>
      </w:r>
      <w:r>
        <w:rPr>
          <w:color w:val="231F20"/>
          <w:spacing w:val="-13"/>
        </w:rPr>
        <w:t xml:space="preserve"> </w:t>
      </w:r>
      <w:r>
        <w:rPr>
          <w:color w:val="231F20"/>
        </w:rPr>
        <w:t>that</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 xml:space="preserve">study </w:t>
      </w:r>
      <w:r>
        <w:rPr>
          <w:color w:val="231F20"/>
          <w:spacing w:val="-4"/>
        </w:rPr>
        <w:t>in</w:t>
      </w:r>
      <w:r>
        <w:rPr>
          <w:color w:val="231F20"/>
          <w:spacing w:val="-5"/>
        </w:rPr>
        <w:t xml:space="preserve"> </w:t>
      </w:r>
      <w:r>
        <w:rPr>
          <w:color w:val="231F20"/>
          <w:spacing w:val="-4"/>
        </w:rPr>
        <w:t>Ife</w:t>
      </w:r>
      <w:r>
        <w:rPr>
          <w:color w:val="231F20"/>
          <w:spacing w:val="-5"/>
        </w:rPr>
        <w:t xml:space="preserve"> </w:t>
      </w:r>
      <w:r>
        <w:rPr>
          <w:color w:val="231F20"/>
          <w:spacing w:val="-4"/>
        </w:rPr>
        <w:t>where</w:t>
      </w:r>
      <w:r>
        <w:rPr>
          <w:color w:val="231F20"/>
          <w:spacing w:val="-5"/>
        </w:rPr>
        <w:t xml:space="preserve"> </w:t>
      </w:r>
      <w:r>
        <w:rPr>
          <w:color w:val="231F20"/>
          <w:spacing w:val="-4"/>
        </w:rPr>
        <w:t>the</w:t>
      </w:r>
      <w:r>
        <w:rPr>
          <w:color w:val="231F20"/>
          <w:spacing w:val="-5"/>
        </w:rPr>
        <w:t xml:space="preserve"> </w:t>
      </w:r>
      <w:r>
        <w:rPr>
          <w:color w:val="231F20"/>
          <w:spacing w:val="-4"/>
        </w:rPr>
        <w:t>GBS</w:t>
      </w:r>
      <w:r>
        <w:rPr>
          <w:color w:val="231F20"/>
          <w:spacing w:val="-5"/>
        </w:rPr>
        <w:t xml:space="preserve"> </w:t>
      </w:r>
      <w:r>
        <w:rPr>
          <w:color w:val="231F20"/>
          <w:spacing w:val="-4"/>
        </w:rPr>
        <w:t>isolates</w:t>
      </w:r>
      <w:r>
        <w:rPr>
          <w:color w:val="231F20"/>
          <w:spacing w:val="-5"/>
        </w:rPr>
        <w:t xml:space="preserve"> </w:t>
      </w:r>
      <w:r>
        <w:rPr>
          <w:color w:val="231F20"/>
          <w:spacing w:val="-4"/>
        </w:rPr>
        <w:t>showed</w:t>
      </w:r>
      <w:r>
        <w:rPr>
          <w:color w:val="231F20"/>
          <w:spacing w:val="-5"/>
        </w:rPr>
        <w:t xml:space="preserve"> </w:t>
      </w:r>
      <w:r>
        <w:rPr>
          <w:color w:val="231F20"/>
          <w:spacing w:val="-4"/>
        </w:rPr>
        <w:t>relatively</w:t>
      </w:r>
      <w:r>
        <w:rPr>
          <w:color w:val="231F20"/>
          <w:spacing w:val="-5"/>
        </w:rPr>
        <w:t xml:space="preserve"> </w:t>
      </w:r>
      <w:r>
        <w:rPr>
          <w:color w:val="231F20"/>
          <w:spacing w:val="-4"/>
        </w:rPr>
        <w:t>high</w:t>
      </w:r>
      <w:r>
        <w:rPr>
          <w:color w:val="231F20"/>
          <w:spacing w:val="-5"/>
        </w:rPr>
        <w:t xml:space="preserve"> </w:t>
      </w:r>
      <w:r>
        <w:rPr>
          <w:color w:val="231F20"/>
          <w:spacing w:val="-4"/>
        </w:rPr>
        <w:t xml:space="preserve">sensitivity </w:t>
      </w:r>
      <w:r>
        <w:rPr>
          <w:color w:val="231F20"/>
          <w:spacing w:val="-2"/>
        </w:rPr>
        <w:t>to</w:t>
      </w:r>
      <w:r>
        <w:rPr>
          <w:color w:val="231F20"/>
          <w:spacing w:val="-11"/>
        </w:rPr>
        <w:t xml:space="preserve"> </w:t>
      </w:r>
      <w:r>
        <w:rPr>
          <w:color w:val="231F20"/>
          <w:spacing w:val="-2"/>
        </w:rPr>
        <w:t>cefotaxin,</w:t>
      </w:r>
      <w:r>
        <w:rPr>
          <w:color w:val="231F20"/>
          <w:spacing w:val="-10"/>
        </w:rPr>
        <w:t xml:space="preserve"> </w:t>
      </w:r>
      <w:r>
        <w:rPr>
          <w:color w:val="231F20"/>
          <w:spacing w:val="-2"/>
        </w:rPr>
        <w:t>another</w:t>
      </w:r>
      <w:r>
        <w:rPr>
          <w:color w:val="231F20"/>
          <w:spacing w:val="-11"/>
        </w:rPr>
        <w:t xml:space="preserve"> </w:t>
      </w:r>
      <w:r>
        <w:rPr>
          <w:color w:val="231F20"/>
          <w:spacing w:val="-2"/>
        </w:rPr>
        <w:t>third-generation</w:t>
      </w:r>
      <w:r>
        <w:rPr>
          <w:color w:val="231F20"/>
          <w:spacing w:val="-10"/>
        </w:rPr>
        <w:t xml:space="preserve"> </w:t>
      </w:r>
      <w:r>
        <w:rPr>
          <w:color w:val="231F20"/>
          <w:spacing w:val="-2"/>
        </w:rPr>
        <w:t>cephalosporin;</w:t>
      </w:r>
      <w:r>
        <w:rPr>
          <w:color w:val="231F20"/>
          <w:spacing w:val="-11"/>
        </w:rPr>
        <w:t xml:space="preserve"> </w:t>
      </w:r>
      <w:r>
        <w:rPr>
          <w:color w:val="231F20"/>
          <w:spacing w:val="-2"/>
        </w:rPr>
        <w:t>however, the</w:t>
      </w:r>
      <w:r>
        <w:rPr>
          <w:color w:val="231F20"/>
          <w:spacing w:val="-11"/>
        </w:rPr>
        <w:t xml:space="preserve"> </w:t>
      </w:r>
      <w:r>
        <w:rPr>
          <w:color w:val="231F20"/>
          <w:spacing w:val="-2"/>
        </w:rPr>
        <w:t>GBS</w:t>
      </w:r>
      <w:r>
        <w:rPr>
          <w:color w:val="231F20"/>
          <w:spacing w:val="-10"/>
        </w:rPr>
        <w:t xml:space="preserve"> </w:t>
      </w:r>
      <w:r>
        <w:rPr>
          <w:color w:val="231F20"/>
          <w:spacing w:val="-2"/>
        </w:rPr>
        <w:t>isolates</w:t>
      </w:r>
      <w:r>
        <w:rPr>
          <w:color w:val="231F20"/>
          <w:spacing w:val="-11"/>
        </w:rPr>
        <w:t xml:space="preserve"> </w:t>
      </w:r>
      <w:r>
        <w:rPr>
          <w:color w:val="231F20"/>
          <w:spacing w:val="-2"/>
        </w:rPr>
        <w:t>in</w:t>
      </w:r>
      <w:r>
        <w:rPr>
          <w:color w:val="231F20"/>
          <w:spacing w:val="-10"/>
        </w:rPr>
        <w:t xml:space="preserve"> </w:t>
      </w:r>
      <w:r>
        <w:rPr>
          <w:color w:val="231F20"/>
          <w:spacing w:val="-2"/>
        </w:rPr>
        <w:t>that</w:t>
      </w:r>
      <w:r>
        <w:rPr>
          <w:color w:val="231F20"/>
          <w:spacing w:val="-11"/>
        </w:rPr>
        <w:t xml:space="preserve"> </w:t>
      </w:r>
      <w:r>
        <w:rPr>
          <w:color w:val="231F20"/>
          <w:spacing w:val="-2"/>
        </w:rPr>
        <w:t>study</w:t>
      </w:r>
      <w:r>
        <w:rPr>
          <w:color w:val="231F20"/>
          <w:spacing w:val="-10"/>
        </w:rPr>
        <w:t xml:space="preserve"> </w:t>
      </w:r>
      <w:r>
        <w:rPr>
          <w:color w:val="231F20"/>
          <w:spacing w:val="-2"/>
        </w:rPr>
        <w:t>were</w:t>
      </w:r>
      <w:r>
        <w:rPr>
          <w:color w:val="231F20"/>
          <w:spacing w:val="-11"/>
        </w:rPr>
        <w:t xml:space="preserve"> </w:t>
      </w:r>
      <w:r>
        <w:rPr>
          <w:color w:val="231F20"/>
          <w:spacing w:val="-2"/>
        </w:rPr>
        <w:t>100%</w:t>
      </w:r>
      <w:r>
        <w:rPr>
          <w:color w:val="231F20"/>
          <w:spacing w:val="-10"/>
        </w:rPr>
        <w:t xml:space="preserve"> </w:t>
      </w:r>
      <w:r>
        <w:rPr>
          <w:color w:val="231F20"/>
          <w:spacing w:val="-2"/>
        </w:rPr>
        <w:t>resistant</w:t>
      </w:r>
      <w:r>
        <w:rPr>
          <w:color w:val="231F20"/>
          <w:spacing w:val="-11"/>
        </w:rPr>
        <w:t xml:space="preserve"> </w:t>
      </w:r>
      <w:r>
        <w:rPr>
          <w:color w:val="231F20"/>
          <w:spacing w:val="-2"/>
        </w:rPr>
        <w:t>to</w:t>
      </w:r>
      <w:r>
        <w:rPr>
          <w:color w:val="231F20"/>
          <w:spacing w:val="-10"/>
        </w:rPr>
        <w:t xml:space="preserve"> </w:t>
      </w:r>
      <w:r>
        <w:rPr>
          <w:color w:val="231F20"/>
          <w:spacing w:val="-2"/>
        </w:rPr>
        <w:t>a</w:t>
      </w:r>
      <w:r>
        <w:rPr>
          <w:color w:val="231F20"/>
          <w:spacing w:val="-11"/>
        </w:rPr>
        <w:t xml:space="preserve"> </w:t>
      </w:r>
      <w:r>
        <w:rPr>
          <w:color w:val="231F20"/>
          <w:spacing w:val="-2"/>
        </w:rPr>
        <w:t>second-generation cephalosporin, cefoxitin.</w:t>
      </w:r>
      <w:r>
        <w:rPr>
          <w:color w:val="231F20"/>
          <w:spacing w:val="-2"/>
          <w:vertAlign w:val="superscript"/>
        </w:rPr>
        <w:t>[12]</w:t>
      </w:r>
      <w:r>
        <w:rPr>
          <w:color w:val="231F20"/>
          <w:spacing w:val="-11"/>
        </w:rPr>
        <w:t xml:space="preserve"> </w:t>
      </w:r>
      <w:r>
        <w:rPr>
          <w:color w:val="231F20"/>
          <w:spacing w:val="-2"/>
        </w:rPr>
        <w:t xml:space="preserve">The high sensitivity of </w:t>
      </w:r>
      <w:r>
        <w:rPr>
          <w:color w:val="231F20"/>
        </w:rPr>
        <w:t>the isolates to third-generation cephalosporin may be due to the less indiscriminate use of the cephalosporins due to their high cost.</w:t>
      </w:r>
    </w:p>
    <w:p w14:paraId="6DF189DB" w14:textId="77777777" w:rsidR="00BA54A2" w:rsidRDefault="00000000">
      <w:pPr>
        <w:pStyle w:val="BodyText"/>
        <w:spacing w:before="110" w:line="252" w:lineRule="auto"/>
        <w:ind w:left="118" w:right="38"/>
        <w:jc w:val="both"/>
      </w:pPr>
      <w:r>
        <w:rPr>
          <w:color w:val="231F20"/>
        </w:rPr>
        <w:t>The antibiotic administration-delivery interval ranged between 2 and 4</w:t>
      </w:r>
      <w:r>
        <w:rPr>
          <w:color w:val="231F20"/>
          <w:spacing w:val="-13"/>
        </w:rPr>
        <w:t xml:space="preserve"> </w:t>
      </w:r>
      <w:r>
        <w:rPr>
          <w:color w:val="231F20"/>
        </w:rPr>
        <w:t>h with a mean of 3.5</w:t>
      </w:r>
      <w:r>
        <w:rPr>
          <w:color w:val="231F20"/>
          <w:spacing w:val="-13"/>
        </w:rPr>
        <w:t xml:space="preserve"> </w:t>
      </w:r>
      <w:r>
        <w:rPr>
          <w:color w:val="231F20"/>
        </w:rPr>
        <w:t xml:space="preserve">h and there was no perinatal transmission of GBS from mothers with positive </w:t>
      </w:r>
      <w:r>
        <w:rPr>
          <w:color w:val="231F20"/>
          <w:spacing w:val="-2"/>
        </w:rPr>
        <w:t>isolates</w:t>
      </w:r>
      <w:r>
        <w:rPr>
          <w:color w:val="231F20"/>
          <w:spacing w:val="-11"/>
        </w:rPr>
        <w:t xml:space="preserve"> </w:t>
      </w:r>
      <w:r>
        <w:rPr>
          <w:color w:val="231F20"/>
          <w:spacing w:val="-2"/>
        </w:rPr>
        <w:t>to</w:t>
      </w:r>
      <w:r>
        <w:rPr>
          <w:color w:val="231F20"/>
          <w:spacing w:val="-6"/>
        </w:rPr>
        <w:t xml:space="preserve"> </w:t>
      </w:r>
      <w:r>
        <w:rPr>
          <w:color w:val="231F20"/>
          <w:spacing w:val="-2"/>
        </w:rPr>
        <w:t>their</w:t>
      </w:r>
      <w:r>
        <w:rPr>
          <w:color w:val="231F20"/>
          <w:spacing w:val="-6"/>
        </w:rPr>
        <w:t xml:space="preserve"> </w:t>
      </w:r>
      <w:r>
        <w:rPr>
          <w:color w:val="231F20"/>
          <w:spacing w:val="-2"/>
        </w:rPr>
        <w:t>neonates.</w:t>
      </w:r>
      <w:r>
        <w:rPr>
          <w:color w:val="231F20"/>
          <w:spacing w:val="-11"/>
        </w:rPr>
        <w:t xml:space="preserve"> </w:t>
      </w:r>
      <w:r>
        <w:rPr>
          <w:color w:val="231F20"/>
          <w:spacing w:val="-2"/>
        </w:rPr>
        <w:t>Also,</w:t>
      </w:r>
      <w:r>
        <w:rPr>
          <w:color w:val="231F20"/>
          <w:spacing w:val="-4"/>
        </w:rPr>
        <w:t xml:space="preserve"> </w:t>
      </w:r>
      <w:r>
        <w:rPr>
          <w:color w:val="231F20"/>
          <w:spacing w:val="-2"/>
        </w:rPr>
        <w:t>none</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neonates</w:t>
      </w:r>
      <w:r>
        <w:rPr>
          <w:color w:val="231F20"/>
          <w:spacing w:val="-5"/>
        </w:rPr>
        <w:t xml:space="preserve"> </w:t>
      </w:r>
      <w:r>
        <w:rPr>
          <w:color w:val="231F20"/>
          <w:spacing w:val="-2"/>
        </w:rPr>
        <w:t xml:space="preserve">delivered </w:t>
      </w:r>
      <w:r>
        <w:rPr>
          <w:color w:val="231F20"/>
        </w:rPr>
        <w:t>following antibiotic administration showed signs of early neonatal</w:t>
      </w:r>
      <w:r>
        <w:rPr>
          <w:color w:val="231F20"/>
          <w:spacing w:val="-13"/>
        </w:rPr>
        <w:t xml:space="preserve"> </w:t>
      </w:r>
      <w:r>
        <w:rPr>
          <w:color w:val="231F20"/>
        </w:rPr>
        <w:t>sepsis.</w:t>
      </w:r>
      <w:r>
        <w:rPr>
          <w:color w:val="231F20"/>
          <w:spacing w:val="-12"/>
        </w:rPr>
        <w:t xml:space="preserve"> </w:t>
      </w:r>
      <w:r>
        <w:rPr>
          <w:color w:val="231F20"/>
        </w:rPr>
        <w:t>Although</w:t>
      </w:r>
      <w:r>
        <w:rPr>
          <w:color w:val="231F20"/>
          <w:spacing w:val="-13"/>
        </w:rPr>
        <w:t xml:space="preserve"> </w:t>
      </w:r>
      <w:r>
        <w:rPr>
          <w:color w:val="231F20"/>
        </w:rPr>
        <w:t>American</w:t>
      </w:r>
      <w:r>
        <w:rPr>
          <w:color w:val="231F20"/>
          <w:spacing w:val="-12"/>
        </w:rPr>
        <w:t xml:space="preserve"> </w:t>
      </w:r>
      <w:r>
        <w:rPr>
          <w:color w:val="231F20"/>
        </w:rPr>
        <w:t>College</w:t>
      </w:r>
      <w:r>
        <w:rPr>
          <w:color w:val="231F20"/>
          <w:spacing w:val="-8"/>
        </w:rPr>
        <w:t xml:space="preserve"> </w:t>
      </w:r>
      <w:r>
        <w:rPr>
          <w:color w:val="231F20"/>
        </w:rPr>
        <w:t>of</w:t>
      </w:r>
      <w:r>
        <w:rPr>
          <w:color w:val="231F20"/>
          <w:spacing w:val="-7"/>
        </w:rPr>
        <w:t xml:space="preserve"> </w:t>
      </w:r>
      <w:r>
        <w:rPr>
          <w:color w:val="231F20"/>
        </w:rPr>
        <w:t>Obstetricians and Gynaecologists (ACOG) recommended at least 4</w:t>
      </w:r>
      <w:r>
        <w:rPr>
          <w:color w:val="231F20"/>
          <w:spacing w:val="-13"/>
        </w:rPr>
        <w:t xml:space="preserve"> </w:t>
      </w:r>
      <w:r>
        <w:rPr>
          <w:color w:val="231F20"/>
        </w:rPr>
        <w:t>h of antibiotics administration before the expected delivery time,</w:t>
      </w:r>
      <w:r>
        <w:rPr>
          <w:color w:val="231F20"/>
          <w:vertAlign w:val="superscript"/>
        </w:rPr>
        <w:t>[6]</w:t>
      </w:r>
      <w:r>
        <w:rPr>
          <w:color w:val="231F20"/>
        </w:rPr>
        <w:t xml:space="preserve"> this study suggests that antibiotics administration-delivery</w:t>
      </w:r>
      <w:r>
        <w:rPr>
          <w:color w:val="231F20"/>
          <w:spacing w:val="-2"/>
        </w:rPr>
        <w:t xml:space="preserve"> </w:t>
      </w:r>
      <w:r>
        <w:rPr>
          <w:color w:val="231F20"/>
        </w:rPr>
        <w:t>interval of less than 4</w:t>
      </w:r>
      <w:r>
        <w:rPr>
          <w:color w:val="231F20"/>
          <w:spacing w:val="-13"/>
        </w:rPr>
        <w:t xml:space="preserve"> </w:t>
      </w:r>
      <w:r>
        <w:rPr>
          <w:color w:val="231F20"/>
        </w:rPr>
        <w:t>h may still be effective in the prevention</w:t>
      </w:r>
      <w:r>
        <w:rPr>
          <w:color w:val="231F20"/>
          <w:spacing w:val="-9"/>
        </w:rPr>
        <w:t xml:space="preserve"> </w:t>
      </w:r>
      <w:r>
        <w:rPr>
          <w:color w:val="231F20"/>
        </w:rPr>
        <w:t>of</w:t>
      </w:r>
      <w:r>
        <w:rPr>
          <w:color w:val="231F20"/>
          <w:spacing w:val="-9"/>
        </w:rPr>
        <w:t xml:space="preserve"> </w:t>
      </w:r>
      <w:r>
        <w:rPr>
          <w:color w:val="231F20"/>
        </w:rPr>
        <w:t>vertical</w:t>
      </w:r>
      <w:r>
        <w:rPr>
          <w:color w:val="231F20"/>
          <w:spacing w:val="-9"/>
        </w:rPr>
        <w:t xml:space="preserve"> </w:t>
      </w:r>
      <w:r>
        <w:rPr>
          <w:color w:val="231F20"/>
        </w:rPr>
        <w:t>transmission</w:t>
      </w:r>
      <w:r>
        <w:rPr>
          <w:color w:val="231F20"/>
          <w:spacing w:val="-9"/>
        </w:rPr>
        <w:t xml:space="preserve"> </w:t>
      </w:r>
      <w:r>
        <w:rPr>
          <w:color w:val="231F20"/>
        </w:rPr>
        <w:t>of</w:t>
      </w:r>
      <w:r>
        <w:rPr>
          <w:color w:val="231F20"/>
          <w:spacing w:val="-9"/>
        </w:rPr>
        <w:t xml:space="preserve"> </w:t>
      </w:r>
      <w:r>
        <w:rPr>
          <w:color w:val="231F20"/>
        </w:rPr>
        <w:t>GBS</w:t>
      </w:r>
      <w:r>
        <w:rPr>
          <w:color w:val="231F20"/>
          <w:spacing w:val="-9"/>
        </w:rPr>
        <w:t xml:space="preserve"> </w:t>
      </w:r>
      <w:r>
        <w:rPr>
          <w:color w:val="231F20"/>
        </w:rPr>
        <w:t>in</w:t>
      </w:r>
      <w:r>
        <w:rPr>
          <w:color w:val="231F20"/>
          <w:spacing w:val="-9"/>
        </w:rPr>
        <w:t xml:space="preserve"> </w:t>
      </w:r>
      <w:r>
        <w:rPr>
          <w:color w:val="231F20"/>
        </w:rPr>
        <w:t>GBS</w:t>
      </w:r>
      <w:r>
        <w:rPr>
          <w:color w:val="231F20"/>
          <w:spacing w:val="-9"/>
        </w:rPr>
        <w:t xml:space="preserve"> </w:t>
      </w:r>
      <w:r>
        <w:rPr>
          <w:color w:val="231F20"/>
        </w:rPr>
        <w:t>colonised mothers, as none of the newborns delivered to the GBS positive</w:t>
      </w:r>
      <w:r>
        <w:rPr>
          <w:color w:val="231F20"/>
          <w:spacing w:val="-3"/>
        </w:rPr>
        <w:t xml:space="preserve"> </w:t>
      </w:r>
      <w:r>
        <w:rPr>
          <w:color w:val="231F20"/>
        </w:rPr>
        <w:t>women</w:t>
      </w:r>
      <w:r>
        <w:rPr>
          <w:color w:val="231F20"/>
          <w:spacing w:val="-3"/>
        </w:rPr>
        <w:t xml:space="preserve"> </w:t>
      </w:r>
      <w:r>
        <w:rPr>
          <w:color w:val="231F20"/>
        </w:rPr>
        <w:t>was</w:t>
      </w:r>
      <w:r>
        <w:rPr>
          <w:color w:val="231F20"/>
          <w:spacing w:val="-3"/>
        </w:rPr>
        <w:t xml:space="preserve"> </w:t>
      </w:r>
      <w:r>
        <w:rPr>
          <w:color w:val="231F20"/>
        </w:rPr>
        <w:t>infected</w:t>
      </w:r>
      <w:r>
        <w:rPr>
          <w:color w:val="231F20"/>
          <w:spacing w:val="-3"/>
        </w:rPr>
        <w:t xml:space="preserve"> </w:t>
      </w:r>
      <w:r>
        <w:rPr>
          <w:color w:val="231F20"/>
        </w:rPr>
        <w:t>despite</w:t>
      </w:r>
      <w:r>
        <w:rPr>
          <w:color w:val="231F20"/>
          <w:spacing w:val="-3"/>
        </w:rPr>
        <w:t xml:space="preserve"> </w:t>
      </w:r>
      <w:r>
        <w:rPr>
          <w:color w:val="231F20"/>
        </w:rPr>
        <w:t>their</w:t>
      </w:r>
      <w:r>
        <w:rPr>
          <w:color w:val="231F20"/>
          <w:spacing w:val="-4"/>
        </w:rPr>
        <w:t xml:space="preserve"> </w:t>
      </w:r>
      <w:r>
        <w:rPr>
          <w:color w:val="231F20"/>
        </w:rPr>
        <w:t>mothers</w:t>
      </w:r>
      <w:r>
        <w:rPr>
          <w:color w:val="231F20"/>
          <w:spacing w:val="-3"/>
        </w:rPr>
        <w:t xml:space="preserve"> </w:t>
      </w:r>
      <w:r>
        <w:rPr>
          <w:color w:val="231F20"/>
        </w:rPr>
        <w:t>receiving the prophylactic intrapartum cefuroxime at an average time of 3.5 h to delivery.</w:t>
      </w:r>
    </w:p>
    <w:p w14:paraId="66428021" w14:textId="77777777" w:rsidR="00BA54A2" w:rsidRDefault="00000000">
      <w:pPr>
        <w:pStyle w:val="BodyText"/>
        <w:spacing w:before="112" w:line="252" w:lineRule="auto"/>
        <w:ind w:left="118" w:right="38"/>
        <w:jc w:val="both"/>
      </w:pPr>
      <w:r>
        <w:rPr>
          <w:color w:val="231F20"/>
        </w:rPr>
        <w:t>For women with no penicillin allergy, intravenous penicillin is the recommended prophylactic antibiotic against GBS colonisation in labour to prevent vertical transmission.</w:t>
      </w:r>
      <w:r>
        <w:rPr>
          <w:color w:val="231F20"/>
          <w:vertAlign w:val="superscript"/>
        </w:rPr>
        <w:t>[10]</w:t>
      </w:r>
      <w:r>
        <w:rPr>
          <w:color w:val="231F20"/>
        </w:rPr>
        <w:t xml:space="preserve"> This</w:t>
      </w:r>
      <w:r>
        <w:rPr>
          <w:color w:val="231F20"/>
          <w:spacing w:val="-5"/>
        </w:rPr>
        <w:t xml:space="preserve"> </w:t>
      </w:r>
      <w:r>
        <w:rPr>
          <w:color w:val="231F20"/>
        </w:rPr>
        <w:t>study</w:t>
      </w:r>
      <w:r>
        <w:rPr>
          <w:color w:val="231F20"/>
          <w:spacing w:val="-5"/>
        </w:rPr>
        <w:t xml:space="preserve"> </w:t>
      </w:r>
      <w:r>
        <w:rPr>
          <w:color w:val="231F20"/>
        </w:rPr>
        <w:t>showed</w:t>
      </w:r>
      <w:r>
        <w:rPr>
          <w:color w:val="231F20"/>
          <w:spacing w:val="-5"/>
        </w:rPr>
        <w:t xml:space="preserve"> </w:t>
      </w:r>
      <w:r>
        <w:rPr>
          <w:color w:val="231F20"/>
        </w:rPr>
        <w:t>very</w:t>
      </w:r>
      <w:r>
        <w:rPr>
          <w:color w:val="231F20"/>
          <w:spacing w:val="-5"/>
        </w:rPr>
        <w:t xml:space="preserve"> </w:t>
      </w:r>
      <w:r>
        <w:rPr>
          <w:color w:val="231F20"/>
        </w:rPr>
        <w:t>high</w:t>
      </w:r>
      <w:r>
        <w:rPr>
          <w:color w:val="231F20"/>
          <w:spacing w:val="-5"/>
        </w:rPr>
        <w:t xml:space="preserve"> </w:t>
      </w:r>
      <w:r>
        <w:rPr>
          <w:color w:val="231F20"/>
        </w:rPr>
        <w:t>resistance</w:t>
      </w:r>
      <w:r>
        <w:rPr>
          <w:color w:val="231F20"/>
          <w:spacing w:val="-5"/>
        </w:rPr>
        <w:t xml:space="preserve"> </w:t>
      </w:r>
      <w:r>
        <w:rPr>
          <w:color w:val="231F20"/>
        </w:rPr>
        <w:t>of</w:t>
      </w:r>
      <w:r>
        <w:rPr>
          <w:color w:val="231F20"/>
          <w:spacing w:val="-5"/>
        </w:rPr>
        <w:t xml:space="preserve"> </w:t>
      </w:r>
      <w:r>
        <w:rPr>
          <w:color w:val="231F20"/>
        </w:rPr>
        <w:t>GBS</w:t>
      </w:r>
      <w:r>
        <w:rPr>
          <w:color w:val="231F20"/>
          <w:spacing w:val="-5"/>
        </w:rPr>
        <w:t xml:space="preserve"> </w:t>
      </w:r>
      <w:r>
        <w:rPr>
          <w:color w:val="231F20"/>
        </w:rPr>
        <w:t>to</w:t>
      </w:r>
      <w:r>
        <w:rPr>
          <w:color w:val="231F20"/>
          <w:spacing w:val="-5"/>
        </w:rPr>
        <w:t xml:space="preserve"> </w:t>
      </w:r>
      <w:r>
        <w:rPr>
          <w:color w:val="231F20"/>
        </w:rPr>
        <w:t xml:space="preserve">ampicillin and hence that antibiotic may not be the ideal prophylactic </w:t>
      </w:r>
      <w:r>
        <w:rPr>
          <w:color w:val="231F20"/>
          <w:spacing w:val="-4"/>
        </w:rPr>
        <w:t>treatment.</w:t>
      </w:r>
      <w:r>
        <w:rPr>
          <w:color w:val="231F20"/>
          <w:spacing w:val="-9"/>
        </w:rPr>
        <w:t xml:space="preserve"> </w:t>
      </w:r>
      <w:r>
        <w:rPr>
          <w:color w:val="231F20"/>
          <w:spacing w:val="-4"/>
        </w:rPr>
        <w:t>Cefuroxime</w:t>
      </w:r>
      <w:r>
        <w:rPr>
          <w:color w:val="231F20"/>
          <w:spacing w:val="-8"/>
        </w:rPr>
        <w:t xml:space="preserve"> </w:t>
      </w:r>
      <w:r>
        <w:rPr>
          <w:color w:val="231F20"/>
          <w:spacing w:val="-4"/>
        </w:rPr>
        <w:t>proved</w:t>
      </w:r>
      <w:r>
        <w:rPr>
          <w:color w:val="231F20"/>
          <w:spacing w:val="-9"/>
        </w:rPr>
        <w:t xml:space="preserve"> </w:t>
      </w:r>
      <w:r>
        <w:rPr>
          <w:color w:val="231F20"/>
          <w:spacing w:val="-4"/>
        </w:rPr>
        <w:t>to</w:t>
      </w:r>
      <w:r>
        <w:rPr>
          <w:color w:val="231F20"/>
          <w:spacing w:val="-8"/>
        </w:rPr>
        <w:t xml:space="preserve"> </w:t>
      </w:r>
      <w:r>
        <w:rPr>
          <w:color w:val="231F20"/>
          <w:spacing w:val="-4"/>
        </w:rPr>
        <w:t>be</w:t>
      </w:r>
      <w:r>
        <w:rPr>
          <w:color w:val="231F20"/>
          <w:spacing w:val="-9"/>
        </w:rPr>
        <w:t xml:space="preserve"> </w:t>
      </w:r>
      <w:r>
        <w:rPr>
          <w:color w:val="231F20"/>
          <w:spacing w:val="-4"/>
        </w:rPr>
        <w:t>the</w:t>
      </w:r>
      <w:r>
        <w:rPr>
          <w:color w:val="231F20"/>
          <w:spacing w:val="-8"/>
        </w:rPr>
        <w:t xml:space="preserve"> </w:t>
      </w:r>
      <w:r>
        <w:rPr>
          <w:color w:val="231F20"/>
          <w:spacing w:val="-4"/>
        </w:rPr>
        <w:t>most</w:t>
      </w:r>
      <w:r>
        <w:rPr>
          <w:color w:val="231F20"/>
          <w:spacing w:val="-9"/>
        </w:rPr>
        <w:t xml:space="preserve"> </w:t>
      </w:r>
      <w:r>
        <w:rPr>
          <w:color w:val="231F20"/>
          <w:spacing w:val="-4"/>
        </w:rPr>
        <w:t>effective</w:t>
      </w:r>
      <w:r>
        <w:rPr>
          <w:color w:val="231F20"/>
          <w:spacing w:val="-8"/>
        </w:rPr>
        <w:t xml:space="preserve"> </w:t>
      </w:r>
      <w:r>
        <w:rPr>
          <w:color w:val="231F20"/>
          <w:spacing w:val="-4"/>
        </w:rPr>
        <w:t xml:space="preserve">antibiotic </w:t>
      </w:r>
      <w:r>
        <w:rPr>
          <w:color w:val="231F20"/>
        </w:rPr>
        <w:t xml:space="preserve">against GBS isolates in this study and was closely followed </w:t>
      </w:r>
      <w:r>
        <w:rPr>
          <w:color w:val="231F20"/>
          <w:spacing w:val="-2"/>
        </w:rPr>
        <w:t>by</w:t>
      </w:r>
      <w:r>
        <w:rPr>
          <w:color w:val="231F20"/>
          <w:spacing w:val="-7"/>
        </w:rPr>
        <w:t xml:space="preserve"> </w:t>
      </w:r>
      <w:r>
        <w:rPr>
          <w:color w:val="231F20"/>
          <w:spacing w:val="-2"/>
        </w:rPr>
        <w:t>erythromycin.</w:t>
      </w:r>
      <w:r>
        <w:rPr>
          <w:color w:val="231F20"/>
          <w:spacing w:val="-16"/>
        </w:rPr>
        <w:t xml:space="preserve"> </w:t>
      </w:r>
      <w:r>
        <w:rPr>
          <w:color w:val="231F20"/>
          <w:spacing w:val="-2"/>
        </w:rPr>
        <w:t>Therefore,</w:t>
      </w:r>
      <w:r>
        <w:rPr>
          <w:color w:val="231F20"/>
          <w:spacing w:val="-4"/>
        </w:rPr>
        <w:t xml:space="preserve"> </w:t>
      </w:r>
      <w:r>
        <w:rPr>
          <w:color w:val="231F20"/>
          <w:spacing w:val="-2"/>
        </w:rPr>
        <w:t>either</w:t>
      </w:r>
      <w:r>
        <w:rPr>
          <w:color w:val="231F20"/>
          <w:spacing w:val="-5"/>
        </w:rPr>
        <w:t xml:space="preserve"> </w:t>
      </w:r>
      <w:r>
        <w:rPr>
          <w:color w:val="231F20"/>
          <w:spacing w:val="-2"/>
        </w:rPr>
        <w:t>of</w:t>
      </w:r>
      <w:r>
        <w:rPr>
          <w:color w:val="231F20"/>
          <w:spacing w:val="-4"/>
        </w:rPr>
        <w:t xml:space="preserve"> </w:t>
      </w:r>
      <w:r>
        <w:rPr>
          <w:color w:val="231F20"/>
          <w:spacing w:val="-2"/>
        </w:rPr>
        <w:t>them</w:t>
      </w:r>
      <w:r>
        <w:rPr>
          <w:color w:val="231F20"/>
          <w:spacing w:val="-4"/>
        </w:rPr>
        <w:t xml:space="preserve"> </w:t>
      </w:r>
      <w:r>
        <w:rPr>
          <w:color w:val="231F20"/>
          <w:spacing w:val="-2"/>
        </w:rPr>
        <w:t>may</w:t>
      </w:r>
      <w:r>
        <w:rPr>
          <w:color w:val="231F20"/>
          <w:spacing w:val="-4"/>
        </w:rPr>
        <w:t xml:space="preserve"> </w:t>
      </w:r>
      <w:r>
        <w:rPr>
          <w:color w:val="231F20"/>
          <w:spacing w:val="-2"/>
        </w:rPr>
        <w:t>be</w:t>
      </w:r>
      <w:r>
        <w:rPr>
          <w:color w:val="231F20"/>
          <w:spacing w:val="-4"/>
        </w:rPr>
        <w:t xml:space="preserve"> </w:t>
      </w:r>
      <w:r>
        <w:rPr>
          <w:color w:val="231F20"/>
          <w:spacing w:val="-2"/>
        </w:rPr>
        <w:t>considered</w:t>
      </w:r>
    </w:p>
    <w:p w14:paraId="203A6FA5" w14:textId="77777777" w:rsidR="00BA54A2" w:rsidRDefault="00000000">
      <w:pPr>
        <w:pStyle w:val="BodyText"/>
        <w:spacing w:before="89" w:line="249" w:lineRule="auto"/>
        <w:ind w:left="118" w:right="115"/>
        <w:jc w:val="both"/>
      </w:pPr>
      <w:r>
        <w:br w:type="column"/>
      </w:r>
      <w:r>
        <w:rPr>
          <w:color w:val="231F20"/>
        </w:rPr>
        <w:t>for</w:t>
      </w:r>
      <w:r>
        <w:rPr>
          <w:color w:val="231F20"/>
          <w:spacing w:val="-7"/>
        </w:rPr>
        <w:t xml:space="preserve"> </w:t>
      </w:r>
      <w:r>
        <w:rPr>
          <w:color w:val="231F20"/>
        </w:rPr>
        <w:t>routine</w:t>
      </w:r>
      <w:r>
        <w:rPr>
          <w:color w:val="231F20"/>
          <w:spacing w:val="-7"/>
        </w:rPr>
        <w:t xml:space="preserve"> </w:t>
      </w:r>
      <w:r>
        <w:rPr>
          <w:color w:val="231F20"/>
        </w:rPr>
        <w:t>empirical</w:t>
      </w:r>
      <w:r>
        <w:rPr>
          <w:color w:val="231F20"/>
          <w:spacing w:val="-7"/>
        </w:rPr>
        <w:t xml:space="preserve"> </w:t>
      </w:r>
      <w:r>
        <w:rPr>
          <w:color w:val="231F20"/>
        </w:rPr>
        <w:t>use</w:t>
      </w:r>
      <w:r>
        <w:rPr>
          <w:color w:val="231F20"/>
          <w:spacing w:val="-7"/>
        </w:rPr>
        <w:t xml:space="preserve"> </w:t>
      </w:r>
      <w:r>
        <w:rPr>
          <w:color w:val="231F20"/>
        </w:rPr>
        <w:t>in</w:t>
      </w:r>
      <w:r>
        <w:rPr>
          <w:color w:val="231F20"/>
          <w:spacing w:val="-7"/>
        </w:rPr>
        <w:t xml:space="preserve"> </w:t>
      </w:r>
      <w:r>
        <w:rPr>
          <w:color w:val="231F20"/>
        </w:rPr>
        <w:t>high-risk</w:t>
      </w:r>
      <w:r>
        <w:rPr>
          <w:color w:val="231F20"/>
          <w:spacing w:val="-7"/>
        </w:rPr>
        <w:t xml:space="preserve"> </w:t>
      </w:r>
      <w:r>
        <w:rPr>
          <w:color w:val="231F20"/>
        </w:rPr>
        <w:t>patients</w:t>
      </w:r>
      <w:r>
        <w:rPr>
          <w:color w:val="231F20"/>
          <w:spacing w:val="-7"/>
        </w:rPr>
        <w:t xml:space="preserve"> </w:t>
      </w:r>
      <w:r>
        <w:rPr>
          <w:color w:val="231F20"/>
        </w:rPr>
        <w:t>for</w:t>
      </w:r>
      <w:r>
        <w:rPr>
          <w:color w:val="231F20"/>
          <w:spacing w:val="-7"/>
        </w:rPr>
        <w:t xml:space="preserve"> </w:t>
      </w:r>
      <w:r>
        <w:rPr>
          <w:color w:val="231F20"/>
        </w:rPr>
        <w:t>GBS</w:t>
      </w:r>
      <w:r>
        <w:rPr>
          <w:color w:val="231F20"/>
          <w:spacing w:val="-7"/>
        </w:rPr>
        <w:t xml:space="preserve"> </w:t>
      </w:r>
      <w:r>
        <w:rPr>
          <w:color w:val="231F20"/>
        </w:rPr>
        <w:t>where culture is not available.</w:t>
      </w:r>
    </w:p>
    <w:p w14:paraId="7CD9D7DE" w14:textId="77777777" w:rsidR="00BA54A2" w:rsidRDefault="00BA54A2">
      <w:pPr>
        <w:pStyle w:val="BodyText"/>
        <w:spacing w:before="5"/>
        <w:rPr>
          <w:sz w:val="19"/>
        </w:rPr>
      </w:pPr>
    </w:p>
    <w:p w14:paraId="4C3B5210" w14:textId="77777777" w:rsidR="00BA54A2" w:rsidRDefault="00000000">
      <w:pPr>
        <w:pStyle w:val="Heading1"/>
        <w:spacing w:before="0"/>
      </w:pPr>
      <w:r>
        <w:rPr>
          <w:color w:val="2E3092"/>
          <w:spacing w:val="-2"/>
        </w:rPr>
        <w:t>Conclusion</w:t>
      </w:r>
    </w:p>
    <w:p w14:paraId="1AC817BE" w14:textId="77777777" w:rsidR="00BA54A2" w:rsidRDefault="00000000">
      <w:pPr>
        <w:pStyle w:val="BodyText"/>
        <w:spacing w:before="116" w:line="249" w:lineRule="auto"/>
        <w:ind w:left="118" w:right="114"/>
        <w:jc w:val="both"/>
      </w:pPr>
      <w:r>
        <w:rPr>
          <w:color w:val="231F20"/>
          <w:spacing w:val="-2"/>
        </w:rPr>
        <w:t>The</w:t>
      </w:r>
      <w:r>
        <w:rPr>
          <w:color w:val="231F20"/>
          <w:spacing w:val="-6"/>
        </w:rPr>
        <w:t xml:space="preserve"> </w:t>
      </w:r>
      <w:r>
        <w:rPr>
          <w:color w:val="231F20"/>
          <w:spacing w:val="-2"/>
        </w:rPr>
        <w:t>prevalence</w:t>
      </w:r>
      <w:r>
        <w:rPr>
          <w:color w:val="231F20"/>
          <w:spacing w:val="-6"/>
        </w:rPr>
        <w:t xml:space="preserve"> </w:t>
      </w:r>
      <w:r>
        <w:rPr>
          <w:color w:val="231F20"/>
          <w:spacing w:val="-2"/>
        </w:rPr>
        <w:t>of</w:t>
      </w:r>
      <w:r>
        <w:rPr>
          <w:color w:val="231F20"/>
          <w:spacing w:val="-6"/>
        </w:rPr>
        <w:t xml:space="preserve"> </w:t>
      </w:r>
      <w:r>
        <w:rPr>
          <w:color w:val="231F20"/>
          <w:spacing w:val="-2"/>
        </w:rPr>
        <w:t>GBS</w:t>
      </w:r>
      <w:r>
        <w:rPr>
          <w:color w:val="231F20"/>
          <w:spacing w:val="-6"/>
        </w:rPr>
        <w:t xml:space="preserve"> </w:t>
      </w:r>
      <w:r>
        <w:rPr>
          <w:color w:val="231F20"/>
          <w:spacing w:val="-2"/>
        </w:rPr>
        <w:t>is</w:t>
      </w:r>
      <w:r>
        <w:rPr>
          <w:color w:val="231F20"/>
          <w:spacing w:val="-6"/>
        </w:rPr>
        <w:t xml:space="preserve"> </w:t>
      </w:r>
      <w:r>
        <w:rPr>
          <w:color w:val="231F20"/>
          <w:spacing w:val="-2"/>
        </w:rPr>
        <w:t>low</w:t>
      </w:r>
      <w:r>
        <w:rPr>
          <w:color w:val="231F20"/>
          <w:spacing w:val="-6"/>
        </w:rPr>
        <w:t xml:space="preserve"> </w:t>
      </w:r>
      <w:r>
        <w:rPr>
          <w:color w:val="231F20"/>
          <w:spacing w:val="-2"/>
        </w:rPr>
        <w:t>in</w:t>
      </w:r>
      <w:r>
        <w:rPr>
          <w:color w:val="231F20"/>
          <w:spacing w:val="-6"/>
        </w:rPr>
        <w:t xml:space="preserve"> </w:t>
      </w:r>
      <w:r>
        <w:rPr>
          <w:color w:val="231F20"/>
          <w:spacing w:val="-2"/>
        </w:rPr>
        <w:t>our</w:t>
      </w:r>
      <w:r>
        <w:rPr>
          <w:color w:val="231F20"/>
          <w:spacing w:val="-6"/>
        </w:rPr>
        <w:t xml:space="preserve"> </w:t>
      </w:r>
      <w:r>
        <w:rPr>
          <w:color w:val="231F20"/>
          <w:spacing w:val="-2"/>
        </w:rPr>
        <w:t>environment.</w:t>
      </w:r>
      <w:r>
        <w:rPr>
          <w:color w:val="231F20"/>
          <w:spacing w:val="-6"/>
        </w:rPr>
        <w:t xml:space="preserve"> </w:t>
      </w:r>
      <w:r>
        <w:rPr>
          <w:color w:val="231F20"/>
          <w:spacing w:val="-2"/>
        </w:rPr>
        <w:t xml:space="preserve">Nulliparity </w:t>
      </w:r>
      <w:r>
        <w:rPr>
          <w:color w:val="231F20"/>
        </w:rPr>
        <w:t>and</w:t>
      </w:r>
      <w:r>
        <w:rPr>
          <w:color w:val="231F20"/>
          <w:spacing w:val="-3"/>
        </w:rPr>
        <w:t xml:space="preserve"> </w:t>
      </w:r>
      <w:r>
        <w:rPr>
          <w:color w:val="231F20"/>
        </w:rPr>
        <w:t>primiparity</w:t>
      </w:r>
      <w:r>
        <w:rPr>
          <w:color w:val="231F20"/>
          <w:spacing w:val="-4"/>
        </w:rPr>
        <w:t xml:space="preserve"> </w:t>
      </w:r>
      <w:r>
        <w:rPr>
          <w:color w:val="231F20"/>
        </w:rPr>
        <w:t>were</w:t>
      </w:r>
      <w:r>
        <w:rPr>
          <w:color w:val="231F20"/>
          <w:spacing w:val="-3"/>
        </w:rPr>
        <w:t xml:space="preserve"> </w:t>
      </w:r>
      <w:r>
        <w:rPr>
          <w:color w:val="231F20"/>
        </w:rPr>
        <w:t>significantly</w:t>
      </w:r>
      <w:r>
        <w:rPr>
          <w:color w:val="231F20"/>
          <w:spacing w:val="-4"/>
        </w:rPr>
        <w:t xml:space="preserve"> </w:t>
      </w:r>
      <w:r>
        <w:rPr>
          <w:color w:val="231F20"/>
        </w:rPr>
        <w:t>associated</w:t>
      </w:r>
      <w:r>
        <w:rPr>
          <w:color w:val="231F20"/>
          <w:spacing w:val="-3"/>
        </w:rPr>
        <w:t xml:space="preserve"> </w:t>
      </w:r>
      <w:r>
        <w:rPr>
          <w:color w:val="231F20"/>
        </w:rPr>
        <w:t>with</w:t>
      </w:r>
      <w:r>
        <w:rPr>
          <w:color w:val="231F20"/>
          <w:spacing w:val="-4"/>
        </w:rPr>
        <w:t xml:space="preserve"> </w:t>
      </w:r>
      <w:r>
        <w:rPr>
          <w:color w:val="231F20"/>
        </w:rPr>
        <w:t>GBS.</w:t>
      </w:r>
      <w:r>
        <w:rPr>
          <w:color w:val="231F20"/>
          <w:spacing w:val="-12"/>
        </w:rPr>
        <w:t xml:space="preserve"> </w:t>
      </w:r>
      <w:r>
        <w:rPr>
          <w:color w:val="231F20"/>
        </w:rPr>
        <w:t xml:space="preserve">The </w:t>
      </w:r>
      <w:r>
        <w:rPr>
          <w:color w:val="231F20"/>
          <w:spacing w:val="-2"/>
        </w:rPr>
        <w:t>organisms</w:t>
      </w:r>
      <w:r>
        <w:rPr>
          <w:color w:val="231F20"/>
          <w:spacing w:val="-6"/>
        </w:rPr>
        <w:t xml:space="preserve"> </w:t>
      </w:r>
      <w:r>
        <w:rPr>
          <w:color w:val="231F20"/>
          <w:spacing w:val="-2"/>
        </w:rPr>
        <w:t>were</w:t>
      </w:r>
      <w:r>
        <w:rPr>
          <w:color w:val="231F20"/>
          <w:spacing w:val="-6"/>
        </w:rPr>
        <w:t xml:space="preserve"> </w:t>
      </w:r>
      <w:r>
        <w:rPr>
          <w:color w:val="231F20"/>
          <w:spacing w:val="-2"/>
        </w:rPr>
        <w:t>highly</w:t>
      </w:r>
      <w:r>
        <w:rPr>
          <w:color w:val="231F20"/>
          <w:spacing w:val="-6"/>
        </w:rPr>
        <w:t xml:space="preserve"> </w:t>
      </w:r>
      <w:r>
        <w:rPr>
          <w:color w:val="231F20"/>
          <w:spacing w:val="-2"/>
        </w:rPr>
        <w:t>sensitive</w:t>
      </w:r>
      <w:r>
        <w:rPr>
          <w:color w:val="231F20"/>
          <w:spacing w:val="-6"/>
        </w:rPr>
        <w:t xml:space="preserve"> </w:t>
      </w:r>
      <w:r>
        <w:rPr>
          <w:color w:val="231F20"/>
          <w:spacing w:val="-2"/>
        </w:rPr>
        <w:t>to</w:t>
      </w:r>
      <w:r>
        <w:rPr>
          <w:color w:val="231F20"/>
          <w:spacing w:val="-6"/>
        </w:rPr>
        <w:t xml:space="preserve"> </w:t>
      </w:r>
      <w:r>
        <w:rPr>
          <w:color w:val="231F20"/>
          <w:spacing w:val="-2"/>
        </w:rPr>
        <w:t>cefuroxime,</w:t>
      </w:r>
      <w:r>
        <w:rPr>
          <w:color w:val="231F20"/>
          <w:spacing w:val="-6"/>
        </w:rPr>
        <w:t xml:space="preserve"> </w:t>
      </w:r>
      <w:r>
        <w:rPr>
          <w:color w:val="231F20"/>
          <w:spacing w:val="-2"/>
        </w:rPr>
        <w:t xml:space="preserve">erythromycin, </w:t>
      </w:r>
      <w:r>
        <w:rPr>
          <w:color w:val="231F20"/>
        </w:rPr>
        <w:t xml:space="preserve">and ceftriaxone. There were no adverse perinatal outcomes following intrapartum treatment of GBS-positive pregnant women. We, therefore, recommend that screening for GBS in all pregnant women may not be necessary due to the low </w:t>
      </w:r>
      <w:r>
        <w:rPr>
          <w:color w:val="231F20"/>
          <w:spacing w:val="-4"/>
        </w:rPr>
        <w:t>prevalence.</w:t>
      </w:r>
      <w:r>
        <w:rPr>
          <w:color w:val="231F20"/>
          <w:spacing w:val="-7"/>
        </w:rPr>
        <w:t xml:space="preserve"> </w:t>
      </w:r>
      <w:r>
        <w:rPr>
          <w:color w:val="231F20"/>
          <w:spacing w:val="-4"/>
        </w:rPr>
        <w:t>However,</w:t>
      </w:r>
      <w:r>
        <w:rPr>
          <w:color w:val="231F20"/>
          <w:spacing w:val="-7"/>
        </w:rPr>
        <w:t xml:space="preserve"> </w:t>
      </w:r>
      <w:r>
        <w:rPr>
          <w:color w:val="231F20"/>
          <w:spacing w:val="-4"/>
        </w:rPr>
        <w:t>those</w:t>
      </w:r>
      <w:r>
        <w:rPr>
          <w:color w:val="231F20"/>
          <w:spacing w:val="-7"/>
        </w:rPr>
        <w:t xml:space="preserve"> </w:t>
      </w:r>
      <w:r>
        <w:rPr>
          <w:color w:val="231F20"/>
          <w:spacing w:val="-4"/>
        </w:rPr>
        <w:t>women</w:t>
      </w:r>
      <w:r>
        <w:rPr>
          <w:color w:val="231F20"/>
          <w:spacing w:val="-7"/>
        </w:rPr>
        <w:t xml:space="preserve"> </w:t>
      </w:r>
      <w:r>
        <w:rPr>
          <w:color w:val="231F20"/>
          <w:spacing w:val="-4"/>
        </w:rPr>
        <w:t>at</w:t>
      </w:r>
      <w:r>
        <w:rPr>
          <w:color w:val="231F20"/>
          <w:spacing w:val="-7"/>
        </w:rPr>
        <w:t xml:space="preserve"> </w:t>
      </w:r>
      <w:r>
        <w:rPr>
          <w:color w:val="231F20"/>
          <w:spacing w:val="-4"/>
        </w:rPr>
        <w:t>risk</w:t>
      </w:r>
      <w:r>
        <w:rPr>
          <w:color w:val="231F20"/>
          <w:spacing w:val="-7"/>
        </w:rPr>
        <w:t xml:space="preserve"> </w:t>
      </w:r>
      <w:r>
        <w:rPr>
          <w:color w:val="231F20"/>
          <w:spacing w:val="-4"/>
        </w:rPr>
        <w:t>of</w:t>
      </w:r>
      <w:r>
        <w:rPr>
          <w:color w:val="231F20"/>
          <w:spacing w:val="-7"/>
        </w:rPr>
        <w:t xml:space="preserve"> </w:t>
      </w:r>
      <w:r>
        <w:rPr>
          <w:color w:val="231F20"/>
          <w:spacing w:val="-4"/>
        </w:rPr>
        <w:t>GBS</w:t>
      </w:r>
      <w:r>
        <w:rPr>
          <w:color w:val="231F20"/>
          <w:spacing w:val="-7"/>
        </w:rPr>
        <w:t xml:space="preserve"> </w:t>
      </w:r>
      <w:r>
        <w:rPr>
          <w:color w:val="231F20"/>
          <w:spacing w:val="-4"/>
        </w:rPr>
        <w:t>who</w:t>
      </w:r>
      <w:r>
        <w:rPr>
          <w:color w:val="231F20"/>
          <w:spacing w:val="-7"/>
        </w:rPr>
        <w:t xml:space="preserve"> </w:t>
      </w:r>
      <w:r>
        <w:rPr>
          <w:color w:val="231F20"/>
          <w:spacing w:val="-4"/>
        </w:rPr>
        <w:t xml:space="preserve">present </w:t>
      </w:r>
      <w:r>
        <w:rPr>
          <w:color w:val="231F20"/>
        </w:rPr>
        <w:t>in labour without a recent GBS screening should be offered intrapartum prophylactic cefuroxime.</w:t>
      </w:r>
    </w:p>
    <w:p w14:paraId="09438508" w14:textId="77777777" w:rsidR="00BA54A2" w:rsidRDefault="00000000">
      <w:pPr>
        <w:pStyle w:val="Heading2"/>
        <w:spacing w:before="130"/>
        <w:ind w:left="118"/>
      </w:pPr>
      <w:r>
        <w:rPr>
          <w:color w:val="2E3092"/>
        </w:rPr>
        <w:t>Financial</w:t>
      </w:r>
      <w:r>
        <w:rPr>
          <w:color w:val="2E3092"/>
          <w:spacing w:val="-3"/>
        </w:rPr>
        <w:t xml:space="preserve"> </w:t>
      </w:r>
      <w:r>
        <w:rPr>
          <w:color w:val="2E3092"/>
        </w:rPr>
        <w:t>support</w:t>
      </w:r>
      <w:r>
        <w:rPr>
          <w:color w:val="2E3092"/>
          <w:spacing w:val="-4"/>
        </w:rPr>
        <w:t xml:space="preserve"> </w:t>
      </w:r>
      <w:r>
        <w:rPr>
          <w:color w:val="2E3092"/>
        </w:rPr>
        <w:t>and</w:t>
      </w:r>
      <w:r>
        <w:rPr>
          <w:color w:val="2E3092"/>
          <w:spacing w:val="-3"/>
        </w:rPr>
        <w:t xml:space="preserve"> </w:t>
      </w:r>
      <w:r>
        <w:rPr>
          <w:color w:val="2E3092"/>
          <w:spacing w:val="-2"/>
        </w:rPr>
        <w:t>sponsorship</w:t>
      </w:r>
    </w:p>
    <w:p w14:paraId="7E532F70" w14:textId="77777777" w:rsidR="00BA54A2" w:rsidRDefault="00000000">
      <w:pPr>
        <w:pStyle w:val="BodyText"/>
        <w:spacing w:before="116"/>
        <w:ind w:left="118"/>
      </w:pPr>
      <w:r>
        <w:rPr>
          <w:color w:val="231F20"/>
          <w:spacing w:val="-4"/>
        </w:rPr>
        <w:t>Nil.</w:t>
      </w:r>
    </w:p>
    <w:p w14:paraId="584FC9FB" w14:textId="77777777" w:rsidR="00BA54A2" w:rsidRDefault="00000000">
      <w:pPr>
        <w:pStyle w:val="Heading2"/>
        <w:spacing w:before="130"/>
        <w:ind w:left="118"/>
      </w:pPr>
      <w:r>
        <w:rPr>
          <w:color w:val="2E3092"/>
        </w:rPr>
        <w:t>Conflicts</w:t>
      </w:r>
      <w:r>
        <w:rPr>
          <w:color w:val="2E3092"/>
          <w:spacing w:val="-8"/>
        </w:rPr>
        <w:t xml:space="preserve"> </w:t>
      </w:r>
      <w:r>
        <w:rPr>
          <w:color w:val="2E3092"/>
        </w:rPr>
        <w:t>of</w:t>
      </w:r>
      <w:r>
        <w:rPr>
          <w:color w:val="2E3092"/>
          <w:spacing w:val="-8"/>
        </w:rPr>
        <w:t xml:space="preserve"> </w:t>
      </w:r>
      <w:r>
        <w:rPr>
          <w:color w:val="2E3092"/>
          <w:spacing w:val="-2"/>
        </w:rPr>
        <w:t>interest</w:t>
      </w:r>
    </w:p>
    <w:p w14:paraId="08048A6A" w14:textId="77777777" w:rsidR="00BA54A2" w:rsidRDefault="00000000">
      <w:pPr>
        <w:pStyle w:val="BodyText"/>
        <w:spacing w:before="116"/>
        <w:ind w:left="118"/>
      </w:pPr>
      <w:r>
        <w:rPr>
          <w:color w:val="231F20"/>
        </w:rPr>
        <w:t>There</w:t>
      </w:r>
      <w:r>
        <w:rPr>
          <w:color w:val="231F20"/>
          <w:spacing w:val="-3"/>
        </w:rPr>
        <w:t xml:space="preserve"> </w:t>
      </w:r>
      <w:r>
        <w:rPr>
          <w:color w:val="231F20"/>
        </w:rPr>
        <w:t>are</w:t>
      </w:r>
      <w:r>
        <w:rPr>
          <w:color w:val="231F20"/>
          <w:spacing w:val="-3"/>
        </w:rPr>
        <w:t xml:space="preserve"> </w:t>
      </w:r>
      <w:r>
        <w:rPr>
          <w:color w:val="231F20"/>
        </w:rPr>
        <w:t>no</w:t>
      </w:r>
      <w:r>
        <w:rPr>
          <w:color w:val="231F20"/>
          <w:spacing w:val="-3"/>
        </w:rPr>
        <w:t xml:space="preserve"> </w:t>
      </w:r>
      <w:r>
        <w:rPr>
          <w:color w:val="231F20"/>
        </w:rPr>
        <w:t>conflicts</w:t>
      </w:r>
      <w:r>
        <w:rPr>
          <w:color w:val="231F20"/>
          <w:spacing w:val="-3"/>
        </w:rPr>
        <w:t xml:space="preserve"> </w:t>
      </w:r>
      <w:r>
        <w:rPr>
          <w:color w:val="231F20"/>
        </w:rPr>
        <w:t>of</w:t>
      </w:r>
      <w:r>
        <w:rPr>
          <w:color w:val="231F20"/>
          <w:spacing w:val="-2"/>
        </w:rPr>
        <w:t xml:space="preserve"> interest.</w:t>
      </w:r>
    </w:p>
    <w:p w14:paraId="313EAB06" w14:textId="77777777" w:rsidR="00BA54A2" w:rsidRDefault="00000000">
      <w:pPr>
        <w:pStyle w:val="Heading1"/>
        <w:spacing w:before="176"/>
      </w:pPr>
      <w:r>
        <w:rPr>
          <w:color w:val="2E3092"/>
          <w:spacing w:val="-2"/>
        </w:rPr>
        <w:t>References</w:t>
      </w:r>
    </w:p>
    <w:p w14:paraId="4C33C697" w14:textId="77777777" w:rsidR="00BA54A2" w:rsidRDefault="00000000">
      <w:pPr>
        <w:pStyle w:val="ListParagraph"/>
        <w:numPr>
          <w:ilvl w:val="0"/>
          <w:numId w:val="1"/>
        </w:numPr>
        <w:tabs>
          <w:tab w:val="left" w:pos="459"/>
        </w:tabs>
        <w:spacing w:before="115" w:line="256" w:lineRule="auto"/>
        <w:ind w:right="114"/>
        <w:jc w:val="both"/>
        <w:rPr>
          <w:sz w:val="17"/>
        </w:rPr>
      </w:pPr>
      <w:r>
        <w:rPr>
          <w:noProof/>
        </w:rPr>
        <w:drawing>
          <wp:anchor distT="0" distB="0" distL="0" distR="0" simplePos="0" relativeHeight="487149056" behindDoc="1" locked="0" layoutInCell="1" allowOverlap="1" wp14:anchorId="39922707" wp14:editId="36EFF9A1">
            <wp:simplePos x="0" y="0"/>
            <wp:positionH relativeFrom="page">
              <wp:posOffset>3200400</wp:posOffset>
            </wp:positionH>
            <wp:positionV relativeFrom="paragraph">
              <wp:posOffset>276483</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sz w:val="17"/>
        </w:rPr>
        <w:t>Apgar</w:t>
      </w:r>
      <w:r>
        <w:rPr>
          <w:color w:val="231F20"/>
          <w:spacing w:val="-7"/>
          <w:sz w:val="17"/>
        </w:rPr>
        <w:t xml:space="preserve"> </w:t>
      </w:r>
      <w:r>
        <w:rPr>
          <w:color w:val="231F20"/>
          <w:spacing w:val="-4"/>
          <w:sz w:val="17"/>
        </w:rPr>
        <w:t>BS,</w:t>
      </w:r>
      <w:r>
        <w:rPr>
          <w:color w:val="231F20"/>
          <w:spacing w:val="-6"/>
          <w:sz w:val="17"/>
        </w:rPr>
        <w:t xml:space="preserve"> </w:t>
      </w:r>
      <w:r>
        <w:rPr>
          <w:color w:val="231F20"/>
          <w:spacing w:val="-4"/>
          <w:sz w:val="17"/>
        </w:rPr>
        <w:t>Greenberg G,</w:t>
      </w:r>
      <w:r>
        <w:rPr>
          <w:color w:val="231F20"/>
          <w:spacing w:val="-7"/>
          <w:sz w:val="17"/>
        </w:rPr>
        <w:t xml:space="preserve"> </w:t>
      </w:r>
      <w:r>
        <w:rPr>
          <w:color w:val="231F20"/>
          <w:spacing w:val="-4"/>
          <w:sz w:val="17"/>
        </w:rPr>
        <w:t>Yen G. Prevention of group B streptococcal</w:t>
      </w:r>
      <w:r>
        <w:rPr>
          <w:color w:val="231F20"/>
          <w:sz w:val="17"/>
        </w:rPr>
        <w:t xml:space="preserve"> disease in the new born. Am Fam Physician 2005;71:903-10.</w:t>
      </w:r>
    </w:p>
    <w:p w14:paraId="79567EA5" w14:textId="77777777" w:rsidR="00BA54A2" w:rsidRDefault="00000000">
      <w:pPr>
        <w:pStyle w:val="ListParagraph"/>
        <w:numPr>
          <w:ilvl w:val="0"/>
          <w:numId w:val="1"/>
        </w:numPr>
        <w:tabs>
          <w:tab w:val="left" w:pos="459"/>
        </w:tabs>
        <w:spacing w:before="22" w:line="256" w:lineRule="auto"/>
        <w:jc w:val="both"/>
        <w:rPr>
          <w:sz w:val="17"/>
        </w:rPr>
      </w:pPr>
      <w:r>
        <w:rPr>
          <w:color w:val="231F20"/>
          <w:spacing w:val="-2"/>
          <w:sz w:val="17"/>
        </w:rPr>
        <w:t>Ali</w:t>
      </w:r>
      <w:r>
        <w:rPr>
          <w:color w:val="231F20"/>
          <w:spacing w:val="-9"/>
          <w:sz w:val="17"/>
        </w:rPr>
        <w:t xml:space="preserve"> </w:t>
      </w:r>
      <w:r>
        <w:rPr>
          <w:color w:val="231F20"/>
          <w:spacing w:val="-2"/>
          <w:sz w:val="17"/>
        </w:rPr>
        <w:t>MM,</w:t>
      </w:r>
      <w:r>
        <w:rPr>
          <w:color w:val="231F20"/>
          <w:spacing w:val="-9"/>
          <w:sz w:val="17"/>
        </w:rPr>
        <w:t xml:space="preserve"> </w:t>
      </w:r>
      <w:r>
        <w:rPr>
          <w:color w:val="231F20"/>
          <w:spacing w:val="-2"/>
          <w:sz w:val="17"/>
        </w:rPr>
        <w:t>Woldeamanuel</w:t>
      </w:r>
      <w:r>
        <w:rPr>
          <w:color w:val="231F20"/>
          <w:spacing w:val="-8"/>
          <w:sz w:val="17"/>
        </w:rPr>
        <w:t xml:space="preserve"> </w:t>
      </w:r>
      <w:r>
        <w:rPr>
          <w:color w:val="231F20"/>
          <w:spacing w:val="-2"/>
          <w:sz w:val="17"/>
        </w:rPr>
        <w:t>Y,</w:t>
      </w:r>
      <w:r>
        <w:rPr>
          <w:color w:val="231F20"/>
          <w:spacing w:val="-9"/>
          <w:sz w:val="17"/>
        </w:rPr>
        <w:t xml:space="preserve"> </w:t>
      </w:r>
      <w:r>
        <w:rPr>
          <w:color w:val="231F20"/>
          <w:spacing w:val="-2"/>
          <w:sz w:val="17"/>
        </w:rPr>
        <w:t>Woldetsadik DA,</w:t>
      </w:r>
      <w:r>
        <w:rPr>
          <w:color w:val="231F20"/>
          <w:spacing w:val="-3"/>
          <w:sz w:val="17"/>
        </w:rPr>
        <w:t xml:space="preserve"> </w:t>
      </w:r>
      <w:r>
        <w:rPr>
          <w:color w:val="231F20"/>
          <w:spacing w:val="-2"/>
          <w:sz w:val="17"/>
        </w:rPr>
        <w:t>Chaka</w:t>
      </w:r>
      <w:r>
        <w:rPr>
          <w:color w:val="231F20"/>
          <w:spacing w:val="-9"/>
          <w:sz w:val="17"/>
        </w:rPr>
        <w:t xml:space="preserve"> </w:t>
      </w:r>
      <w:r>
        <w:rPr>
          <w:color w:val="231F20"/>
          <w:spacing w:val="-2"/>
          <w:sz w:val="17"/>
        </w:rPr>
        <w:t>TE, Fenta</w:t>
      </w:r>
      <w:r>
        <w:rPr>
          <w:color w:val="231F20"/>
          <w:spacing w:val="-3"/>
          <w:sz w:val="17"/>
        </w:rPr>
        <w:t xml:space="preserve"> </w:t>
      </w:r>
      <w:r>
        <w:rPr>
          <w:color w:val="231F20"/>
          <w:spacing w:val="-2"/>
          <w:sz w:val="17"/>
        </w:rPr>
        <w:t xml:space="preserve">DA, </w:t>
      </w:r>
      <w:r>
        <w:rPr>
          <w:color w:val="231F20"/>
          <w:sz w:val="17"/>
        </w:rPr>
        <w:t>Dinberu</w:t>
      </w:r>
      <w:r>
        <w:rPr>
          <w:color w:val="231F20"/>
          <w:spacing w:val="40"/>
          <w:sz w:val="17"/>
        </w:rPr>
        <w:t xml:space="preserve"> </w:t>
      </w:r>
      <w:r>
        <w:rPr>
          <w:color w:val="231F20"/>
          <w:sz w:val="17"/>
        </w:rPr>
        <w:t>MT,</w:t>
      </w:r>
      <w:r>
        <w:rPr>
          <w:color w:val="231F20"/>
          <w:spacing w:val="40"/>
          <w:sz w:val="17"/>
        </w:rPr>
        <w:t xml:space="preserve"> </w:t>
      </w:r>
      <w:r>
        <w:rPr>
          <w:i/>
          <w:color w:val="231F20"/>
          <w:sz w:val="17"/>
        </w:rPr>
        <w:t>et</w:t>
      </w:r>
      <w:r>
        <w:rPr>
          <w:i/>
          <w:color w:val="231F20"/>
          <w:spacing w:val="40"/>
          <w:sz w:val="17"/>
        </w:rPr>
        <w:t xml:space="preserve"> </w:t>
      </w:r>
      <w:r>
        <w:rPr>
          <w:i/>
          <w:color w:val="231F20"/>
          <w:sz w:val="17"/>
        </w:rPr>
        <w:t>al</w:t>
      </w:r>
      <w:r>
        <w:rPr>
          <w:color w:val="231F20"/>
          <w:sz w:val="17"/>
        </w:rPr>
        <w:t>.</w:t>
      </w:r>
      <w:r>
        <w:rPr>
          <w:color w:val="231F20"/>
          <w:spacing w:val="40"/>
          <w:sz w:val="17"/>
        </w:rPr>
        <w:t xml:space="preserve"> </w:t>
      </w:r>
      <w:r>
        <w:rPr>
          <w:color w:val="231F20"/>
          <w:sz w:val="17"/>
        </w:rPr>
        <w:t>Prevalence</w:t>
      </w:r>
      <w:r>
        <w:rPr>
          <w:color w:val="231F20"/>
          <w:spacing w:val="40"/>
          <w:sz w:val="17"/>
        </w:rPr>
        <w:t xml:space="preserve"> </w:t>
      </w:r>
      <w:r>
        <w:rPr>
          <w:color w:val="231F20"/>
          <w:sz w:val="17"/>
        </w:rPr>
        <w:t>of</w:t>
      </w:r>
      <w:r>
        <w:rPr>
          <w:color w:val="231F20"/>
          <w:spacing w:val="40"/>
          <w:sz w:val="17"/>
        </w:rPr>
        <w:t xml:space="preserve"> </w:t>
      </w:r>
      <w:r>
        <w:rPr>
          <w:color w:val="231F20"/>
          <w:sz w:val="17"/>
        </w:rPr>
        <w:t>group</w:t>
      </w:r>
      <w:r>
        <w:rPr>
          <w:color w:val="231F20"/>
          <w:spacing w:val="40"/>
          <w:sz w:val="17"/>
        </w:rPr>
        <w:t xml:space="preserve"> </w:t>
      </w:r>
      <w:r>
        <w:rPr>
          <w:color w:val="231F20"/>
          <w:sz w:val="17"/>
        </w:rPr>
        <w:t>B</w:t>
      </w:r>
      <w:r>
        <w:rPr>
          <w:color w:val="231F20"/>
          <w:spacing w:val="40"/>
          <w:sz w:val="17"/>
        </w:rPr>
        <w:t xml:space="preserve"> </w:t>
      </w:r>
      <w:r>
        <w:rPr>
          <w:i/>
          <w:color w:val="231F20"/>
          <w:sz w:val="17"/>
        </w:rPr>
        <w:t xml:space="preserve">Streptococcus </w:t>
      </w:r>
      <w:r>
        <w:rPr>
          <w:color w:val="231F20"/>
          <w:sz w:val="17"/>
        </w:rPr>
        <w:t>among pregnant women and newborns at Hawassa University Comprehensive Specialized Hospital, Hawassa, Ethiopia. BMC Infect Dis 2019;19:325.</w:t>
      </w:r>
    </w:p>
    <w:p w14:paraId="06458073" w14:textId="77777777" w:rsidR="00BA54A2" w:rsidRDefault="00000000">
      <w:pPr>
        <w:pStyle w:val="ListParagraph"/>
        <w:numPr>
          <w:ilvl w:val="0"/>
          <w:numId w:val="1"/>
        </w:numPr>
        <w:tabs>
          <w:tab w:val="left" w:pos="459"/>
        </w:tabs>
        <w:spacing w:before="25" w:line="256" w:lineRule="auto"/>
        <w:ind w:right="112"/>
        <w:jc w:val="both"/>
        <w:rPr>
          <w:sz w:val="17"/>
        </w:rPr>
      </w:pPr>
      <w:r>
        <w:rPr>
          <w:color w:val="231F20"/>
          <w:spacing w:val="-2"/>
          <w:sz w:val="17"/>
        </w:rPr>
        <w:t>Akinniyi</w:t>
      </w:r>
      <w:r>
        <w:rPr>
          <w:color w:val="231F20"/>
          <w:spacing w:val="-9"/>
          <w:sz w:val="17"/>
        </w:rPr>
        <w:t xml:space="preserve"> </w:t>
      </w:r>
      <w:r>
        <w:rPr>
          <w:color w:val="231F20"/>
          <w:spacing w:val="-2"/>
          <w:sz w:val="17"/>
        </w:rPr>
        <w:t>AM,</w:t>
      </w:r>
      <w:r>
        <w:rPr>
          <w:color w:val="231F20"/>
          <w:spacing w:val="-9"/>
          <w:sz w:val="17"/>
        </w:rPr>
        <w:t xml:space="preserve"> </w:t>
      </w:r>
      <w:r>
        <w:rPr>
          <w:color w:val="231F20"/>
          <w:spacing w:val="-2"/>
          <w:sz w:val="17"/>
        </w:rPr>
        <w:t>Adesiyun</w:t>
      </w:r>
      <w:r>
        <w:rPr>
          <w:color w:val="231F20"/>
          <w:spacing w:val="-8"/>
          <w:sz w:val="17"/>
        </w:rPr>
        <w:t xml:space="preserve"> </w:t>
      </w:r>
      <w:r>
        <w:rPr>
          <w:color w:val="231F20"/>
          <w:spacing w:val="-2"/>
          <w:sz w:val="17"/>
        </w:rPr>
        <w:t>AG,</w:t>
      </w:r>
      <w:r>
        <w:rPr>
          <w:color w:val="231F20"/>
          <w:spacing w:val="-9"/>
          <w:sz w:val="17"/>
        </w:rPr>
        <w:t xml:space="preserve"> </w:t>
      </w:r>
      <w:r>
        <w:rPr>
          <w:color w:val="231F20"/>
          <w:spacing w:val="-2"/>
          <w:sz w:val="17"/>
        </w:rPr>
        <w:t>Kolawole</w:t>
      </w:r>
      <w:r>
        <w:rPr>
          <w:color w:val="231F20"/>
          <w:spacing w:val="-9"/>
          <w:sz w:val="17"/>
        </w:rPr>
        <w:t xml:space="preserve"> </w:t>
      </w:r>
      <w:r>
        <w:rPr>
          <w:color w:val="231F20"/>
          <w:spacing w:val="-2"/>
          <w:sz w:val="17"/>
        </w:rPr>
        <w:t>A,</w:t>
      </w:r>
      <w:r>
        <w:rPr>
          <w:color w:val="231F20"/>
          <w:spacing w:val="-8"/>
          <w:sz w:val="17"/>
        </w:rPr>
        <w:t xml:space="preserve"> </w:t>
      </w:r>
      <w:r>
        <w:rPr>
          <w:color w:val="231F20"/>
          <w:spacing w:val="-2"/>
          <w:sz w:val="17"/>
        </w:rPr>
        <w:t>Giwa</w:t>
      </w:r>
      <w:r>
        <w:rPr>
          <w:color w:val="231F20"/>
          <w:spacing w:val="-9"/>
          <w:sz w:val="17"/>
        </w:rPr>
        <w:t xml:space="preserve"> </w:t>
      </w:r>
      <w:r>
        <w:rPr>
          <w:color w:val="231F20"/>
          <w:spacing w:val="-2"/>
          <w:sz w:val="17"/>
        </w:rPr>
        <w:t>F,</w:t>
      </w:r>
      <w:r>
        <w:rPr>
          <w:color w:val="231F20"/>
          <w:spacing w:val="-8"/>
          <w:sz w:val="17"/>
        </w:rPr>
        <w:t xml:space="preserve"> </w:t>
      </w:r>
      <w:r>
        <w:rPr>
          <w:color w:val="231F20"/>
          <w:spacing w:val="-2"/>
          <w:sz w:val="17"/>
        </w:rPr>
        <w:t>Randawa</w:t>
      </w:r>
      <w:r>
        <w:rPr>
          <w:color w:val="231F20"/>
          <w:spacing w:val="-9"/>
          <w:sz w:val="17"/>
        </w:rPr>
        <w:t xml:space="preserve"> </w:t>
      </w:r>
      <w:r>
        <w:rPr>
          <w:color w:val="231F20"/>
          <w:spacing w:val="-2"/>
          <w:sz w:val="17"/>
        </w:rPr>
        <w:t>A.</w:t>
      </w:r>
      <w:r>
        <w:rPr>
          <w:color w:val="231F20"/>
          <w:spacing w:val="-9"/>
          <w:sz w:val="17"/>
        </w:rPr>
        <w:t xml:space="preserve"> </w:t>
      </w:r>
      <w:r>
        <w:rPr>
          <w:color w:val="231F20"/>
          <w:spacing w:val="-2"/>
          <w:sz w:val="17"/>
        </w:rPr>
        <w:t xml:space="preserve">The </w:t>
      </w:r>
      <w:r>
        <w:rPr>
          <w:color w:val="231F20"/>
          <w:sz w:val="17"/>
        </w:rPr>
        <w:t xml:space="preserve">prevalence of asymptomatic group B streptococcal infection and </w:t>
      </w:r>
      <w:r>
        <w:rPr>
          <w:color w:val="231F20"/>
          <w:spacing w:val="-2"/>
          <w:sz w:val="17"/>
        </w:rPr>
        <w:t>antimicrobial</w:t>
      </w:r>
      <w:r>
        <w:rPr>
          <w:color w:val="231F20"/>
          <w:spacing w:val="-9"/>
          <w:sz w:val="17"/>
        </w:rPr>
        <w:t xml:space="preserve"> </w:t>
      </w:r>
      <w:r>
        <w:rPr>
          <w:color w:val="231F20"/>
          <w:spacing w:val="-2"/>
          <w:sz w:val="17"/>
        </w:rPr>
        <w:t>sensitivity</w:t>
      </w:r>
      <w:r>
        <w:rPr>
          <w:color w:val="231F20"/>
          <w:spacing w:val="-5"/>
          <w:sz w:val="17"/>
        </w:rPr>
        <w:t xml:space="preserve"> </w:t>
      </w:r>
      <w:r>
        <w:rPr>
          <w:color w:val="231F20"/>
          <w:spacing w:val="-2"/>
          <w:sz w:val="17"/>
        </w:rPr>
        <w:t>pattern</w:t>
      </w:r>
      <w:r>
        <w:rPr>
          <w:color w:val="231F20"/>
          <w:spacing w:val="-4"/>
          <w:sz w:val="17"/>
        </w:rPr>
        <w:t xml:space="preserve"> </w:t>
      </w:r>
      <w:r>
        <w:rPr>
          <w:color w:val="231F20"/>
          <w:spacing w:val="-2"/>
          <w:sz w:val="17"/>
        </w:rPr>
        <w:t>among</w:t>
      </w:r>
      <w:r>
        <w:rPr>
          <w:color w:val="231F20"/>
          <w:spacing w:val="-3"/>
          <w:sz w:val="17"/>
        </w:rPr>
        <w:t xml:space="preserve"> </w:t>
      </w:r>
      <w:r>
        <w:rPr>
          <w:color w:val="231F20"/>
          <w:spacing w:val="-2"/>
          <w:sz w:val="17"/>
        </w:rPr>
        <w:t>parturients</w:t>
      </w:r>
      <w:r>
        <w:rPr>
          <w:color w:val="231F20"/>
          <w:spacing w:val="-3"/>
          <w:sz w:val="17"/>
        </w:rPr>
        <w:t xml:space="preserve"> </w:t>
      </w:r>
      <w:r>
        <w:rPr>
          <w:color w:val="231F20"/>
          <w:spacing w:val="-2"/>
          <w:sz w:val="17"/>
        </w:rPr>
        <w:t>at</w:t>
      </w:r>
      <w:r>
        <w:rPr>
          <w:color w:val="231F20"/>
          <w:spacing w:val="-9"/>
          <w:sz w:val="17"/>
        </w:rPr>
        <w:t xml:space="preserve"> </w:t>
      </w:r>
      <w:r>
        <w:rPr>
          <w:color w:val="231F20"/>
          <w:spacing w:val="-2"/>
          <w:sz w:val="17"/>
        </w:rPr>
        <w:t>Ahmadu</w:t>
      </w:r>
      <w:r>
        <w:rPr>
          <w:color w:val="231F20"/>
          <w:spacing w:val="-3"/>
          <w:sz w:val="17"/>
        </w:rPr>
        <w:t xml:space="preserve"> </w:t>
      </w:r>
      <w:r>
        <w:rPr>
          <w:color w:val="231F20"/>
          <w:spacing w:val="-2"/>
          <w:sz w:val="17"/>
        </w:rPr>
        <w:t xml:space="preserve">Bello </w:t>
      </w:r>
      <w:r>
        <w:rPr>
          <w:color w:val="231F20"/>
          <w:spacing w:val="-4"/>
          <w:sz w:val="17"/>
        </w:rPr>
        <w:t>University</w:t>
      </w:r>
      <w:r>
        <w:rPr>
          <w:color w:val="231F20"/>
          <w:spacing w:val="-7"/>
          <w:sz w:val="17"/>
        </w:rPr>
        <w:t xml:space="preserve"> </w:t>
      </w:r>
      <w:r>
        <w:rPr>
          <w:color w:val="231F20"/>
          <w:spacing w:val="-4"/>
          <w:sz w:val="17"/>
        </w:rPr>
        <w:t>Teaching</w:t>
      </w:r>
      <w:r>
        <w:rPr>
          <w:color w:val="231F20"/>
          <w:spacing w:val="-7"/>
          <w:sz w:val="17"/>
        </w:rPr>
        <w:t xml:space="preserve"> </w:t>
      </w:r>
      <w:r>
        <w:rPr>
          <w:color w:val="231F20"/>
          <w:spacing w:val="-4"/>
          <w:sz w:val="17"/>
        </w:rPr>
        <w:t>Hospital,</w:t>
      </w:r>
      <w:r>
        <w:rPr>
          <w:color w:val="231F20"/>
          <w:spacing w:val="-6"/>
          <w:sz w:val="17"/>
        </w:rPr>
        <w:t xml:space="preserve"> </w:t>
      </w:r>
      <w:r>
        <w:rPr>
          <w:color w:val="231F20"/>
          <w:spacing w:val="-4"/>
          <w:sz w:val="17"/>
        </w:rPr>
        <w:t>Zaria,</w:t>
      </w:r>
      <w:r>
        <w:rPr>
          <w:color w:val="231F20"/>
          <w:sz w:val="17"/>
        </w:rPr>
        <w:t xml:space="preserve"> </w:t>
      </w:r>
      <w:r>
        <w:rPr>
          <w:color w:val="231F20"/>
          <w:spacing w:val="-4"/>
          <w:sz w:val="17"/>
        </w:rPr>
        <w:t>Nigeria.</w:t>
      </w:r>
      <w:r>
        <w:rPr>
          <w:color w:val="231F20"/>
          <w:spacing w:val="-7"/>
          <w:sz w:val="17"/>
        </w:rPr>
        <w:t xml:space="preserve"> </w:t>
      </w:r>
      <w:r>
        <w:rPr>
          <w:color w:val="231F20"/>
          <w:spacing w:val="-4"/>
          <w:sz w:val="17"/>
        </w:rPr>
        <w:t>Trop</w:t>
      </w:r>
      <w:r>
        <w:rPr>
          <w:color w:val="231F20"/>
          <w:spacing w:val="-1"/>
          <w:sz w:val="17"/>
        </w:rPr>
        <w:t xml:space="preserve"> </w:t>
      </w:r>
      <w:r>
        <w:rPr>
          <w:color w:val="231F20"/>
          <w:spacing w:val="-4"/>
          <w:sz w:val="17"/>
        </w:rPr>
        <w:t>J</w:t>
      </w:r>
      <w:r>
        <w:rPr>
          <w:color w:val="231F20"/>
          <w:sz w:val="17"/>
        </w:rPr>
        <w:t xml:space="preserve"> </w:t>
      </w:r>
      <w:r>
        <w:rPr>
          <w:color w:val="231F20"/>
          <w:spacing w:val="-4"/>
          <w:sz w:val="17"/>
        </w:rPr>
        <w:t>Obstet</w:t>
      </w:r>
      <w:r>
        <w:rPr>
          <w:color w:val="231F20"/>
          <w:sz w:val="17"/>
        </w:rPr>
        <w:t xml:space="preserve"> </w:t>
      </w:r>
      <w:r>
        <w:rPr>
          <w:color w:val="231F20"/>
          <w:spacing w:val="-4"/>
          <w:sz w:val="17"/>
        </w:rPr>
        <w:t>Gynaecol</w:t>
      </w:r>
      <w:r>
        <w:rPr>
          <w:color w:val="231F20"/>
          <w:spacing w:val="-2"/>
          <w:sz w:val="17"/>
        </w:rPr>
        <w:t xml:space="preserve"> 2017;34:182-7.</w:t>
      </w:r>
    </w:p>
    <w:p w14:paraId="335D5CAC" w14:textId="77777777" w:rsidR="00BA54A2" w:rsidRDefault="00000000">
      <w:pPr>
        <w:pStyle w:val="ListParagraph"/>
        <w:numPr>
          <w:ilvl w:val="0"/>
          <w:numId w:val="1"/>
        </w:numPr>
        <w:tabs>
          <w:tab w:val="left" w:pos="459"/>
        </w:tabs>
        <w:spacing w:line="256" w:lineRule="auto"/>
        <w:jc w:val="both"/>
        <w:rPr>
          <w:sz w:val="17"/>
        </w:rPr>
      </w:pPr>
      <w:r>
        <w:rPr>
          <w:color w:val="231F20"/>
          <w:sz w:val="17"/>
        </w:rPr>
        <w:t>Medugu</w:t>
      </w:r>
      <w:r>
        <w:rPr>
          <w:color w:val="231F20"/>
          <w:spacing w:val="-11"/>
          <w:sz w:val="17"/>
        </w:rPr>
        <w:t xml:space="preserve"> </w:t>
      </w:r>
      <w:r>
        <w:rPr>
          <w:color w:val="231F20"/>
          <w:sz w:val="17"/>
        </w:rPr>
        <w:t>N,</w:t>
      </w:r>
      <w:r>
        <w:rPr>
          <w:color w:val="231F20"/>
          <w:spacing w:val="-6"/>
          <w:sz w:val="17"/>
        </w:rPr>
        <w:t xml:space="preserve"> </w:t>
      </w:r>
      <w:r>
        <w:rPr>
          <w:color w:val="231F20"/>
          <w:sz w:val="17"/>
        </w:rPr>
        <w:t>Iregbu</w:t>
      </w:r>
      <w:r>
        <w:rPr>
          <w:color w:val="231F20"/>
          <w:spacing w:val="-7"/>
          <w:sz w:val="17"/>
        </w:rPr>
        <w:t xml:space="preserve"> </w:t>
      </w:r>
      <w:r>
        <w:rPr>
          <w:color w:val="231F20"/>
          <w:sz w:val="17"/>
        </w:rPr>
        <w:t>KC,</w:t>
      </w:r>
      <w:r>
        <w:rPr>
          <w:color w:val="231F20"/>
          <w:spacing w:val="-7"/>
          <w:sz w:val="17"/>
        </w:rPr>
        <w:t xml:space="preserve"> </w:t>
      </w:r>
      <w:r>
        <w:rPr>
          <w:color w:val="231F20"/>
          <w:sz w:val="17"/>
        </w:rPr>
        <w:t>Parker</w:t>
      </w:r>
      <w:r>
        <w:rPr>
          <w:color w:val="231F20"/>
          <w:spacing w:val="-8"/>
          <w:sz w:val="17"/>
        </w:rPr>
        <w:t xml:space="preserve"> </w:t>
      </w:r>
      <w:r>
        <w:rPr>
          <w:color w:val="231F20"/>
          <w:sz w:val="17"/>
        </w:rPr>
        <w:t>RE,</w:t>
      </w:r>
      <w:r>
        <w:rPr>
          <w:color w:val="231F20"/>
          <w:spacing w:val="-7"/>
          <w:sz w:val="17"/>
        </w:rPr>
        <w:t xml:space="preserve"> </w:t>
      </w:r>
      <w:r>
        <w:rPr>
          <w:color w:val="231F20"/>
          <w:sz w:val="17"/>
        </w:rPr>
        <w:t>Plemmons</w:t>
      </w:r>
      <w:r>
        <w:rPr>
          <w:color w:val="231F20"/>
          <w:spacing w:val="-7"/>
          <w:sz w:val="17"/>
        </w:rPr>
        <w:t xml:space="preserve"> </w:t>
      </w:r>
      <w:r>
        <w:rPr>
          <w:color w:val="231F20"/>
          <w:sz w:val="17"/>
        </w:rPr>
        <w:t>J,</w:t>
      </w:r>
      <w:r>
        <w:rPr>
          <w:color w:val="231F20"/>
          <w:spacing w:val="-7"/>
          <w:sz w:val="17"/>
        </w:rPr>
        <w:t xml:space="preserve"> </w:t>
      </w:r>
      <w:r>
        <w:rPr>
          <w:color w:val="231F20"/>
          <w:sz w:val="17"/>
        </w:rPr>
        <w:t>Singh</w:t>
      </w:r>
      <w:r>
        <w:rPr>
          <w:color w:val="231F20"/>
          <w:spacing w:val="-7"/>
          <w:sz w:val="17"/>
        </w:rPr>
        <w:t xml:space="preserve"> </w:t>
      </w:r>
      <w:r>
        <w:rPr>
          <w:color w:val="231F20"/>
          <w:sz w:val="17"/>
        </w:rPr>
        <w:t>P,</w:t>
      </w:r>
      <w:r>
        <w:rPr>
          <w:color w:val="231F20"/>
          <w:spacing w:val="-11"/>
          <w:sz w:val="17"/>
        </w:rPr>
        <w:t xml:space="preserve"> </w:t>
      </w:r>
      <w:r>
        <w:rPr>
          <w:color w:val="231F20"/>
          <w:sz w:val="17"/>
        </w:rPr>
        <w:t>Audu</w:t>
      </w:r>
      <w:r>
        <w:rPr>
          <w:color w:val="231F20"/>
          <w:spacing w:val="-7"/>
          <w:sz w:val="17"/>
        </w:rPr>
        <w:t xml:space="preserve"> </w:t>
      </w:r>
      <w:r>
        <w:rPr>
          <w:color w:val="231F20"/>
          <w:sz w:val="17"/>
        </w:rPr>
        <w:t xml:space="preserve">LI, </w:t>
      </w:r>
      <w:r>
        <w:rPr>
          <w:i/>
          <w:color w:val="231F20"/>
          <w:spacing w:val="-4"/>
          <w:sz w:val="17"/>
        </w:rPr>
        <w:t>et al</w:t>
      </w:r>
      <w:r>
        <w:rPr>
          <w:color w:val="231F20"/>
          <w:spacing w:val="-4"/>
          <w:sz w:val="17"/>
        </w:rPr>
        <w:t>. Group B Streptococcal colonization and transmission dynamics</w:t>
      </w:r>
      <w:r>
        <w:rPr>
          <w:color w:val="231F20"/>
          <w:sz w:val="17"/>
        </w:rPr>
        <w:t xml:space="preserve"> in</w:t>
      </w:r>
      <w:r>
        <w:rPr>
          <w:color w:val="231F20"/>
          <w:spacing w:val="-9"/>
          <w:sz w:val="17"/>
        </w:rPr>
        <w:t xml:space="preserve"> </w:t>
      </w:r>
      <w:r>
        <w:rPr>
          <w:color w:val="231F20"/>
          <w:sz w:val="17"/>
        </w:rPr>
        <w:t>pregnant</w:t>
      </w:r>
      <w:r>
        <w:rPr>
          <w:color w:val="231F20"/>
          <w:spacing w:val="-10"/>
          <w:sz w:val="17"/>
        </w:rPr>
        <w:t xml:space="preserve"> </w:t>
      </w:r>
      <w:r>
        <w:rPr>
          <w:color w:val="231F20"/>
          <w:sz w:val="17"/>
        </w:rPr>
        <w:t>women</w:t>
      </w:r>
      <w:r>
        <w:rPr>
          <w:color w:val="231F20"/>
          <w:spacing w:val="-9"/>
          <w:sz w:val="17"/>
        </w:rPr>
        <w:t xml:space="preserve"> </w:t>
      </w:r>
      <w:r>
        <w:rPr>
          <w:color w:val="231F20"/>
          <w:sz w:val="17"/>
        </w:rPr>
        <w:t>and</w:t>
      </w:r>
      <w:r>
        <w:rPr>
          <w:color w:val="231F20"/>
          <w:spacing w:val="-10"/>
          <w:sz w:val="17"/>
        </w:rPr>
        <w:t xml:space="preserve"> </w:t>
      </w:r>
      <w:r>
        <w:rPr>
          <w:color w:val="231F20"/>
          <w:sz w:val="17"/>
        </w:rPr>
        <w:t>their</w:t>
      </w:r>
      <w:r>
        <w:rPr>
          <w:color w:val="231F20"/>
          <w:spacing w:val="-10"/>
          <w:sz w:val="17"/>
        </w:rPr>
        <w:t xml:space="preserve"> </w:t>
      </w:r>
      <w:r>
        <w:rPr>
          <w:color w:val="231F20"/>
          <w:sz w:val="17"/>
        </w:rPr>
        <w:t>newborns</w:t>
      </w:r>
      <w:r>
        <w:rPr>
          <w:color w:val="231F20"/>
          <w:spacing w:val="-9"/>
          <w:sz w:val="17"/>
        </w:rPr>
        <w:t xml:space="preserve"> </w:t>
      </w:r>
      <w:r>
        <w:rPr>
          <w:color w:val="231F20"/>
          <w:sz w:val="17"/>
        </w:rPr>
        <w:t>in</w:t>
      </w:r>
      <w:r>
        <w:rPr>
          <w:color w:val="231F20"/>
          <w:spacing w:val="-10"/>
          <w:sz w:val="17"/>
        </w:rPr>
        <w:t xml:space="preserve"> </w:t>
      </w:r>
      <w:r>
        <w:rPr>
          <w:color w:val="231F20"/>
          <w:sz w:val="17"/>
        </w:rPr>
        <w:t>Nigeria:</w:t>
      </w:r>
      <w:r>
        <w:rPr>
          <w:color w:val="231F20"/>
          <w:spacing w:val="-9"/>
          <w:sz w:val="17"/>
        </w:rPr>
        <w:t xml:space="preserve"> </w:t>
      </w:r>
      <w:r>
        <w:rPr>
          <w:color w:val="231F20"/>
          <w:sz w:val="17"/>
        </w:rPr>
        <w:t>Implications</w:t>
      </w:r>
      <w:r>
        <w:rPr>
          <w:color w:val="231F20"/>
          <w:spacing w:val="-10"/>
          <w:sz w:val="17"/>
        </w:rPr>
        <w:t xml:space="preserve"> </w:t>
      </w:r>
      <w:r>
        <w:rPr>
          <w:color w:val="231F20"/>
          <w:sz w:val="17"/>
        </w:rPr>
        <w:t xml:space="preserve">for </w:t>
      </w:r>
      <w:r>
        <w:rPr>
          <w:color w:val="231F20"/>
          <w:spacing w:val="-2"/>
          <w:sz w:val="17"/>
        </w:rPr>
        <w:t>prevention</w:t>
      </w:r>
      <w:r>
        <w:rPr>
          <w:color w:val="231F20"/>
          <w:spacing w:val="-14"/>
          <w:sz w:val="17"/>
        </w:rPr>
        <w:t xml:space="preserve"> </w:t>
      </w:r>
      <w:r>
        <w:rPr>
          <w:color w:val="231F20"/>
          <w:spacing w:val="-2"/>
          <w:sz w:val="17"/>
        </w:rPr>
        <w:t>strategies.</w:t>
      </w:r>
      <w:r>
        <w:rPr>
          <w:color w:val="231F20"/>
          <w:spacing w:val="-14"/>
          <w:sz w:val="17"/>
        </w:rPr>
        <w:t xml:space="preserve"> </w:t>
      </w:r>
      <w:r>
        <w:rPr>
          <w:color w:val="231F20"/>
          <w:spacing w:val="-2"/>
          <w:sz w:val="17"/>
        </w:rPr>
        <w:t>Clin</w:t>
      </w:r>
      <w:r>
        <w:rPr>
          <w:color w:val="231F20"/>
          <w:spacing w:val="-14"/>
          <w:sz w:val="17"/>
        </w:rPr>
        <w:t xml:space="preserve"> </w:t>
      </w:r>
      <w:r>
        <w:rPr>
          <w:color w:val="231F20"/>
          <w:spacing w:val="-2"/>
          <w:sz w:val="17"/>
        </w:rPr>
        <w:t>Microbiol</w:t>
      </w:r>
      <w:r>
        <w:rPr>
          <w:color w:val="231F20"/>
          <w:spacing w:val="-14"/>
          <w:sz w:val="17"/>
        </w:rPr>
        <w:t xml:space="preserve"> </w:t>
      </w:r>
      <w:r>
        <w:rPr>
          <w:color w:val="231F20"/>
          <w:spacing w:val="-2"/>
          <w:sz w:val="17"/>
        </w:rPr>
        <w:t>Infect</w:t>
      </w:r>
      <w:r>
        <w:rPr>
          <w:color w:val="231F20"/>
          <w:spacing w:val="-14"/>
          <w:sz w:val="17"/>
        </w:rPr>
        <w:t xml:space="preserve"> </w:t>
      </w:r>
      <w:r>
        <w:rPr>
          <w:color w:val="231F20"/>
          <w:spacing w:val="-2"/>
          <w:sz w:val="17"/>
        </w:rPr>
        <w:t>2017;23:673.e9-673.e16.</w:t>
      </w:r>
    </w:p>
    <w:p w14:paraId="1FB9025C" w14:textId="77777777" w:rsidR="00BA54A2" w:rsidRDefault="00000000">
      <w:pPr>
        <w:pStyle w:val="ListParagraph"/>
        <w:numPr>
          <w:ilvl w:val="0"/>
          <w:numId w:val="1"/>
        </w:numPr>
        <w:tabs>
          <w:tab w:val="left" w:pos="459"/>
        </w:tabs>
        <w:spacing w:line="256" w:lineRule="auto"/>
        <w:jc w:val="both"/>
        <w:rPr>
          <w:sz w:val="17"/>
        </w:rPr>
      </w:pPr>
      <w:r>
        <w:rPr>
          <w:color w:val="231F20"/>
          <w:sz w:val="17"/>
        </w:rPr>
        <w:t xml:space="preserve">Akadri AA, Osuolale BD, Shorunmu TO, Odelola OI. Group B </w:t>
      </w:r>
      <w:r>
        <w:rPr>
          <w:i/>
          <w:color w:val="231F20"/>
          <w:sz w:val="17"/>
        </w:rPr>
        <w:t>Streptococcus</w:t>
      </w:r>
      <w:r>
        <w:rPr>
          <w:i/>
          <w:color w:val="231F20"/>
          <w:spacing w:val="-11"/>
          <w:sz w:val="17"/>
        </w:rPr>
        <w:t xml:space="preserve"> </w:t>
      </w:r>
      <w:r>
        <w:rPr>
          <w:color w:val="231F20"/>
          <w:sz w:val="17"/>
        </w:rPr>
        <w:t>colonization</w:t>
      </w:r>
      <w:r>
        <w:rPr>
          <w:color w:val="231F20"/>
          <w:spacing w:val="-11"/>
          <w:sz w:val="17"/>
        </w:rPr>
        <w:t xml:space="preserve"> </w:t>
      </w:r>
      <w:r>
        <w:rPr>
          <w:color w:val="231F20"/>
          <w:sz w:val="17"/>
        </w:rPr>
        <w:t>in</w:t>
      </w:r>
      <w:r>
        <w:rPr>
          <w:color w:val="231F20"/>
          <w:spacing w:val="-10"/>
          <w:sz w:val="17"/>
        </w:rPr>
        <w:t xml:space="preserve"> </w:t>
      </w:r>
      <w:r>
        <w:rPr>
          <w:color w:val="231F20"/>
          <w:sz w:val="17"/>
        </w:rPr>
        <w:t>pregnancy:</w:t>
      </w:r>
      <w:r>
        <w:rPr>
          <w:color w:val="231F20"/>
          <w:spacing w:val="-11"/>
          <w:sz w:val="17"/>
        </w:rPr>
        <w:t xml:space="preserve"> </w:t>
      </w:r>
      <w:r>
        <w:rPr>
          <w:color w:val="231F20"/>
          <w:sz w:val="17"/>
        </w:rPr>
        <w:t>Prevalence,</w:t>
      </w:r>
      <w:r>
        <w:rPr>
          <w:color w:val="231F20"/>
          <w:spacing w:val="-11"/>
          <w:sz w:val="17"/>
        </w:rPr>
        <w:t xml:space="preserve"> </w:t>
      </w:r>
      <w:r>
        <w:rPr>
          <w:color w:val="231F20"/>
          <w:sz w:val="17"/>
        </w:rPr>
        <w:t>determinants and antibacterial susceptibility pattern in Sagamu, Nigeria. J</w:t>
      </w:r>
      <w:r>
        <w:rPr>
          <w:color w:val="231F20"/>
          <w:spacing w:val="-3"/>
          <w:sz w:val="17"/>
        </w:rPr>
        <w:t xml:space="preserve"> </w:t>
      </w:r>
      <w:r>
        <w:rPr>
          <w:color w:val="231F20"/>
          <w:sz w:val="17"/>
        </w:rPr>
        <w:t>Adv Med Med Res 2019;29:1-8.</w:t>
      </w:r>
    </w:p>
    <w:p w14:paraId="179C4F07" w14:textId="77777777" w:rsidR="00BA54A2" w:rsidRDefault="00000000">
      <w:pPr>
        <w:pStyle w:val="ListParagraph"/>
        <w:numPr>
          <w:ilvl w:val="0"/>
          <w:numId w:val="1"/>
        </w:numPr>
        <w:tabs>
          <w:tab w:val="left" w:pos="459"/>
        </w:tabs>
        <w:spacing w:line="256" w:lineRule="auto"/>
        <w:ind w:right="116"/>
        <w:jc w:val="both"/>
        <w:rPr>
          <w:sz w:val="17"/>
        </w:rPr>
      </w:pPr>
      <w:r>
        <w:rPr>
          <w:color w:val="231F20"/>
          <w:sz w:val="17"/>
        </w:rPr>
        <w:t>Elikwu CJ, Oduyebo O, Ogunsola FT,</w:t>
      </w:r>
      <w:r>
        <w:rPr>
          <w:color w:val="231F20"/>
          <w:spacing w:val="-6"/>
          <w:sz w:val="17"/>
        </w:rPr>
        <w:t xml:space="preserve"> </w:t>
      </w:r>
      <w:r>
        <w:rPr>
          <w:color w:val="231F20"/>
          <w:sz w:val="17"/>
        </w:rPr>
        <w:t xml:space="preserve">Anorlu RI, Okoromah CN, König B. High group B </w:t>
      </w:r>
      <w:r>
        <w:rPr>
          <w:i/>
          <w:color w:val="231F20"/>
          <w:sz w:val="17"/>
        </w:rPr>
        <w:t xml:space="preserve">Streptococcus </w:t>
      </w:r>
      <w:r>
        <w:rPr>
          <w:color w:val="231F20"/>
          <w:sz w:val="17"/>
        </w:rPr>
        <w:t xml:space="preserve">carriage rates in pregnant </w:t>
      </w:r>
      <w:r>
        <w:rPr>
          <w:color w:val="231F20"/>
          <w:spacing w:val="-2"/>
          <w:sz w:val="17"/>
        </w:rPr>
        <w:t>women</w:t>
      </w:r>
      <w:r>
        <w:rPr>
          <w:color w:val="231F20"/>
          <w:spacing w:val="-16"/>
          <w:sz w:val="17"/>
        </w:rPr>
        <w:t xml:space="preserve"> </w:t>
      </w:r>
      <w:r>
        <w:rPr>
          <w:color w:val="231F20"/>
          <w:spacing w:val="-2"/>
          <w:sz w:val="17"/>
        </w:rPr>
        <w:t>in</w:t>
      </w:r>
      <w:r>
        <w:rPr>
          <w:color w:val="231F20"/>
          <w:spacing w:val="-16"/>
          <w:sz w:val="17"/>
        </w:rPr>
        <w:t xml:space="preserve"> </w:t>
      </w:r>
      <w:r>
        <w:rPr>
          <w:color w:val="231F20"/>
          <w:spacing w:val="-2"/>
          <w:sz w:val="17"/>
        </w:rPr>
        <w:t>a</w:t>
      </w:r>
      <w:r>
        <w:rPr>
          <w:color w:val="231F20"/>
          <w:spacing w:val="-16"/>
          <w:sz w:val="17"/>
        </w:rPr>
        <w:t xml:space="preserve"> </w:t>
      </w:r>
      <w:r>
        <w:rPr>
          <w:color w:val="231F20"/>
          <w:spacing w:val="-2"/>
          <w:sz w:val="17"/>
        </w:rPr>
        <w:t>tertiary</w:t>
      </w:r>
      <w:r>
        <w:rPr>
          <w:color w:val="231F20"/>
          <w:spacing w:val="-17"/>
          <w:sz w:val="17"/>
        </w:rPr>
        <w:t xml:space="preserve"> </w:t>
      </w:r>
      <w:r>
        <w:rPr>
          <w:color w:val="231F20"/>
          <w:spacing w:val="-2"/>
          <w:sz w:val="17"/>
        </w:rPr>
        <w:t>institution</w:t>
      </w:r>
      <w:r>
        <w:rPr>
          <w:color w:val="231F20"/>
          <w:spacing w:val="-16"/>
          <w:sz w:val="17"/>
        </w:rPr>
        <w:t xml:space="preserve"> </w:t>
      </w:r>
      <w:r>
        <w:rPr>
          <w:color w:val="231F20"/>
          <w:spacing w:val="-2"/>
          <w:sz w:val="17"/>
        </w:rPr>
        <w:t>in</w:t>
      </w:r>
      <w:r>
        <w:rPr>
          <w:color w:val="231F20"/>
          <w:spacing w:val="-16"/>
          <w:sz w:val="17"/>
        </w:rPr>
        <w:t xml:space="preserve"> </w:t>
      </w:r>
      <w:r>
        <w:rPr>
          <w:color w:val="231F20"/>
          <w:spacing w:val="-2"/>
          <w:sz w:val="17"/>
        </w:rPr>
        <w:t>Nigeria.</w:t>
      </w:r>
      <w:r>
        <w:rPr>
          <w:color w:val="231F20"/>
          <w:spacing w:val="-16"/>
          <w:sz w:val="17"/>
        </w:rPr>
        <w:t xml:space="preserve"> </w:t>
      </w:r>
      <w:r>
        <w:rPr>
          <w:color w:val="231F20"/>
          <w:spacing w:val="-2"/>
          <w:sz w:val="17"/>
        </w:rPr>
        <w:t>Pan</w:t>
      </w:r>
      <w:r>
        <w:rPr>
          <w:color w:val="231F20"/>
          <w:spacing w:val="-25"/>
          <w:sz w:val="17"/>
        </w:rPr>
        <w:t xml:space="preserve"> </w:t>
      </w:r>
      <w:r>
        <w:rPr>
          <w:color w:val="231F20"/>
          <w:spacing w:val="-2"/>
          <w:sz w:val="17"/>
        </w:rPr>
        <w:t>Afr</w:t>
      </w:r>
      <w:r>
        <w:rPr>
          <w:color w:val="231F20"/>
          <w:spacing w:val="-16"/>
          <w:sz w:val="17"/>
        </w:rPr>
        <w:t xml:space="preserve"> </w:t>
      </w:r>
      <w:r>
        <w:rPr>
          <w:color w:val="231F20"/>
          <w:spacing w:val="-2"/>
          <w:sz w:val="17"/>
        </w:rPr>
        <w:t>Med</w:t>
      </w:r>
      <w:r>
        <w:rPr>
          <w:color w:val="231F20"/>
          <w:spacing w:val="-16"/>
          <w:sz w:val="17"/>
        </w:rPr>
        <w:t xml:space="preserve"> </w:t>
      </w:r>
      <w:r>
        <w:rPr>
          <w:color w:val="231F20"/>
          <w:spacing w:val="-2"/>
          <w:sz w:val="17"/>
        </w:rPr>
        <w:t>J</w:t>
      </w:r>
      <w:r>
        <w:rPr>
          <w:color w:val="231F20"/>
          <w:spacing w:val="-16"/>
          <w:sz w:val="17"/>
        </w:rPr>
        <w:t xml:space="preserve"> </w:t>
      </w:r>
      <w:r>
        <w:rPr>
          <w:color w:val="231F20"/>
          <w:spacing w:val="-2"/>
          <w:sz w:val="17"/>
        </w:rPr>
        <w:t>2016;25:249.</w:t>
      </w:r>
    </w:p>
    <w:p w14:paraId="62907D95" w14:textId="77777777" w:rsidR="00BA54A2" w:rsidRDefault="00000000">
      <w:pPr>
        <w:pStyle w:val="ListParagraph"/>
        <w:numPr>
          <w:ilvl w:val="0"/>
          <w:numId w:val="1"/>
        </w:numPr>
        <w:tabs>
          <w:tab w:val="left" w:pos="459"/>
        </w:tabs>
        <w:spacing w:before="23" w:line="256" w:lineRule="auto"/>
        <w:jc w:val="both"/>
        <w:rPr>
          <w:sz w:val="17"/>
        </w:rPr>
      </w:pPr>
      <w:r>
        <w:rPr>
          <w:color w:val="231F20"/>
          <w:sz w:val="17"/>
        </w:rPr>
        <w:t>Hughes RG, Brocklehurst P, Steer PJ, Heath P, Stenson BM. on behalf of the Royal College of Obstetricians and Gynaecologists. Prevention of early-onset neonatal group B streptococcal disease Green-top Guideline No. 36. BJOG. 2017;124:e280-305.</w:t>
      </w:r>
    </w:p>
    <w:p w14:paraId="5C2EA640" w14:textId="77777777" w:rsidR="00BA54A2" w:rsidRDefault="00000000">
      <w:pPr>
        <w:pStyle w:val="ListParagraph"/>
        <w:numPr>
          <w:ilvl w:val="0"/>
          <w:numId w:val="1"/>
        </w:numPr>
        <w:tabs>
          <w:tab w:val="left" w:pos="459"/>
        </w:tabs>
        <w:spacing w:line="256" w:lineRule="auto"/>
        <w:jc w:val="both"/>
        <w:rPr>
          <w:sz w:val="17"/>
        </w:rPr>
      </w:pPr>
      <w:r>
        <w:rPr>
          <w:color w:val="231F20"/>
          <w:sz w:val="17"/>
        </w:rPr>
        <w:t>Verani JR, McGee L, Schrag SJ. Prevention of perinatal group B streptococcal disease: Revised guidelines from CDC, 2010. Morb Mortal Wkly Rep 2010;59:1-32.</w:t>
      </w:r>
    </w:p>
    <w:p w14:paraId="04ACDF63" w14:textId="77777777" w:rsidR="00BA54A2" w:rsidRDefault="00000000">
      <w:pPr>
        <w:pStyle w:val="ListParagraph"/>
        <w:numPr>
          <w:ilvl w:val="0"/>
          <w:numId w:val="1"/>
        </w:numPr>
        <w:tabs>
          <w:tab w:val="left" w:pos="459"/>
        </w:tabs>
        <w:spacing w:before="23" w:line="256" w:lineRule="auto"/>
        <w:jc w:val="both"/>
        <w:rPr>
          <w:sz w:val="17"/>
        </w:rPr>
      </w:pPr>
      <w:r>
        <w:rPr>
          <w:color w:val="231F20"/>
          <w:spacing w:val="-8"/>
          <w:sz w:val="17"/>
        </w:rPr>
        <w:t>American</w:t>
      </w:r>
      <w:r>
        <w:rPr>
          <w:color w:val="231F20"/>
          <w:spacing w:val="-3"/>
          <w:sz w:val="17"/>
        </w:rPr>
        <w:t xml:space="preserve"> </w:t>
      </w:r>
      <w:r>
        <w:rPr>
          <w:color w:val="231F20"/>
          <w:spacing w:val="-8"/>
          <w:sz w:val="17"/>
        </w:rPr>
        <w:t>College</w:t>
      </w:r>
      <w:r>
        <w:rPr>
          <w:color w:val="231F20"/>
          <w:spacing w:val="-3"/>
          <w:sz w:val="17"/>
        </w:rPr>
        <w:t xml:space="preserve"> </w:t>
      </w:r>
      <w:r>
        <w:rPr>
          <w:color w:val="231F20"/>
          <w:spacing w:val="-8"/>
          <w:sz w:val="17"/>
        </w:rPr>
        <w:t>of</w:t>
      </w:r>
      <w:r>
        <w:rPr>
          <w:color w:val="231F20"/>
          <w:spacing w:val="-1"/>
          <w:sz w:val="17"/>
        </w:rPr>
        <w:t xml:space="preserve"> </w:t>
      </w:r>
      <w:r>
        <w:rPr>
          <w:color w:val="231F20"/>
          <w:spacing w:val="-8"/>
          <w:sz w:val="17"/>
        </w:rPr>
        <w:t>Obstetricians</w:t>
      </w:r>
      <w:r>
        <w:rPr>
          <w:color w:val="231F20"/>
          <w:spacing w:val="3"/>
          <w:sz w:val="17"/>
        </w:rPr>
        <w:t xml:space="preserve"> </w:t>
      </w:r>
      <w:r>
        <w:rPr>
          <w:color w:val="231F20"/>
          <w:spacing w:val="-8"/>
          <w:sz w:val="17"/>
        </w:rPr>
        <w:t>and</w:t>
      </w:r>
      <w:r>
        <w:rPr>
          <w:color w:val="231F20"/>
          <w:spacing w:val="3"/>
          <w:sz w:val="17"/>
        </w:rPr>
        <w:t xml:space="preserve"> </w:t>
      </w:r>
      <w:r>
        <w:rPr>
          <w:color w:val="231F20"/>
          <w:spacing w:val="-8"/>
          <w:sz w:val="17"/>
        </w:rPr>
        <w:t>Gynaecologists</w:t>
      </w:r>
      <w:r>
        <w:rPr>
          <w:color w:val="231F20"/>
          <w:spacing w:val="3"/>
          <w:sz w:val="17"/>
        </w:rPr>
        <w:t xml:space="preserve"> </w:t>
      </w:r>
      <w:r>
        <w:rPr>
          <w:color w:val="231F20"/>
          <w:spacing w:val="-8"/>
          <w:sz w:val="17"/>
        </w:rPr>
        <w:t>(ACOG).</w:t>
      </w:r>
      <w:r>
        <w:rPr>
          <w:color w:val="231F20"/>
          <w:spacing w:val="-3"/>
          <w:sz w:val="17"/>
        </w:rPr>
        <w:t xml:space="preserve"> </w:t>
      </w:r>
      <w:r>
        <w:rPr>
          <w:color w:val="231F20"/>
          <w:spacing w:val="-8"/>
          <w:sz w:val="17"/>
        </w:rPr>
        <w:t>ACOG</w:t>
      </w:r>
      <w:r>
        <w:rPr>
          <w:color w:val="231F20"/>
          <w:sz w:val="17"/>
        </w:rPr>
        <w:t xml:space="preserve"> </w:t>
      </w:r>
      <w:r>
        <w:rPr>
          <w:color w:val="231F20"/>
          <w:spacing w:val="-4"/>
          <w:sz w:val="17"/>
        </w:rPr>
        <w:t>Committee opinion number 797. Prevention of group B streptococcal</w:t>
      </w:r>
      <w:r>
        <w:rPr>
          <w:color w:val="231F20"/>
          <w:sz w:val="17"/>
        </w:rPr>
        <w:t xml:space="preserve"> early-onset</w:t>
      </w:r>
      <w:r>
        <w:rPr>
          <w:color w:val="231F20"/>
          <w:spacing w:val="-11"/>
          <w:sz w:val="17"/>
        </w:rPr>
        <w:t xml:space="preserve"> </w:t>
      </w:r>
      <w:r>
        <w:rPr>
          <w:color w:val="231F20"/>
          <w:sz w:val="17"/>
        </w:rPr>
        <w:t>disease</w:t>
      </w:r>
      <w:r>
        <w:rPr>
          <w:color w:val="231F20"/>
          <w:spacing w:val="-11"/>
          <w:sz w:val="17"/>
        </w:rPr>
        <w:t xml:space="preserve"> </w:t>
      </w:r>
      <w:r>
        <w:rPr>
          <w:color w:val="231F20"/>
          <w:sz w:val="17"/>
        </w:rPr>
        <w:t>in</w:t>
      </w:r>
      <w:r>
        <w:rPr>
          <w:color w:val="231F20"/>
          <w:spacing w:val="-10"/>
          <w:sz w:val="17"/>
        </w:rPr>
        <w:t xml:space="preserve"> </w:t>
      </w:r>
      <w:r>
        <w:rPr>
          <w:color w:val="231F20"/>
          <w:sz w:val="17"/>
        </w:rPr>
        <w:t>newborn.</w:t>
      </w:r>
      <w:r>
        <w:rPr>
          <w:color w:val="231F20"/>
          <w:spacing w:val="-11"/>
          <w:sz w:val="17"/>
        </w:rPr>
        <w:t xml:space="preserve"> </w:t>
      </w:r>
      <w:r>
        <w:rPr>
          <w:color w:val="231F20"/>
          <w:sz w:val="17"/>
        </w:rPr>
        <w:t>Obstet</w:t>
      </w:r>
      <w:r>
        <w:rPr>
          <w:color w:val="231F20"/>
          <w:spacing w:val="-11"/>
          <w:sz w:val="17"/>
        </w:rPr>
        <w:t xml:space="preserve"> </w:t>
      </w:r>
      <w:r>
        <w:rPr>
          <w:color w:val="231F20"/>
          <w:sz w:val="17"/>
        </w:rPr>
        <w:t>Gynaecol</w:t>
      </w:r>
      <w:r>
        <w:rPr>
          <w:color w:val="231F20"/>
          <w:spacing w:val="-10"/>
          <w:sz w:val="17"/>
        </w:rPr>
        <w:t xml:space="preserve"> </w:t>
      </w:r>
      <w:r>
        <w:rPr>
          <w:color w:val="231F20"/>
          <w:sz w:val="17"/>
        </w:rPr>
        <w:t>2020;15:e51-72.</w:t>
      </w:r>
    </w:p>
    <w:p w14:paraId="77028F49" w14:textId="77777777" w:rsidR="00BA54A2" w:rsidRDefault="00000000">
      <w:pPr>
        <w:pStyle w:val="ListParagraph"/>
        <w:numPr>
          <w:ilvl w:val="0"/>
          <w:numId w:val="1"/>
        </w:numPr>
        <w:tabs>
          <w:tab w:val="left" w:pos="459"/>
        </w:tabs>
        <w:spacing w:before="23" w:line="256" w:lineRule="auto"/>
        <w:ind w:right="114"/>
        <w:jc w:val="both"/>
        <w:rPr>
          <w:sz w:val="17"/>
        </w:rPr>
      </w:pPr>
      <w:r>
        <w:rPr>
          <w:color w:val="231F20"/>
          <w:spacing w:val="-10"/>
          <w:sz w:val="17"/>
        </w:rPr>
        <w:t>Nanduri</w:t>
      </w:r>
      <w:r>
        <w:rPr>
          <w:color w:val="231F20"/>
          <w:sz w:val="17"/>
        </w:rPr>
        <w:t xml:space="preserve"> </w:t>
      </w:r>
      <w:r>
        <w:rPr>
          <w:color w:val="231F20"/>
          <w:spacing w:val="-10"/>
          <w:sz w:val="17"/>
        </w:rPr>
        <w:t>SA,</w:t>
      </w:r>
      <w:r>
        <w:rPr>
          <w:color w:val="231F20"/>
          <w:sz w:val="17"/>
        </w:rPr>
        <w:t xml:space="preserve"> </w:t>
      </w:r>
      <w:r>
        <w:rPr>
          <w:color w:val="231F20"/>
          <w:spacing w:val="-10"/>
          <w:sz w:val="17"/>
        </w:rPr>
        <w:t>Petit</w:t>
      </w:r>
      <w:r>
        <w:rPr>
          <w:color w:val="231F20"/>
          <w:sz w:val="17"/>
        </w:rPr>
        <w:t xml:space="preserve"> </w:t>
      </w:r>
      <w:r>
        <w:rPr>
          <w:color w:val="231F20"/>
          <w:spacing w:val="-10"/>
          <w:sz w:val="17"/>
        </w:rPr>
        <w:t>S,</w:t>
      </w:r>
      <w:r>
        <w:rPr>
          <w:color w:val="231F20"/>
          <w:sz w:val="17"/>
        </w:rPr>
        <w:t xml:space="preserve"> </w:t>
      </w:r>
      <w:r>
        <w:rPr>
          <w:color w:val="231F20"/>
          <w:spacing w:val="-10"/>
          <w:sz w:val="17"/>
        </w:rPr>
        <w:t>Smelser</w:t>
      </w:r>
      <w:r>
        <w:rPr>
          <w:color w:val="231F20"/>
          <w:sz w:val="17"/>
        </w:rPr>
        <w:t xml:space="preserve"> </w:t>
      </w:r>
      <w:r>
        <w:rPr>
          <w:color w:val="231F20"/>
          <w:spacing w:val="-10"/>
          <w:sz w:val="17"/>
        </w:rPr>
        <w:t>C,Apostol</w:t>
      </w:r>
      <w:r>
        <w:rPr>
          <w:color w:val="231F20"/>
          <w:sz w:val="17"/>
        </w:rPr>
        <w:t xml:space="preserve"> </w:t>
      </w:r>
      <w:r>
        <w:rPr>
          <w:color w:val="231F20"/>
          <w:spacing w:val="-10"/>
          <w:sz w:val="17"/>
        </w:rPr>
        <w:t>M,Alden</w:t>
      </w:r>
      <w:r>
        <w:rPr>
          <w:color w:val="231F20"/>
          <w:sz w:val="17"/>
        </w:rPr>
        <w:t xml:space="preserve"> </w:t>
      </w:r>
      <w:r>
        <w:rPr>
          <w:color w:val="231F20"/>
          <w:spacing w:val="-10"/>
          <w:sz w:val="17"/>
        </w:rPr>
        <w:t>NB,</w:t>
      </w:r>
      <w:r>
        <w:rPr>
          <w:color w:val="231F20"/>
          <w:sz w:val="17"/>
        </w:rPr>
        <w:t xml:space="preserve"> </w:t>
      </w:r>
      <w:r>
        <w:rPr>
          <w:color w:val="231F20"/>
          <w:spacing w:val="-10"/>
          <w:sz w:val="17"/>
        </w:rPr>
        <w:t>Harrison</w:t>
      </w:r>
      <w:r>
        <w:rPr>
          <w:color w:val="231F20"/>
          <w:sz w:val="17"/>
        </w:rPr>
        <w:t xml:space="preserve"> </w:t>
      </w:r>
      <w:r>
        <w:rPr>
          <w:color w:val="231F20"/>
          <w:spacing w:val="-10"/>
          <w:sz w:val="17"/>
        </w:rPr>
        <w:t>LH,</w:t>
      </w:r>
      <w:r>
        <w:rPr>
          <w:color w:val="231F20"/>
          <w:sz w:val="17"/>
        </w:rPr>
        <w:t xml:space="preserve"> </w:t>
      </w:r>
      <w:r>
        <w:rPr>
          <w:i/>
          <w:color w:val="231F20"/>
          <w:spacing w:val="-10"/>
          <w:sz w:val="17"/>
        </w:rPr>
        <w:t>et</w:t>
      </w:r>
      <w:r>
        <w:rPr>
          <w:i/>
          <w:color w:val="231F20"/>
          <w:sz w:val="17"/>
        </w:rPr>
        <w:t xml:space="preserve"> </w:t>
      </w:r>
      <w:r>
        <w:rPr>
          <w:i/>
          <w:color w:val="231F20"/>
          <w:spacing w:val="-10"/>
          <w:sz w:val="17"/>
        </w:rPr>
        <w:t>al</w:t>
      </w:r>
      <w:r>
        <w:rPr>
          <w:color w:val="231F20"/>
          <w:spacing w:val="-10"/>
          <w:sz w:val="17"/>
        </w:rPr>
        <w:t>.</w:t>
      </w:r>
      <w:r>
        <w:rPr>
          <w:color w:val="231F20"/>
          <w:sz w:val="17"/>
        </w:rPr>
        <w:t xml:space="preserve"> </w:t>
      </w:r>
      <w:r>
        <w:rPr>
          <w:color w:val="231F20"/>
          <w:spacing w:val="-6"/>
          <w:sz w:val="17"/>
        </w:rPr>
        <w:t>Epidemiology</w:t>
      </w:r>
      <w:r>
        <w:rPr>
          <w:color w:val="231F20"/>
          <w:spacing w:val="-24"/>
          <w:sz w:val="17"/>
        </w:rPr>
        <w:t xml:space="preserve"> </w:t>
      </w:r>
      <w:r>
        <w:rPr>
          <w:color w:val="231F20"/>
          <w:spacing w:val="-6"/>
          <w:sz w:val="17"/>
        </w:rPr>
        <w:t>of</w:t>
      </w:r>
      <w:r>
        <w:rPr>
          <w:color w:val="231F20"/>
          <w:spacing w:val="-24"/>
          <w:sz w:val="17"/>
        </w:rPr>
        <w:t xml:space="preserve"> </w:t>
      </w:r>
      <w:r>
        <w:rPr>
          <w:color w:val="231F20"/>
          <w:spacing w:val="-6"/>
          <w:sz w:val="17"/>
        </w:rPr>
        <w:t>invasive</w:t>
      </w:r>
      <w:r>
        <w:rPr>
          <w:color w:val="231F20"/>
          <w:spacing w:val="-24"/>
          <w:sz w:val="17"/>
        </w:rPr>
        <w:t xml:space="preserve"> </w:t>
      </w:r>
      <w:r>
        <w:rPr>
          <w:color w:val="231F20"/>
          <w:spacing w:val="-6"/>
          <w:sz w:val="17"/>
        </w:rPr>
        <w:t>early-onset</w:t>
      </w:r>
      <w:r>
        <w:rPr>
          <w:color w:val="231F20"/>
          <w:spacing w:val="-24"/>
          <w:sz w:val="17"/>
        </w:rPr>
        <w:t xml:space="preserve"> </w:t>
      </w:r>
      <w:r>
        <w:rPr>
          <w:color w:val="231F20"/>
          <w:spacing w:val="-6"/>
          <w:sz w:val="17"/>
        </w:rPr>
        <w:t>and</w:t>
      </w:r>
      <w:r>
        <w:rPr>
          <w:color w:val="231F20"/>
          <w:spacing w:val="-24"/>
          <w:sz w:val="17"/>
        </w:rPr>
        <w:t xml:space="preserve"> </w:t>
      </w:r>
      <w:r>
        <w:rPr>
          <w:color w:val="231F20"/>
          <w:spacing w:val="-6"/>
          <w:sz w:val="17"/>
        </w:rPr>
        <w:t>late-onset</w:t>
      </w:r>
      <w:r>
        <w:rPr>
          <w:color w:val="231F20"/>
          <w:spacing w:val="-24"/>
          <w:sz w:val="17"/>
        </w:rPr>
        <w:t xml:space="preserve"> </w:t>
      </w:r>
      <w:r>
        <w:rPr>
          <w:color w:val="231F20"/>
          <w:spacing w:val="-6"/>
          <w:sz w:val="17"/>
        </w:rPr>
        <w:t>group</w:t>
      </w:r>
      <w:r>
        <w:rPr>
          <w:color w:val="231F20"/>
          <w:spacing w:val="-24"/>
          <w:sz w:val="17"/>
        </w:rPr>
        <w:t xml:space="preserve"> </w:t>
      </w:r>
      <w:r>
        <w:rPr>
          <w:color w:val="231F20"/>
          <w:spacing w:val="-6"/>
          <w:sz w:val="17"/>
        </w:rPr>
        <w:t>B</w:t>
      </w:r>
      <w:r>
        <w:rPr>
          <w:color w:val="231F20"/>
          <w:spacing w:val="-24"/>
          <w:sz w:val="17"/>
        </w:rPr>
        <w:t xml:space="preserve"> </w:t>
      </w:r>
      <w:r>
        <w:rPr>
          <w:color w:val="231F20"/>
          <w:spacing w:val="-6"/>
          <w:sz w:val="17"/>
        </w:rPr>
        <w:t>streptococcal</w:t>
      </w:r>
    </w:p>
    <w:p w14:paraId="383FD7CF" w14:textId="77777777" w:rsidR="00BA54A2" w:rsidRDefault="00BA54A2">
      <w:pPr>
        <w:spacing w:line="256" w:lineRule="auto"/>
        <w:jc w:val="both"/>
        <w:rPr>
          <w:sz w:val="17"/>
        </w:rPr>
        <w:sectPr w:rsidR="00BA54A2">
          <w:type w:val="continuous"/>
          <w:pgSz w:w="12240" w:h="15840"/>
          <w:pgMar w:top="920" w:right="960" w:bottom="280" w:left="960" w:header="215" w:footer="718" w:gutter="0"/>
          <w:cols w:num="2" w:space="720" w:equalWidth="0">
            <w:col w:w="5025" w:space="198"/>
            <w:col w:w="5097"/>
          </w:cols>
        </w:sectPr>
      </w:pPr>
    </w:p>
    <w:p w14:paraId="0446F672" w14:textId="77777777" w:rsidR="00BA54A2" w:rsidRDefault="00BA54A2">
      <w:pPr>
        <w:pStyle w:val="BodyText"/>
        <w:spacing w:before="8"/>
        <w:rPr>
          <w:sz w:val="14"/>
        </w:rPr>
      </w:pPr>
    </w:p>
    <w:p w14:paraId="31692983" w14:textId="77777777" w:rsidR="00BA54A2" w:rsidRDefault="00BA54A2">
      <w:pPr>
        <w:rPr>
          <w:sz w:val="14"/>
        </w:rPr>
        <w:sectPr w:rsidR="00BA54A2">
          <w:pgSz w:w="12240" w:h="15840"/>
          <w:pgMar w:top="920" w:right="960" w:bottom="900" w:left="960" w:header="215" w:footer="718" w:gutter="0"/>
          <w:cols w:space="720"/>
        </w:sectPr>
      </w:pPr>
    </w:p>
    <w:p w14:paraId="2A6A65FA" w14:textId="77777777" w:rsidR="00BA54A2" w:rsidRDefault="00000000">
      <w:pPr>
        <w:spacing w:before="91" w:line="256" w:lineRule="auto"/>
        <w:ind w:left="457" w:right="38"/>
        <w:jc w:val="both"/>
        <w:rPr>
          <w:sz w:val="17"/>
        </w:rPr>
      </w:pPr>
      <w:r>
        <w:rPr>
          <w:color w:val="231F20"/>
          <w:spacing w:val="-2"/>
          <w:sz w:val="17"/>
        </w:rPr>
        <w:t>disease</w:t>
      </w:r>
      <w:r>
        <w:rPr>
          <w:color w:val="231F20"/>
          <w:spacing w:val="-6"/>
          <w:sz w:val="17"/>
        </w:rPr>
        <w:t xml:space="preserve"> </w:t>
      </w:r>
      <w:r>
        <w:rPr>
          <w:color w:val="231F20"/>
          <w:spacing w:val="-2"/>
          <w:sz w:val="17"/>
        </w:rPr>
        <w:t>in</w:t>
      </w:r>
      <w:r>
        <w:rPr>
          <w:color w:val="231F20"/>
          <w:spacing w:val="-6"/>
          <w:sz w:val="17"/>
        </w:rPr>
        <w:t xml:space="preserve"> </w:t>
      </w:r>
      <w:r>
        <w:rPr>
          <w:color w:val="231F20"/>
          <w:spacing w:val="-2"/>
          <w:sz w:val="17"/>
        </w:rPr>
        <w:t>the</w:t>
      </w:r>
      <w:r>
        <w:rPr>
          <w:color w:val="231F20"/>
          <w:spacing w:val="-6"/>
          <w:sz w:val="17"/>
        </w:rPr>
        <w:t xml:space="preserve"> </w:t>
      </w:r>
      <w:r>
        <w:rPr>
          <w:color w:val="231F20"/>
          <w:spacing w:val="-2"/>
          <w:sz w:val="17"/>
        </w:rPr>
        <w:t>United</w:t>
      </w:r>
      <w:r>
        <w:rPr>
          <w:color w:val="231F20"/>
          <w:spacing w:val="-6"/>
          <w:sz w:val="17"/>
        </w:rPr>
        <w:t xml:space="preserve"> </w:t>
      </w:r>
      <w:r>
        <w:rPr>
          <w:color w:val="231F20"/>
          <w:spacing w:val="-2"/>
          <w:sz w:val="17"/>
        </w:rPr>
        <w:t>States,</w:t>
      </w:r>
      <w:r>
        <w:rPr>
          <w:color w:val="231F20"/>
          <w:spacing w:val="-6"/>
          <w:sz w:val="17"/>
        </w:rPr>
        <w:t xml:space="preserve"> </w:t>
      </w:r>
      <w:r>
        <w:rPr>
          <w:color w:val="231F20"/>
          <w:spacing w:val="-2"/>
          <w:sz w:val="17"/>
        </w:rPr>
        <w:t>2006</w:t>
      </w:r>
      <w:r>
        <w:rPr>
          <w:color w:val="231F20"/>
          <w:spacing w:val="-6"/>
          <w:sz w:val="17"/>
        </w:rPr>
        <w:t xml:space="preserve"> </w:t>
      </w:r>
      <w:r>
        <w:rPr>
          <w:color w:val="231F20"/>
          <w:spacing w:val="-2"/>
          <w:sz w:val="17"/>
        </w:rPr>
        <w:t>to</w:t>
      </w:r>
      <w:r>
        <w:rPr>
          <w:color w:val="231F20"/>
          <w:spacing w:val="-6"/>
          <w:sz w:val="17"/>
        </w:rPr>
        <w:t xml:space="preserve"> </w:t>
      </w:r>
      <w:r>
        <w:rPr>
          <w:color w:val="231F20"/>
          <w:spacing w:val="-2"/>
          <w:sz w:val="17"/>
        </w:rPr>
        <w:t>2015:</w:t>
      </w:r>
      <w:r>
        <w:rPr>
          <w:color w:val="231F20"/>
          <w:spacing w:val="-6"/>
          <w:sz w:val="17"/>
        </w:rPr>
        <w:t xml:space="preserve"> </w:t>
      </w:r>
      <w:r>
        <w:rPr>
          <w:color w:val="231F20"/>
          <w:spacing w:val="-2"/>
          <w:sz w:val="17"/>
        </w:rPr>
        <w:t>Multistate</w:t>
      </w:r>
      <w:r>
        <w:rPr>
          <w:color w:val="231F20"/>
          <w:spacing w:val="-6"/>
          <w:sz w:val="17"/>
        </w:rPr>
        <w:t xml:space="preserve"> </w:t>
      </w:r>
      <w:r>
        <w:rPr>
          <w:color w:val="231F20"/>
          <w:spacing w:val="-2"/>
          <w:sz w:val="17"/>
        </w:rPr>
        <w:t>laboratory</w:t>
      </w:r>
      <w:r>
        <w:rPr>
          <w:color w:val="231F20"/>
          <w:spacing w:val="-6"/>
          <w:sz w:val="17"/>
        </w:rPr>
        <w:t xml:space="preserve"> </w:t>
      </w:r>
      <w:r>
        <w:rPr>
          <w:color w:val="231F20"/>
          <w:spacing w:val="-2"/>
          <w:sz w:val="17"/>
        </w:rPr>
        <w:t xml:space="preserve">and </w:t>
      </w:r>
      <w:r>
        <w:rPr>
          <w:color w:val="231F20"/>
          <w:spacing w:val="-8"/>
          <w:sz w:val="17"/>
        </w:rPr>
        <w:t>population-based</w:t>
      </w:r>
      <w:r>
        <w:rPr>
          <w:color w:val="231F20"/>
          <w:spacing w:val="-10"/>
          <w:sz w:val="17"/>
        </w:rPr>
        <w:t xml:space="preserve"> </w:t>
      </w:r>
      <w:r>
        <w:rPr>
          <w:color w:val="231F20"/>
          <w:spacing w:val="-8"/>
          <w:sz w:val="17"/>
        </w:rPr>
        <w:t>surveillance</w:t>
      </w:r>
      <w:r>
        <w:rPr>
          <w:color w:val="231F20"/>
          <w:spacing w:val="-10"/>
          <w:sz w:val="17"/>
        </w:rPr>
        <w:t xml:space="preserve"> </w:t>
      </w:r>
      <w:r>
        <w:rPr>
          <w:color w:val="231F20"/>
          <w:spacing w:val="-8"/>
          <w:sz w:val="17"/>
        </w:rPr>
        <w:t>[preprint].</w:t>
      </w:r>
      <w:r>
        <w:rPr>
          <w:color w:val="231F20"/>
          <w:spacing w:val="-11"/>
          <w:sz w:val="17"/>
        </w:rPr>
        <w:t xml:space="preserve"> </w:t>
      </w:r>
      <w:r>
        <w:rPr>
          <w:color w:val="231F20"/>
          <w:spacing w:val="-8"/>
          <w:sz w:val="17"/>
        </w:rPr>
        <w:t>JAMA</w:t>
      </w:r>
      <w:r>
        <w:rPr>
          <w:color w:val="231F20"/>
          <w:spacing w:val="-10"/>
          <w:sz w:val="17"/>
        </w:rPr>
        <w:t xml:space="preserve"> </w:t>
      </w:r>
      <w:r>
        <w:rPr>
          <w:color w:val="231F20"/>
          <w:spacing w:val="-8"/>
          <w:sz w:val="17"/>
        </w:rPr>
        <w:t>Pediatr</w:t>
      </w:r>
      <w:r>
        <w:rPr>
          <w:color w:val="231F20"/>
          <w:spacing w:val="-10"/>
          <w:sz w:val="17"/>
        </w:rPr>
        <w:t xml:space="preserve"> </w:t>
      </w:r>
      <w:r>
        <w:rPr>
          <w:color w:val="231F20"/>
          <w:spacing w:val="-8"/>
          <w:sz w:val="17"/>
        </w:rPr>
        <w:t>2019;173:224-23.</w:t>
      </w:r>
    </w:p>
    <w:p w14:paraId="4ED6E410" w14:textId="77777777" w:rsidR="00BA54A2" w:rsidRDefault="00000000">
      <w:pPr>
        <w:pStyle w:val="ListParagraph"/>
        <w:numPr>
          <w:ilvl w:val="0"/>
          <w:numId w:val="1"/>
        </w:numPr>
        <w:tabs>
          <w:tab w:val="left" w:pos="458"/>
        </w:tabs>
        <w:spacing w:before="22" w:line="256" w:lineRule="auto"/>
        <w:ind w:left="457" w:right="40"/>
        <w:jc w:val="both"/>
        <w:rPr>
          <w:sz w:val="17"/>
        </w:rPr>
      </w:pPr>
      <w:r>
        <w:rPr>
          <w:color w:val="231F20"/>
          <w:sz w:val="17"/>
        </w:rPr>
        <w:t>Filkins L, Hauser JR, Robinson-Dunn B,</w:t>
      </w:r>
      <w:r>
        <w:rPr>
          <w:color w:val="231F20"/>
          <w:spacing w:val="-2"/>
          <w:sz w:val="17"/>
        </w:rPr>
        <w:t xml:space="preserve"> </w:t>
      </w:r>
      <w:r>
        <w:rPr>
          <w:color w:val="231F20"/>
          <w:sz w:val="17"/>
        </w:rPr>
        <w:t>Tibbetts R, Boyanton Jr BL,</w:t>
      </w:r>
      <w:r>
        <w:rPr>
          <w:color w:val="231F20"/>
          <w:spacing w:val="-3"/>
          <w:sz w:val="17"/>
        </w:rPr>
        <w:t xml:space="preserve"> </w:t>
      </w:r>
      <w:r>
        <w:rPr>
          <w:color w:val="231F20"/>
          <w:sz w:val="17"/>
        </w:rPr>
        <w:t>Revell</w:t>
      </w:r>
      <w:r>
        <w:rPr>
          <w:color w:val="231F20"/>
          <w:spacing w:val="-3"/>
          <w:sz w:val="17"/>
        </w:rPr>
        <w:t xml:space="preserve"> </w:t>
      </w:r>
      <w:r>
        <w:rPr>
          <w:color w:val="231F20"/>
          <w:sz w:val="17"/>
        </w:rPr>
        <w:t>P,</w:t>
      </w:r>
      <w:r>
        <w:rPr>
          <w:color w:val="231F20"/>
          <w:spacing w:val="-3"/>
          <w:sz w:val="17"/>
        </w:rPr>
        <w:t xml:space="preserve"> </w:t>
      </w:r>
      <w:r>
        <w:rPr>
          <w:color w:val="231F20"/>
          <w:sz w:val="17"/>
        </w:rPr>
        <w:t>on</w:t>
      </w:r>
      <w:r>
        <w:rPr>
          <w:color w:val="231F20"/>
          <w:spacing w:val="-3"/>
          <w:sz w:val="17"/>
        </w:rPr>
        <w:t xml:space="preserve"> </w:t>
      </w:r>
      <w:r>
        <w:rPr>
          <w:color w:val="231F20"/>
          <w:sz w:val="17"/>
        </w:rPr>
        <w:t>behalf</w:t>
      </w:r>
      <w:r>
        <w:rPr>
          <w:color w:val="231F20"/>
          <w:spacing w:val="-4"/>
          <w:sz w:val="17"/>
        </w:rPr>
        <w:t xml:space="preserve"> </w:t>
      </w:r>
      <w:r>
        <w:rPr>
          <w:color w:val="231F20"/>
          <w:sz w:val="17"/>
        </w:rPr>
        <w:t>of</w:t>
      </w:r>
      <w:r>
        <w:rPr>
          <w:color w:val="231F20"/>
          <w:spacing w:val="-4"/>
          <w:sz w:val="17"/>
        </w:rPr>
        <w:t xml:space="preserve"> </w:t>
      </w:r>
      <w:r>
        <w:rPr>
          <w:color w:val="231F20"/>
          <w:sz w:val="17"/>
        </w:rPr>
        <w:t>the</w:t>
      </w:r>
      <w:r>
        <w:rPr>
          <w:color w:val="231F20"/>
          <w:spacing w:val="-11"/>
          <w:sz w:val="17"/>
        </w:rPr>
        <w:t xml:space="preserve"> </w:t>
      </w:r>
      <w:r>
        <w:rPr>
          <w:color w:val="231F20"/>
          <w:sz w:val="17"/>
        </w:rPr>
        <w:t>American</w:t>
      </w:r>
      <w:r>
        <w:rPr>
          <w:color w:val="231F20"/>
          <w:spacing w:val="-3"/>
          <w:sz w:val="17"/>
        </w:rPr>
        <w:t xml:space="preserve"> </w:t>
      </w:r>
      <w:r>
        <w:rPr>
          <w:color w:val="231F20"/>
          <w:sz w:val="17"/>
        </w:rPr>
        <w:t>Society</w:t>
      </w:r>
      <w:r>
        <w:rPr>
          <w:color w:val="231F20"/>
          <w:spacing w:val="-3"/>
          <w:sz w:val="17"/>
        </w:rPr>
        <w:t xml:space="preserve"> </w:t>
      </w:r>
      <w:r>
        <w:rPr>
          <w:color w:val="231F20"/>
          <w:sz w:val="17"/>
        </w:rPr>
        <w:t>for</w:t>
      </w:r>
      <w:r>
        <w:rPr>
          <w:color w:val="231F20"/>
          <w:spacing w:val="-3"/>
          <w:sz w:val="17"/>
        </w:rPr>
        <w:t xml:space="preserve"> </w:t>
      </w:r>
      <w:r>
        <w:rPr>
          <w:color w:val="231F20"/>
          <w:sz w:val="17"/>
        </w:rPr>
        <w:t xml:space="preserve">Microbiology </w:t>
      </w:r>
      <w:r>
        <w:rPr>
          <w:color w:val="231F20"/>
          <w:spacing w:val="-2"/>
          <w:sz w:val="17"/>
        </w:rPr>
        <w:t>Clinical</w:t>
      </w:r>
      <w:r>
        <w:rPr>
          <w:color w:val="231F20"/>
          <w:spacing w:val="-7"/>
          <w:sz w:val="17"/>
        </w:rPr>
        <w:t xml:space="preserve"> </w:t>
      </w:r>
      <w:r>
        <w:rPr>
          <w:color w:val="231F20"/>
          <w:spacing w:val="-2"/>
          <w:sz w:val="17"/>
        </w:rPr>
        <w:t>and</w:t>
      </w:r>
      <w:r>
        <w:rPr>
          <w:color w:val="231F20"/>
          <w:spacing w:val="-7"/>
          <w:sz w:val="17"/>
        </w:rPr>
        <w:t xml:space="preserve"> </w:t>
      </w:r>
      <w:r>
        <w:rPr>
          <w:color w:val="231F20"/>
          <w:spacing w:val="-2"/>
          <w:sz w:val="17"/>
        </w:rPr>
        <w:t>Public</w:t>
      </w:r>
      <w:r>
        <w:rPr>
          <w:color w:val="231F20"/>
          <w:spacing w:val="-7"/>
          <w:sz w:val="17"/>
        </w:rPr>
        <w:t xml:space="preserve"> </w:t>
      </w:r>
      <w:r>
        <w:rPr>
          <w:color w:val="231F20"/>
          <w:spacing w:val="-2"/>
          <w:sz w:val="17"/>
        </w:rPr>
        <w:t>Health</w:t>
      </w:r>
      <w:r>
        <w:rPr>
          <w:color w:val="231F20"/>
          <w:spacing w:val="-7"/>
          <w:sz w:val="17"/>
        </w:rPr>
        <w:t xml:space="preserve"> </w:t>
      </w:r>
      <w:r>
        <w:rPr>
          <w:color w:val="231F20"/>
          <w:spacing w:val="-2"/>
          <w:sz w:val="17"/>
        </w:rPr>
        <w:t>Microbiology</w:t>
      </w:r>
      <w:r>
        <w:rPr>
          <w:color w:val="231F20"/>
          <w:spacing w:val="-7"/>
          <w:sz w:val="17"/>
        </w:rPr>
        <w:t xml:space="preserve"> </w:t>
      </w:r>
      <w:r>
        <w:rPr>
          <w:color w:val="231F20"/>
          <w:spacing w:val="-2"/>
          <w:sz w:val="17"/>
        </w:rPr>
        <w:t>Committee,</w:t>
      </w:r>
      <w:r>
        <w:rPr>
          <w:color w:val="231F20"/>
          <w:spacing w:val="-7"/>
          <w:sz w:val="17"/>
        </w:rPr>
        <w:t xml:space="preserve"> </w:t>
      </w:r>
      <w:r>
        <w:rPr>
          <w:color w:val="231F20"/>
          <w:spacing w:val="-2"/>
          <w:sz w:val="17"/>
        </w:rPr>
        <w:t xml:space="preserve">Subcommittee </w:t>
      </w:r>
      <w:r>
        <w:rPr>
          <w:color w:val="231F20"/>
          <w:sz w:val="17"/>
        </w:rPr>
        <w:t xml:space="preserve">on Laboratory Practices. American Society for Microbiology </w:t>
      </w:r>
      <w:r>
        <w:rPr>
          <w:color w:val="231F20"/>
          <w:spacing w:val="-2"/>
          <w:sz w:val="17"/>
        </w:rPr>
        <w:t>provides</w:t>
      </w:r>
      <w:r>
        <w:rPr>
          <w:color w:val="231F20"/>
          <w:spacing w:val="-4"/>
          <w:sz w:val="17"/>
        </w:rPr>
        <w:t xml:space="preserve"> </w:t>
      </w:r>
      <w:r>
        <w:rPr>
          <w:color w:val="231F20"/>
          <w:spacing w:val="-2"/>
          <w:sz w:val="17"/>
        </w:rPr>
        <w:t>2020</w:t>
      </w:r>
      <w:r>
        <w:rPr>
          <w:color w:val="231F20"/>
          <w:spacing w:val="-4"/>
          <w:sz w:val="17"/>
        </w:rPr>
        <w:t xml:space="preserve"> </w:t>
      </w:r>
      <w:r>
        <w:rPr>
          <w:color w:val="231F20"/>
          <w:spacing w:val="-2"/>
          <w:sz w:val="17"/>
        </w:rPr>
        <w:t>guidelines</w:t>
      </w:r>
      <w:r>
        <w:rPr>
          <w:color w:val="231F20"/>
          <w:spacing w:val="-4"/>
          <w:sz w:val="17"/>
        </w:rPr>
        <w:t xml:space="preserve"> </w:t>
      </w:r>
      <w:r>
        <w:rPr>
          <w:color w:val="231F20"/>
          <w:spacing w:val="-2"/>
          <w:sz w:val="17"/>
        </w:rPr>
        <w:t>for</w:t>
      </w:r>
      <w:r>
        <w:rPr>
          <w:color w:val="231F20"/>
          <w:spacing w:val="-4"/>
          <w:sz w:val="17"/>
        </w:rPr>
        <w:t xml:space="preserve"> </w:t>
      </w:r>
      <w:r>
        <w:rPr>
          <w:color w:val="231F20"/>
          <w:spacing w:val="-2"/>
          <w:sz w:val="17"/>
        </w:rPr>
        <w:t>detection</w:t>
      </w:r>
      <w:r>
        <w:rPr>
          <w:color w:val="231F20"/>
          <w:spacing w:val="-4"/>
          <w:sz w:val="17"/>
        </w:rPr>
        <w:t xml:space="preserve"> </w:t>
      </w:r>
      <w:r>
        <w:rPr>
          <w:color w:val="231F20"/>
          <w:spacing w:val="-2"/>
          <w:sz w:val="17"/>
        </w:rPr>
        <w:t>and</w:t>
      </w:r>
      <w:r>
        <w:rPr>
          <w:color w:val="231F20"/>
          <w:spacing w:val="-4"/>
          <w:sz w:val="17"/>
        </w:rPr>
        <w:t xml:space="preserve"> </w:t>
      </w:r>
      <w:r>
        <w:rPr>
          <w:color w:val="231F20"/>
          <w:spacing w:val="-2"/>
          <w:sz w:val="17"/>
        </w:rPr>
        <w:t>identification</w:t>
      </w:r>
      <w:r>
        <w:rPr>
          <w:color w:val="231F20"/>
          <w:spacing w:val="-4"/>
          <w:sz w:val="17"/>
        </w:rPr>
        <w:t xml:space="preserve"> </w:t>
      </w:r>
      <w:r>
        <w:rPr>
          <w:color w:val="231F20"/>
          <w:spacing w:val="-2"/>
          <w:sz w:val="17"/>
        </w:rPr>
        <w:t>of</w:t>
      </w:r>
      <w:r>
        <w:rPr>
          <w:color w:val="231F20"/>
          <w:spacing w:val="-4"/>
          <w:sz w:val="17"/>
        </w:rPr>
        <w:t xml:space="preserve"> </w:t>
      </w:r>
      <w:r>
        <w:rPr>
          <w:color w:val="231F20"/>
          <w:spacing w:val="-2"/>
          <w:sz w:val="17"/>
        </w:rPr>
        <w:t>group</w:t>
      </w:r>
      <w:r>
        <w:rPr>
          <w:color w:val="231F20"/>
          <w:spacing w:val="-4"/>
          <w:sz w:val="17"/>
        </w:rPr>
        <w:t xml:space="preserve"> </w:t>
      </w:r>
      <w:r>
        <w:rPr>
          <w:color w:val="231F20"/>
          <w:spacing w:val="-2"/>
          <w:sz w:val="17"/>
        </w:rPr>
        <w:t xml:space="preserve">B </w:t>
      </w:r>
      <w:r>
        <w:rPr>
          <w:color w:val="231F20"/>
          <w:sz w:val="17"/>
        </w:rPr>
        <w:t>Streptococcus. J Clin Microbiol 2021;59:e01230-20.</w:t>
      </w:r>
    </w:p>
    <w:p w14:paraId="24F81527" w14:textId="77777777" w:rsidR="00BA54A2" w:rsidRDefault="00000000">
      <w:pPr>
        <w:pStyle w:val="ListParagraph"/>
        <w:numPr>
          <w:ilvl w:val="0"/>
          <w:numId w:val="1"/>
        </w:numPr>
        <w:tabs>
          <w:tab w:val="left" w:pos="458"/>
        </w:tabs>
        <w:spacing w:before="25" w:line="256" w:lineRule="auto"/>
        <w:ind w:left="457" w:right="38"/>
        <w:jc w:val="both"/>
        <w:rPr>
          <w:sz w:val="17"/>
        </w:rPr>
      </w:pPr>
      <w:r>
        <w:rPr>
          <w:color w:val="231F20"/>
          <w:spacing w:val="-4"/>
          <w:sz w:val="17"/>
        </w:rPr>
        <w:t>Onipede</w:t>
      </w:r>
      <w:r>
        <w:rPr>
          <w:color w:val="231F20"/>
          <w:spacing w:val="-7"/>
          <w:sz w:val="17"/>
        </w:rPr>
        <w:t xml:space="preserve"> </w:t>
      </w:r>
      <w:r>
        <w:rPr>
          <w:color w:val="231F20"/>
          <w:spacing w:val="-4"/>
          <w:sz w:val="17"/>
        </w:rPr>
        <w:t>A,</w:t>
      </w:r>
      <w:r>
        <w:rPr>
          <w:color w:val="231F20"/>
          <w:spacing w:val="-7"/>
          <w:sz w:val="17"/>
        </w:rPr>
        <w:t xml:space="preserve"> </w:t>
      </w:r>
      <w:r>
        <w:rPr>
          <w:color w:val="231F20"/>
          <w:spacing w:val="-4"/>
          <w:sz w:val="17"/>
        </w:rPr>
        <w:t>Adefusi</w:t>
      </w:r>
      <w:r>
        <w:rPr>
          <w:color w:val="231F20"/>
          <w:spacing w:val="-6"/>
          <w:sz w:val="17"/>
        </w:rPr>
        <w:t xml:space="preserve"> </w:t>
      </w:r>
      <w:r>
        <w:rPr>
          <w:color w:val="231F20"/>
          <w:spacing w:val="-4"/>
          <w:sz w:val="17"/>
        </w:rPr>
        <w:t>O,</w:t>
      </w:r>
      <w:r>
        <w:rPr>
          <w:color w:val="231F20"/>
          <w:spacing w:val="-7"/>
          <w:sz w:val="17"/>
        </w:rPr>
        <w:t xml:space="preserve"> </w:t>
      </w:r>
      <w:r>
        <w:rPr>
          <w:color w:val="231F20"/>
          <w:spacing w:val="-4"/>
          <w:sz w:val="17"/>
        </w:rPr>
        <w:t>Adeyemi</w:t>
      </w:r>
      <w:r>
        <w:rPr>
          <w:color w:val="231F20"/>
          <w:spacing w:val="-7"/>
          <w:sz w:val="17"/>
        </w:rPr>
        <w:t xml:space="preserve"> </w:t>
      </w:r>
      <w:r>
        <w:rPr>
          <w:color w:val="231F20"/>
          <w:spacing w:val="-4"/>
          <w:sz w:val="17"/>
        </w:rPr>
        <w:t>A,</w:t>
      </w:r>
      <w:r>
        <w:rPr>
          <w:color w:val="231F20"/>
          <w:spacing w:val="-6"/>
          <w:sz w:val="17"/>
        </w:rPr>
        <w:t xml:space="preserve"> </w:t>
      </w:r>
      <w:r>
        <w:rPr>
          <w:color w:val="231F20"/>
          <w:spacing w:val="-4"/>
          <w:sz w:val="17"/>
        </w:rPr>
        <w:t>Adejuyigbe</w:t>
      </w:r>
      <w:r>
        <w:rPr>
          <w:color w:val="231F20"/>
          <w:spacing w:val="-7"/>
          <w:sz w:val="17"/>
        </w:rPr>
        <w:t xml:space="preserve"> </w:t>
      </w:r>
      <w:r>
        <w:rPr>
          <w:color w:val="231F20"/>
          <w:spacing w:val="-4"/>
          <w:sz w:val="17"/>
        </w:rPr>
        <w:t>E,</w:t>
      </w:r>
      <w:r>
        <w:rPr>
          <w:color w:val="231F20"/>
          <w:spacing w:val="4"/>
          <w:sz w:val="17"/>
        </w:rPr>
        <w:t xml:space="preserve"> </w:t>
      </w:r>
      <w:r>
        <w:rPr>
          <w:color w:val="231F20"/>
          <w:spacing w:val="-4"/>
          <w:sz w:val="17"/>
        </w:rPr>
        <w:t>Oyelese</w:t>
      </w:r>
      <w:r>
        <w:rPr>
          <w:color w:val="231F20"/>
          <w:spacing w:val="-7"/>
          <w:sz w:val="17"/>
        </w:rPr>
        <w:t xml:space="preserve"> </w:t>
      </w:r>
      <w:r>
        <w:rPr>
          <w:color w:val="231F20"/>
          <w:spacing w:val="-4"/>
          <w:sz w:val="17"/>
        </w:rPr>
        <w:t>A.</w:t>
      </w:r>
      <w:r>
        <w:rPr>
          <w:color w:val="231F20"/>
          <w:spacing w:val="4"/>
          <w:sz w:val="17"/>
        </w:rPr>
        <w:t xml:space="preserve"> </w:t>
      </w:r>
      <w:r>
        <w:rPr>
          <w:color w:val="231F20"/>
          <w:spacing w:val="-4"/>
          <w:sz w:val="17"/>
        </w:rPr>
        <w:t>Group</w:t>
      </w:r>
      <w:r>
        <w:rPr>
          <w:color w:val="231F20"/>
          <w:sz w:val="17"/>
        </w:rPr>
        <w:t xml:space="preserve"> B </w:t>
      </w:r>
      <w:r>
        <w:rPr>
          <w:i/>
          <w:color w:val="231F20"/>
          <w:sz w:val="17"/>
        </w:rPr>
        <w:t xml:space="preserve">Streptococcus </w:t>
      </w:r>
      <w:r>
        <w:rPr>
          <w:color w:val="231F20"/>
          <w:sz w:val="17"/>
        </w:rPr>
        <w:t>carriage during late pregnancy in Ile-Ife Nigeria. Afr J Cln Exper Microbiology 2012;13:135-43.</w:t>
      </w:r>
    </w:p>
    <w:p w14:paraId="5C503CC0" w14:textId="77777777" w:rsidR="00BA54A2" w:rsidRDefault="00000000">
      <w:pPr>
        <w:pStyle w:val="ListParagraph"/>
        <w:numPr>
          <w:ilvl w:val="0"/>
          <w:numId w:val="1"/>
        </w:numPr>
        <w:tabs>
          <w:tab w:val="left" w:pos="458"/>
        </w:tabs>
        <w:spacing w:before="91" w:line="256" w:lineRule="auto"/>
        <w:ind w:left="457"/>
        <w:jc w:val="both"/>
        <w:rPr>
          <w:sz w:val="17"/>
        </w:rPr>
      </w:pPr>
      <w:r>
        <w:br w:type="column"/>
      </w:r>
      <w:r>
        <w:rPr>
          <w:color w:val="231F20"/>
          <w:sz w:val="17"/>
        </w:rPr>
        <w:t>Dai</w:t>
      </w:r>
      <w:r>
        <w:rPr>
          <w:color w:val="231F20"/>
          <w:spacing w:val="-11"/>
          <w:sz w:val="17"/>
        </w:rPr>
        <w:t xml:space="preserve"> </w:t>
      </w:r>
      <w:r>
        <w:rPr>
          <w:color w:val="231F20"/>
          <w:sz w:val="17"/>
        </w:rPr>
        <w:t>W,</w:t>
      </w:r>
      <w:r>
        <w:rPr>
          <w:color w:val="231F20"/>
          <w:spacing w:val="-11"/>
          <w:sz w:val="17"/>
        </w:rPr>
        <w:t xml:space="preserve"> </w:t>
      </w:r>
      <w:r>
        <w:rPr>
          <w:color w:val="231F20"/>
          <w:sz w:val="17"/>
        </w:rPr>
        <w:t>Zhang</w:t>
      </w:r>
      <w:r>
        <w:rPr>
          <w:color w:val="231F20"/>
          <w:spacing w:val="-10"/>
          <w:sz w:val="17"/>
        </w:rPr>
        <w:t xml:space="preserve"> </w:t>
      </w:r>
      <w:r>
        <w:rPr>
          <w:color w:val="231F20"/>
          <w:sz w:val="17"/>
        </w:rPr>
        <w:t>Y,</w:t>
      </w:r>
      <w:r>
        <w:rPr>
          <w:color w:val="231F20"/>
          <w:spacing w:val="-11"/>
          <w:sz w:val="17"/>
        </w:rPr>
        <w:t xml:space="preserve"> </w:t>
      </w:r>
      <w:r>
        <w:rPr>
          <w:color w:val="231F20"/>
          <w:sz w:val="17"/>
        </w:rPr>
        <w:t>Xu</w:t>
      </w:r>
      <w:r>
        <w:rPr>
          <w:color w:val="231F20"/>
          <w:spacing w:val="-11"/>
          <w:sz w:val="17"/>
        </w:rPr>
        <w:t xml:space="preserve"> </w:t>
      </w:r>
      <w:r>
        <w:rPr>
          <w:color w:val="231F20"/>
          <w:sz w:val="17"/>
        </w:rPr>
        <w:t>Y,</w:t>
      </w:r>
      <w:r>
        <w:rPr>
          <w:color w:val="231F20"/>
          <w:spacing w:val="-10"/>
          <w:sz w:val="17"/>
        </w:rPr>
        <w:t xml:space="preserve"> </w:t>
      </w:r>
      <w:r>
        <w:rPr>
          <w:color w:val="231F20"/>
          <w:sz w:val="17"/>
        </w:rPr>
        <w:t>Zhu</w:t>
      </w:r>
      <w:r>
        <w:rPr>
          <w:color w:val="231F20"/>
          <w:spacing w:val="-11"/>
          <w:sz w:val="17"/>
        </w:rPr>
        <w:t xml:space="preserve"> </w:t>
      </w:r>
      <w:r>
        <w:rPr>
          <w:color w:val="231F20"/>
          <w:sz w:val="17"/>
        </w:rPr>
        <w:t>M,</w:t>
      </w:r>
      <w:r>
        <w:rPr>
          <w:color w:val="231F20"/>
          <w:spacing w:val="-8"/>
          <w:sz w:val="17"/>
        </w:rPr>
        <w:t xml:space="preserve"> </w:t>
      </w:r>
      <w:r>
        <w:rPr>
          <w:color w:val="231F20"/>
          <w:sz w:val="17"/>
        </w:rPr>
        <w:t>Rong</w:t>
      </w:r>
      <w:r>
        <w:rPr>
          <w:color w:val="231F20"/>
          <w:spacing w:val="-7"/>
          <w:sz w:val="17"/>
        </w:rPr>
        <w:t xml:space="preserve"> </w:t>
      </w:r>
      <w:r>
        <w:rPr>
          <w:color w:val="231F20"/>
          <w:sz w:val="17"/>
        </w:rPr>
        <w:t>X,</w:t>
      </w:r>
      <w:r>
        <w:rPr>
          <w:color w:val="231F20"/>
          <w:spacing w:val="-7"/>
          <w:sz w:val="17"/>
        </w:rPr>
        <w:t xml:space="preserve"> </w:t>
      </w:r>
      <w:r>
        <w:rPr>
          <w:color w:val="231F20"/>
          <w:sz w:val="17"/>
        </w:rPr>
        <w:t>Zhong</w:t>
      </w:r>
      <w:r>
        <w:rPr>
          <w:color w:val="231F20"/>
          <w:spacing w:val="-7"/>
          <w:sz w:val="17"/>
        </w:rPr>
        <w:t xml:space="preserve"> </w:t>
      </w:r>
      <w:r>
        <w:rPr>
          <w:color w:val="231F20"/>
          <w:sz w:val="17"/>
        </w:rPr>
        <w:t>Q,</w:t>
      </w:r>
      <w:r>
        <w:rPr>
          <w:color w:val="231F20"/>
          <w:spacing w:val="-7"/>
          <w:sz w:val="17"/>
        </w:rPr>
        <w:t xml:space="preserve"> </w:t>
      </w:r>
      <w:r>
        <w:rPr>
          <w:i/>
          <w:color w:val="231F20"/>
          <w:sz w:val="17"/>
        </w:rPr>
        <w:t>et</w:t>
      </w:r>
      <w:r>
        <w:rPr>
          <w:i/>
          <w:color w:val="231F20"/>
          <w:spacing w:val="-7"/>
          <w:sz w:val="17"/>
        </w:rPr>
        <w:t xml:space="preserve"> </w:t>
      </w:r>
      <w:r>
        <w:rPr>
          <w:i/>
          <w:color w:val="231F20"/>
          <w:sz w:val="17"/>
        </w:rPr>
        <w:t>al</w:t>
      </w:r>
      <w:r>
        <w:rPr>
          <w:color w:val="231F20"/>
          <w:sz w:val="17"/>
        </w:rPr>
        <w:t>.</w:t>
      </w:r>
      <w:r>
        <w:rPr>
          <w:color w:val="231F20"/>
          <w:spacing w:val="-11"/>
          <w:sz w:val="17"/>
        </w:rPr>
        <w:t xml:space="preserve"> </w:t>
      </w:r>
      <w:r>
        <w:rPr>
          <w:color w:val="231F20"/>
          <w:sz w:val="17"/>
        </w:rPr>
        <w:t>The</w:t>
      </w:r>
      <w:r>
        <w:rPr>
          <w:color w:val="231F20"/>
          <w:spacing w:val="-7"/>
          <w:sz w:val="17"/>
        </w:rPr>
        <w:t xml:space="preserve"> </w:t>
      </w:r>
      <w:r>
        <w:rPr>
          <w:color w:val="231F20"/>
          <w:sz w:val="17"/>
        </w:rPr>
        <w:t>effect of group B streptococcus on maternal and infants’ prognosis in Guizhou, China. Biosci Rep 2019;39:BSR20191575.</w:t>
      </w:r>
    </w:p>
    <w:p w14:paraId="0D378BD0" w14:textId="77777777" w:rsidR="00BA54A2" w:rsidRDefault="00000000">
      <w:pPr>
        <w:pStyle w:val="ListParagraph"/>
        <w:numPr>
          <w:ilvl w:val="0"/>
          <w:numId w:val="1"/>
        </w:numPr>
        <w:tabs>
          <w:tab w:val="left" w:pos="458"/>
        </w:tabs>
        <w:spacing w:before="22" w:line="256" w:lineRule="auto"/>
        <w:ind w:left="457" w:right="116"/>
        <w:jc w:val="both"/>
        <w:rPr>
          <w:sz w:val="17"/>
        </w:rPr>
      </w:pPr>
      <w:r>
        <w:rPr>
          <w:color w:val="231F20"/>
          <w:spacing w:val="-6"/>
          <w:sz w:val="17"/>
        </w:rPr>
        <w:t>Monyama</w:t>
      </w:r>
      <w:r>
        <w:rPr>
          <w:color w:val="231F20"/>
          <w:spacing w:val="-4"/>
          <w:sz w:val="17"/>
        </w:rPr>
        <w:t xml:space="preserve"> </w:t>
      </w:r>
      <w:r>
        <w:rPr>
          <w:color w:val="231F20"/>
          <w:spacing w:val="-6"/>
          <w:sz w:val="17"/>
        </w:rPr>
        <w:t>MC,</w:t>
      </w:r>
      <w:r>
        <w:rPr>
          <w:color w:val="231F20"/>
          <w:spacing w:val="-4"/>
          <w:sz w:val="17"/>
        </w:rPr>
        <w:t xml:space="preserve"> </w:t>
      </w:r>
      <w:r>
        <w:rPr>
          <w:color w:val="231F20"/>
          <w:spacing w:val="-6"/>
          <w:sz w:val="17"/>
        </w:rPr>
        <w:t>Bolukaoto</w:t>
      </w:r>
      <w:r>
        <w:rPr>
          <w:color w:val="231F20"/>
          <w:spacing w:val="-4"/>
          <w:sz w:val="17"/>
        </w:rPr>
        <w:t xml:space="preserve"> </w:t>
      </w:r>
      <w:r>
        <w:rPr>
          <w:color w:val="231F20"/>
          <w:spacing w:val="-6"/>
          <w:sz w:val="17"/>
        </w:rPr>
        <w:t>JY,</w:t>
      </w:r>
      <w:r>
        <w:rPr>
          <w:color w:val="231F20"/>
          <w:spacing w:val="-4"/>
          <w:sz w:val="17"/>
        </w:rPr>
        <w:t xml:space="preserve"> </w:t>
      </w:r>
      <w:r>
        <w:rPr>
          <w:color w:val="231F20"/>
          <w:spacing w:val="-6"/>
          <w:sz w:val="17"/>
        </w:rPr>
        <w:t>Chukwu</w:t>
      </w:r>
      <w:r>
        <w:rPr>
          <w:color w:val="231F20"/>
          <w:spacing w:val="-4"/>
          <w:sz w:val="17"/>
        </w:rPr>
        <w:t xml:space="preserve"> </w:t>
      </w:r>
      <w:r>
        <w:rPr>
          <w:color w:val="231F20"/>
          <w:spacing w:val="-6"/>
          <w:sz w:val="17"/>
        </w:rPr>
        <w:t>MO,</w:t>
      </w:r>
      <w:r>
        <w:rPr>
          <w:color w:val="231F20"/>
          <w:spacing w:val="-4"/>
          <w:sz w:val="17"/>
        </w:rPr>
        <w:t xml:space="preserve"> </w:t>
      </w:r>
      <w:r>
        <w:rPr>
          <w:color w:val="231F20"/>
          <w:spacing w:val="-6"/>
          <w:sz w:val="17"/>
        </w:rPr>
        <w:t>Maloba</w:t>
      </w:r>
      <w:r>
        <w:rPr>
          <w:color w:val="231F20"/>
          <w:spacing w:val="-4"/>
          <w:sz w:val="17"/>
        </w:rPr>
        <w:t xml:space="preserve"> </w:t>
      </w:r>
      <w:r>
        <w:rPr>
          <w:color w:val="231F20"/>
          <w:spacing w:val="-6"/>
          <w:sz w:val="17"/>
        </w:rPr>
        <w:t>MRB,</w:t>
      </w:r>
      <w:r>
        <w:rPr>
          <w:color w:val="231F20"/>
          <w:spacing w:val="-4"/>
          <w:sz w:val="17"/>
        </w:rPr>
        <w:t xml:space="preserve"> </w:t>
      </w:r>
      <w:r>
        <w:rPr>
          <w:color w:val="231F20"/>
          <w:spacing w:val="-6"/>
          <w:sz w:val="17"/>
        </w:rPr>
        <w:t>Moyo</w:t>
      </w:r>
      <w:r>
        <w:rPr>
          <w:color w:val="231F20"/>
          <w:spacing w:val="-4"/>
          <w:sz w:val="17"/>
        </w:rPr>
        <w:t xml:space="preserve"> </w:t>
      </w:r>
      <w:r>
        <w:rPr>
          <w:color w:val="231F20"/>
          <w:spacing w:val="-6"/>
          <w:sz w:val="17"/>
        </w:rPr>
        <w:t>SR,</w:t>
      </w:r>
      <w:r>
        <w:rPr>
          <w:color w:val="231F20"/>
          <w:sz w:val="17"/>
        </w:rPr>
        <w:t xml:space="preserve"> Mavenyengwa RT, </w:t>
      </w:r>
      <w:r>
        <w:rPr>
          <w:i/>
          <w:color w:val="231F20"/>
          <w:sz w:val="17"/>
        </w:rPr>
        <w:t>et al</w:t>
      </w:r>
      <w:r>
        <w:rPr>
          <w:color w:val="231F20"/>
          <w:sz w:val="17"/>
        </w:rPr>
        <w:t xml:space="preserve">. Group B </w:t>
      </w:r>
      <w:r>
        <w:rPr>
          <w:i/>
          <w:color w:val="231F20"/>
          <w:sz w:val="17"/>
        </w:rPr>
        <w:t xml:space="preserve">Streptococcus </w:t>
      </w:r>
      <w:r>
        <w:rPr>
          <w:color w:val="231F20"/>
          <w:sz w:val="17"/>
        </w:rPr>
        <w:t>colonisation in pregnant</w:t>
      </w:r>
      <w:r>
        <w:rPr>
          <w:color w:val="231F20"/>
          <w:spacing w:val="-1"/>
          <w:sz w:val="17"/>
        </w:rPr>
        <w:t xml:space="preserve"> </w:t>
      </w:r>
      <w:r>
        <w:rPr>
          <w:color w:val="231F20"/>
          <w:sz w:val="17"/>
        </w:rPr>
        <w:t>women</w:t>
      </w:r>
      <w:r>
        <w:rPr>
          <w:color w:val="231F20"/>
          <w:spacing w:val="-1"/>
          <w:sz w:val="17"/>
        </w:rPr>
        <w:t xml:space="preserve"> </w:t>
      </w:r>
      <w:r>
        <w:rPr>
          <w:color w:val="231F20"/>
          <w:sz w:val="17"/>
        </w:rPr>
        <w:t>at</w:t>
      </w:r>
      <w:r>
        <w:rPr>
          <w:color w:val="231F20"/>
          <w:spacing w:val="-1"/>
          <w:sz w:val="17"/>
        </w:rPr>
        <w:t xml:space="preserve"> </w:t>
      </w:r>
      <w:r>
        <w:rPr>
          <w:color w:val="231F20"/>
          <w:sz w:val="17"/>
        </w:rPr>
        <w:t>Dr.</w:t>
      </w:r>
      <w:r>
        <w:rPr>
          <w:color w:val="231F20"/>
          <w:spacing w:val="-1"/>
          <w:sz w:val="17"/>
        </w:rPr>
        <w:t xml:space="preserve"> </w:t>
      </w:r>
      <w:r>
        <w:rPr>
          <w:color w:val="231F20"/>
          <w:sz w:val="17"/>
        </w:rPr>
        <w:t>George</w:t>
      </w:r>
      <w:r>
        <w:rPr>
          <w:color w:val="231F20"/>
          <w:spacing w:val="-1"/>
          <w:sz w:val="17"/>
        </w:rPr>
        <w:t xml:space="preserve"> </w:t>
      </w:r>
      <w:r>
        <w:rPr>
          <w:color w:val="231F20"/>
          <w:sz w:val="17"/>
        </w:rPr>
        <w:t>Mukhari</w:t>
      </w:r>
      <w:r>
        <w:rPr>
          <w:color w:val="231F20"/>
          <w:spacing w:val="-1"/>
          <w:sz w:val="17"/>
        </w:rPr>
        <w:t xml:space="preserve"> </w:t>
      </w:r>
      <w:r>
        <w:rPr>
          <w:color w:val="231F20"/>
          <w:sz w:val="17"/>
        </w:rPr>
        <w:t>Hospital,</w:t>
      </w:r>
      <w:r>
        <w:rPr>
          <w:color w:val="231F20"/>
          <w:spacing w:val="-1"/>
          <w:sz w:val="17"/>
        </w:rPr>
        <w:t xml:space="preserve"> </w:t>
      </w:r>
      <w:r>
        <w:rPr>
          <w:color w:val="231F20"/>
          <w:sz w:val="17"/>
        </w:rPr>
        <w:t>South</w:t>
      </w:r>
      <w:r>
        <w:rPr>
          <w:color w:val="231F20"/>
          <w:spacing w:val="-9"/>
          <w:sz w:val="17"/>
        </w:rPr>
        <w:t xml:space="preserve"> </w:t>
      </w:r>
      <w:r>
        <w:rPr>
          <w:color w:val="231F20"/>
          <w:sz w:val="17"/>
        </w:rPr>
        <w:t>Africa.</w:t>
      </w:r>
      <w:r>
        <w:rPr>
          <w:color w:val="231F20"/>
          <w:spacing w:val="-1"/>
          <w:sz w:val="17"/>
        </w:rPr>
        <w:t xml:space="preserve"> </w:t>
      </w:r>
      <w:r>
        <w:rPr>
          <w:color w:val="231F20"/>
          <w:sz w:val="17"/>
        </w:rPr>
        <w:t>S Afr J Infect Dis 2016;31:74-8.</w:t>
      </w:r>
    </w:p>
    <w:p w14:paraId="26FB59EB" w14:textId="77777777" w:rsidR="00BA54A2" w:rsidRDefault="00000000">
      <w:pPr>
        <w:pStyle w:val="ListParagraph"/>
        <w:numPr>
          <w:ilvl w:val="0"/>
          <w:numId w:val="1"/>
        </w:numPr>
        <w:tabs>
          <w:tab w:val="left" w:pos="458"/>
        </w:tabs>
        <w:spacing w:line="256" w:lineRule="auto"/>
        <w:ind w:left="457" w:right="114"/>
        <w:jc w:val="both"/>
        <w:rPr>
          <w:sz w:val="17"/>
        </w:rPr>
      </w:pPr>
      <w:r>
        <w:rPr>
          <w:color w:val="231F20"/>
          <w:spacing w:val="14"/>
          <w:sz w:val="17"/>
        </w:rPr>
        <w:t xml:space="preserve">Akinlolu </w:t>
      </w:r>
      <w:r>
        <w:rPr>
          <w:color w:val="231F20"/>
          <w:sz w:val="17"/>
        </w:rPr>
        <w:t>JT,</w:t>
      </w:r>
      <w:r>
        <w:rPr>
          <w:color w:val="231F20"/>
          <w:spacing w:val="14"/>
          <w:sz w:val="17"/>
        </w:rPr>
        <w:t xml:space="preserve"> Omololu-</w:t>
      </w:r>
      <w:r>
        <w:rPr>
          <w:color w:val="231F20"/>
          <w:spacing w:val="-11"/>
          <w:sz w:val="17"/>
        </w:rPr>
        <w:t xml:space="preserve"> </w:t>
      </w:r>
      <w:r>
        <w:rPr>
          <w:color w:val="231F20"/>
          <w:spacing w:val="10"/>
          <w:sz w:val="17"/>
        </w:rPr>
        <w:t>Aso</w:t>
      </w:r>
      <w:r>
        <w:rPr>
          <w:color w:val="231F20"/>
          <w:spacing w:val="40"/>
          <w:sz w:val="17"/>
        </w:rPr>
        <w:t xml:space="preserve"> </w:t>
      </w:r>
      <w:r>
        <w:rPr>
          <w:color w:val="231F20"/>
          <w:sz w:val="17"/>
        </w:rPr>
        <w:t>J,</w:t>
      </w:r>
      <w:r>
        <w:rPr>
          <w:color w:val="231F20"/>
          <w:spacing w:val="40"/>
          <w:sz w:val="17"/>
        </w:rPr>
        <w:t xml:space="preserve"> </w:t>
      </w:r>
      <w:r>
        <w:rPr>
          <w:color w:val="231F20"/>
          <w:spacing w:val="12"/>
          <w:sz w:val="17"/>
        </w:rPr>
        <w:t xml:space="preserve">Owolabi </w:t>
      </w:r>
      <w:r>
        <w:rPr>
          <w:color w:val="231F20"/>
          <w:sz w:val="17"/>
        </w:rPr>
        <w:t>AT,</w:t>
      </w:r>
      <w:r>
        <w:rPr>
          <w:color w:val="231F20"/>
          <w:spacing w:val="14"/>
          <w:sz w:val="17"/>
        </w:rPr>
        <w:t xml:space="preserve"> Omololu-</w:t>
      </w:r>
      <w:r>
        <w:rPr>
          <w:color w:val="231F20"/>
          <w:sz w:val="17"/>
        </w:rPr>
        <w:t xml:space="preserve">Aso OO. </w:t>
      </w:r>
      <w:r>
        <w:rPr>
          <w:color w:val="231F20"/>
          <w:spacing w:val="10"/>
          <w:sz w:val="17"/>
        </w:rPr>
        <w:t xml:space="preserve">Molecular epidemiological status </w:t>
      </w:r>
      <w:r>
        <w:rPr>
          <w:color w:val="231F20"/>
          <w:sz w:val="17"/>
        </w:rPr>
        <w:t xml:space="preserve">of </w:t>
      </w:r>
      <w:r>
        <w:rPr>
          <w:color w:val="231F20"/>
          <w:spacing w:val="9"/>
          <w:sz w:val="17"/>
        </w:rPr>
        <w:t xml:space="preserve">Group </w:t>
      </w:r>
      <w:r>
        <w:rPr>
          <w:color w:val="231F20"/>
          <w:sz w:val="17"/>
        </w:rPr>
        <w:t xml:space="preserve">B </w:t>
      </w:r>
      <w:r>
        <w:rPr>
          <w:i/>
          <w:color w:val="231F20"/>
          <w:sz w:val="17"/>
        </w:rPr>
        <w:t xml:space="preserve">Streptococcus </w:t>
      </w:r>
      <w:r>
        <w:rPr>
          <w:color w:val="231F20"/>
          <w:sz w:val="17"/>
        </w:rPr>
        <w:t xml:space="preserve">in Ile Ife South Western Nigeria. Arch Med </w:t>
      </w:r>
      <w:r>
        <w:rPr>
          <w:color w:val="231F20"/>
          <w:spacing w:val="-2"/>
          <w:sz w:val="17"/>
        </w:rPr>
        <w:t>2018;10:4.</w:t>
      </w:r>
    </w:p>
    <w:p w14:paraId="13B55E6C" w14:textId="77777777" w:rsidR="00BA54A2" w:rsidRDefault="00BA54A2">
      <w:pPr>
        <w:spacing w:line="256" w:lineRule="auto"/>
        <w:jc w:val="both"/>
        <w:rPr>
          <w:sz w:val="17"/>
        </w:rPr>
        <w:sectPr w:rsidR="00BA54A2">
          <w:type w:val="continuous"/>
          <w:pgSz w:w="12240" w:h="15840"/>
          <w:pgMar w:top="920" w:right="960" w:bottom="280" w:left="960" w:header="215" w:footer="718" w:gutter="0"/>
          <w:cols w:num="2" w:space="720" w:equalWidth="0">
            <w:col w:w="5023" w:space="199"/>
            <w:col w:w="5098"/>
          </w:cols>
        </w:sectPr>
      </w:pPr>
    </w:p>
    <w:p w14:paraId="2FF404BD" w14:textId="77777777" w:rsidR="00BA54A2" w:rsidRDefault="00000000">
      <w:pPr>
        <w:rPr>
          <w:sz w:val="2"/>
          <w:szCs w:val="2"/>
        </w:rPr>
      </w:pPr>
      <w:r>
        <w:rPr>
          <w:noProof/>
        </w:rPr>
        <w:drawing>
          <wp:anchor distT="0" distB="0" distL="0" distR="0" simplePos="0" relativeHeight="487149568" behindDoc="1" locked="0" layoutInCell="1" allowOverlap="1" wp14:anchorId="2F487745" wp14:editId="0A146D7C">
            <wp:simplePos x="0" y="0"/>
            <wp:positionH relativeFrom="page">
              <wp:posOffset>3200400</wp:posOffset>
            </wp:positionH>
            <wp:positionV relativeFrom="page">
              <wp:posOffset>4406900</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p>
    <w:sectPr w:rsidR="00BA54A2">
      <w:type w:val="continuous"/>
      <w:pgSz w:w="12240" w:h="15840"/>
      <w:pgMar w:top="920" w:right="960" w:bottom="280" w:left="960" w:header="21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1D5A" w14:textId="77777777" w:rsidR="009A62E2" w:rsidRDefault="009A62E2">
      <w:r>
        <w:separator/>
      </w:r>
    </w:p>
  </w:endnote>
  <w:endnote w:type="continuationSeparator" w:id="0">
    <w:p w14:paraId="7CF1722A" w14:textId="77777777" w:rsidR="009A62E2" w:rsidRDefault="009A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8DE3" w14:textId="42704DCB" w:rsidR="00BA54A2" w:rsidRDefault="004D2FA5">
    <w:pPr>
      <w:pStyle w:val="BodyText"/>
      <w:spacing w:line="14" w:lineRule="auto"/>
    </w:pPr>
    <w:r>
      <w:rPr>
        <w:noProof/>
      </w:rPr>
      <mc:AlternateContent>
        <mc:Choice Requires="wps">
          <w:drawing>
            <wp:anchor distT="0" distB="0" distL="114300" distR="114300" simplePos="0" relativeHeight="487142400" behindDoc="1" locked="0" layoutInCell="1" allowOverlap="1" wp14:anchorId="52711646" wp14:editId="4ADE04F0">
              <wp:simplePos x="0" y="0"/>
              <wp:positionH relativeFrom="page">
                <wp:posOffset>645160</wp:posOffset>
              </wp:positionH>
              <wp:positionV relativeFrom="page">
                <wp:posOffset>9462770</wp:posOffset>
              </wp:positionV>
              <wp:extent cx="201930" cy="127000"/>
              <wp:effectExtent l="0" t="0" r="0" b="0"/>
              <wp:wrapNone/>
              <wp:docPr id="1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C9DC8" w14:textId="77777777" w:rsidR="00BA54A2" w:rsidRDefault="00000000">
                          <w:pPr>
                            <w:spacing w:line="178" w:lineRule="exact"/>
                            <w:ind w:left="60"/>
                            <w:rPr>
                              <w:rFonts w:ascii="Arial"/>
                              <w:sz w:val="16"/>
                            </w:rPr>
                          </w:pPr>
                          <w:r>
                            <w:rPr>
                              <w:rFonts w:ascii="Arial"/>
                              <w:color w:val="231F20"/>
                              <w:spacing w:val="-5"/>
                              <w:sz w:val="16"/>
                            </w:rPr>
                            <w:fldChar w:fldCharType="begin"/>
                          </w:r>
                          <w:r>
                            <w:rPr>
                              <w:rFonts w:ascii="Arial"/>
                              <w:color w:val="231F20"/>
                              <w:spacing w:val="-5"/>
                              <w:sz w:val="16"/>
                            </w:rPr>
                            <w:instrText xml:space="preserve"> PAGE </w:instrText>
                          </w:r>
                          <w:r>
                            <w:rPr>
                              <w:rFonts w:ascii="Arial"/>
                              <w:color w:val="231F20"/>
                              <w:spacing w:val="-5"/>
                              <w:sz w:val="16"/>
                            </w:rPr>
                            <w:fldChar w:fldCharType="separate"/>
                          </w:r>
                          <w:r>
                            <w:rPr>
                              <w:rFonts w:ascii="Arial"/>
                              <w:color w:val="231F20"/>
                              <w:spacing w:val="-5"/>
                              <w:sz w:val="16"/>
                            </w:rPr>
                            <w:t>10</w:t>
                          </w:r>
                          <w:r>
                            <w:rPr>
                              <w:rFonts w:ascii="Arial"/>
                              <w:color w:val="231F2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1646" id="_x0000_t202" coordsize="21600,21600" o:spt="202" path="m,l,21600r21600,l21600,xe">
              <v:stroke joinstyle="miter"/>
              <v:path gradientshapeok="t" o:connecttype="rect"/>
            </v:shapetype>
            <v:shape id="docshape16" o:spid="_x0000_s1035" type="#_x0000_t202" style="position:absolute;margin-left:50.8pt;margin-top:745.1pt;width:15.9pt;height:10pt;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" filled="f" stroked="f">
              <v:textbox inset="0,0,0,0">
                <w:txbxContent>
                  <w:p w14:paraId="4D8C9DC8" w14:textId="77777777" w:rsidR="00BA54A2" w:rsidRDefault="00000000">
                    <w:pPr>
                      <w:spacing w:line="178" w:lineRule="exact"/>
                      <w:ind w:left="60"/>
                      <w:rPr>
                        <w:rFonts w:ascii="Arial"/>
                        <w:sz w:val="16"/>
                      </w:rPr>
                    </w:pPr>
                    <w:r>
                      <w:rPr>
                        <w:rFonts w:ascii="Arial"/>
                        <w:color w:val="231F20"/>
                        <w:spacing w:val="-5"/>
                        <w:sz w:val="16"/>
                      </w:rPr>
                      <w:fldChar w:fldCharType="begin"/>
                    </w:r>
                    <w:r>
                      <w:rPr>
                        <w:rFonts w:ascii="Arial"/>
                        <w:color w:val="231F20"/>
                        <w:spacing w:val="-5"/>
                        <w:sz w:val="16"/>
                      </w:rPr>
                      <w:instrText xml:space="preserve"> PAGE </w:instrText>
                    </w:r>
                    <w:r>
                      <w:rPr>
                        <w:rFonts w:ascii="Arial"/>
                        <w:color w:val="231F20"/>
                        <w:spacing w:val="-5"/>
                        <w:sz w:val="16"/>
                      </w:rPr>
                      <w:fldChar w:fldCharType="separate"/>
                    </w:r>
                    <w:r>
                      <w:rPr>
                        <w:rFonts w:ascii="Arial"/>
                        <w:color w:val="231F20"/>
                        <w:spacing w:val="-5"/>
                        <w:sz w:val="16"/>
                      </w:rPr>
                      <w:t>10</w:t>
                    </w:r>
                    <w:r>
                      <w:rPr>
                        <w:rFonts w:ascii="Arial"/>
                        <w:color w:val="231F20"/>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42912" behindDoc="1" locked="0" layoutInCell="1" allowOverlap="1" wp14:anchorId="57705292" wp14:editId="6D48AECE">
              <wp:simplePos x="0" y="0"/>
              <wp:positionH relativeFrom="page">
                <wp:posOffset>2872105</wp:posOffset>
              </wp:positionH>
              <wp:positionV relativeFrom="page">
                <wp:posOffset>9462770</wp:posOffset>
              </wp:positionV>
              <wp:extent cx="4227195" cy="127000"/>
              <wp:effectExtent l="0" t="0" r="0" b="0"/>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E954" w14:textId="77777777" w:rsidR="00BA54A2" w:rsidRDefault="00000000">
                          <w:pPr>
                            <w:spacing w:line="178" w:lineRule="exact"/>
                            <w:ind w:left="20"/>
                            <w:rPr>
                              <w:rFonts w:ascii="Arial"/>
                              <w:sz w:val="16"/>
                            </w:rPr>
                          </w:pPr>
                          <w:r>
                            <w:rPr>
                              <w:rFonts w:ascii="Arial"/>
                              <w:color w:val="231F20"/>
                              <w:sz w:val="16"/>
                            </w:rPr>
                            <w:t>Journal</w:t>
                          </w:r>
                          <w:r>
                            <w:rPr>
                              <w:rFonts w:ascii="Arial"/>
                              <w:color w:val="231F20"/>
                              <w:spacing w:val="-3"/>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the</w:t>
                          </w:r>
                          <w:r>
                            <w:rPr>
                              <w:rFonts w:ascii="Arial"/>
                              <w:color w:val="231F20"/>
                              <w:spacing w:val="-2"/>
                              <w:sz w:val="16"/>
                            </w:rPr>
                            <w:t xml:space="preserve"> </w:t>
                          </w:r>
                          <w:r>
                            <w:rPr>
                              <w:rFonts w:ascii="Arial"/>
                              <w:color w:val="231F20"/>
                              <w:sz w:val="16"/>
                            </w:rPr>
                            <w:t>west</w:t>
                          </w:r>
                          <w:r>
                            <w:rPr>
                              <w:rFonts w:ascii="Arial"/>
                              <w:color w:val="231F20"/>
                              <w:spacing w:val="-10"/>
                              <w:sz w:val="16"/>
                            </w:rPr>
                            <w:t xml:space="preserve"> </w:t>
                          </w:r>
                          <w:r>
                            <w:rPr>
                              <w:rFonts w:ascii="Arial"/>
                              <w:color w:val="231F20"/>
                              <w:sz w:val="16"/>
                            </w:rPr>
                            <w:t>African</w:t>
                          </w:r>
                          <w:r>
                            <w:rPr>
                              <w:rFonts w:ascii="Arial"/>
                              <w:color w:val="231F20"/>
                              <w:spacing w:val="-3"/>
                              <w:sz w:val="16"/>
                            </w:rPr>
                            <w:t xml:space="preserve"> </w:t>
                          </w:r>
                          <w:r>
                            <w:rPr>
                              <w:rFonts w:ascii="Arial"/>
                              <w:color w:val="231F20"/>
                              <w:sz w:val="16"/>
                            </w:rPr>
                            <w:t>college</w:t>
                          </w:r>
                          <w:r>
                            <w:rPr>
                              <w:rFonts w:ascii="Arial"/>
                              <w:color w:val="231F20"/>
                              <w:spacing w:val="-2"/>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surgeons</w:t>
                          </w:r>
                          <w:r>
                            <w:rPr>
                              <w:rFonts w:ascii="Arial"/>
                              <w:color w:val="231F20"/>
                              <w:spacing w:val="31"/>
                              <w:sz w:val="16"/>
                            </w:rPr>
                            <w:t xml:space="preserve"> </w:t>
                          </w:r>
                          <w:r>
                            <w:rPr>
                              <w:rFonts w:ascii="Arial"/>
                              <w:color w:val="231F20"/>
                              <w:sz w:val="16"/>
                            </w:rPr>
                            <w:t>|</w:t>
                          </w:r>
                          <w:r>
                            <w:rPr>
                              <w:rFonts w:ascii="Arial"/>
                              <w:color w:val="231F20"/>
                              <w:spacing w:val="32"/>
                              <w:sz w:val="16"/>
                            </w:rPr>
                            <w:t xml:space="preserve"> </w:t>
                          </w:r>
                          <w:r>
                            <w:rPr>
                              <w:rFonts w:ascii="Arial"/>
                              <w:color w:val="231F20"/>
                              <w:sz w:val="16"/>
                            </w:rPr>
                            <w:t>Volume</w:t>
                          </w:r>
                          <w:r>
                            <w:rPr>
                              <w:rFonts w:ascii="Arial"/>
                              <w:color w:val="231F20"/>
                              <w:spacing w:val="-2"/>
                              <w:sz w:val="16"/>
                            </w:rPr>
                            <w:t xml:space="preserve"> </w:t>
                          </w:r>
                          <w:r>
                            <w:rPr>
                              <w:rFonts w:ascii="Arial"/>
                              <w:color w:val="231F20"/>
                              <w:sz w:val="16"/>
                            </w:rPr>
                            <w:t>9</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Issue</w:t>
                          </w:r>
                          <w:r>
                            <w:rPr>
                              <w:rFonts w:ascii="Arial"/>
                              <w:color w:val="231F20"/>
                              <w:spacing w:val="-2"/>
                              <w:sz w:val="16"/>
                            </w:rPr>
                            <w:t xml:space="preserve"> </w:t>
                          </w:r>
                          <w:r>
                            <w:rPr>
                              <w:rFonts w:ascii="Arial"/>
                              <w:color w:val="231F20"/>
                              <w:sz w:val="16"/>
                            </w:rPr>
                            <w:t>3</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July-September</w:t>
                          </w:r>
                          <w:r>
                            <w:rPr>
                              <w:rFonts w:ascii="Arial"/>
                              <w:color w:val="231F20"/>
                              <w:spacing w:val="-2"/>
                              <w:sz w:val="16"/>
                            </w:rPr>
                            <w:t xml:space="preserve"> </w:t>
                          </w:r>
                          <w:r>
                            <w:rPr>
                              <w:rFonts w:ascii="Arial"/>
                              <w:color w:val="231F20"/>
                              <w:spacing w:val="-4"/>
                              <w:sz w:val="16"/>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5292" id="docshape17" o:spid="_x0000_s1036" type="#_x0000_t202" style="position:absolute;margin-left:226.15pt;margin-top:745.1pt;width:332.85pt;height:10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" filled="f" stroked="f">
              <v:textbox inset="0,0,0,0">
                <w:txbxContent>
                  <w:p w14:paraId="2B1EE954" w14:textId="77777777" w:rsidR="00BA54A2" w:rsidRDefault="00000000">
                    <w:pPr>
                      <w:spacing w:line="178" w:lineRule="exact"/>
                      <w:ind w:left="20"/>
                      <w:rPr>
                        <w:rFonts w:ascii="Arial"/>
                        <w:sz w:val="16"/>
                      </w:rPr>
                    </w:pPr>
                    <w:r>
                      <w:rPr>
                        <w:rFonts w:ascii="Arial"/>
                        <w:color w:val="231F20"/>
                        <w:sz w:val="16"/>
                      </w:rPr>
                      <w:t>Journal</w:t>
                    </w:r>
                    <w:r>
                      <w:rPr>
                        <w:rFonts w:ascii="Arial"/>
                        <w:color w:val="231F20"/>
                        <w:spacing w:val="-3"/>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the</w:t>
                    </w:r>
                    <w:r>
                      <w:rPr>
                        <w:rFonts w:ascii="Arial"/>
                        <w:color w:val="231F20"/>
                        <w:spacing w:val="-2"/>
                        <w:sz w:val="16"/>
                      </w:rPr>
                      <w:t xml:space="preserve"> </w:t>
                    </w:r>
                    <w:r>
                      <w:rPr>
                        <w:rFonts w:ascii="Arial"/>
                        <w:color w:val="231F20"/>
                        <w:sz w:val="16"/>
                      </w:rPr>
                      <w:t>west</w:t>
                    </w:r>
                    <w:r>
                      <w:rPr>
                        <w:rFonts w:ascii="Arial"/>
                        <w:color w:val="231F20"/>
                        <w:spacing w:val="-10"/>
                        <w:sz w:val="16"/>
                      </w:rPr>
                      <w:t xml:space="preserve"> </w:t>
                    </w:r>
                    <w:r>
                      <w:rPr>
                        <w:rFonts w:ascii="Arial"/>
                        <w:color w:val="231F20"/>
                        <w:sz w:val="16"/>
                      </w:rPr>
                      <w:t>African</w:t>
                    </w:r>
                    <w:r>
                      <w:rPr>
                        <w:rFonts w:ascii="Arial"/>
                        <w:color w:val="231F20"/>
                        <w:spacing w:val="-3"/>
                        <w:sz w:val="16"/>
                      </w:rPr>
                      <w:t xml:space="preserve"> </w:t>
                    </w:r>
                    <w:r>
                      <w:rPr>
                        <w:rFonts w:ascii="Arial"/>
                        <w:color w:val="231F20"/>
                        <w:sz w:val="16"/>
                      </w:rPr>
                      <w:t>college</w:t>
                    </w:r>
                    <w:r>
                      <w:rPr>
                        <w:rFonts w:ascii="Arial"/>
                        <w:color w:val="231F20"/>
                        <w:spacing w:val="-2"/>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surgeons</w:t>
                    </w:r>
                    <w:r>
                      <w:rPr>
                        <w:rFonts w:ascii="Arial"/>
                        <w:color w:val="231F20"/>
                        <w:spacing w:val="31"/>
                        <w:sz w:val="16"/>
                      </w:rPr>
                      <w:t xml:space="preserve"> </w:t>
                    </w:r>
                    <w:r>
                      <w:rPr>
                        <w:rFonts w:ascii="Arial"/>
                        <w:color w:val="231F20"/>
                        <w:sz w:val="16"/>
                      </w:rPr>
                      <w:t>|</w:t>
                    </w:r>
                    <w:r>
                      <w:rPr>
                        <w:rFonts w:ascii="Arial"/>
                        <w:color w:val="231F20"/>
                        <w:spacing w:val="32"/>
                        <w:sz w:val="16"/>
                      </w:rPr>
                      <w:t xml:space="preserve"> </w:t>
                    </w:r>
                    <w:r>
                      <w:rPr>
                        <w:rFonts w:ascii="Arial"/>
                        <w:color w:val="231F20"/>
                        <w:sz w:val="16"/>
                      </w:rPr>
                      <w:t>Volume</w:t>
                    </w:r>
                    <w:r>
                      <w:rPr>
                        <w:rFonts w:ascii="Arial"/>
                        <w:color w:val="231F20"/>
                        <w:spacing w:val="-2"/>
                        <w:sz w:val="16"/>
                      </w:rPr>
                      <w:t xml:space="preserve"> </w:t>
                    </w:r>
                    <w:r>
                      <w:rPr>
                        <w:rFonts w:ascii="Arial"/>
                        <w:color w:val="231F20"/>
                        <w:sz w:val="16"/>
                      </w:rPr>
                      <w:t>9</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Issue</w:t>
                    </w:r>
                    <w:r>
                      <w:rPr>
                        <w:rFonts w:ascii="Arial"/>
                        <w:color w:val="231F20"/>
                        <w:spacing w:val="-2"/>
                        <w:sz w:val="16"/>
                      </w:rPr>
                      <w:t xml:space="preserve"> </w:t>
                    </w:r>
                    <w:r>
                      <w:rPr>
                        <w:rFonts w:ascii="Arial"/>
                        <w:color w:val="231F20"/>
                        <w:sz w:val="16"/>
                      </w:rPr>
                      <w:t>3</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July-September</w:t>
                    </w:r>
                    <w:r>
                      <w:rPr>
                        <w:rFonts w:ascii="Arial"/>
                        <w:color w:val="231F20"/>
                        <w:spacing w:val="-2"/>
                        <w:sz w:val="16"/>
                      </w:rPr>
                      <w:t xml:space="preserve"> </w:t>
                    </w:r>
                    <w:r>
                      <w:rPr>
                        <w:rFonts w:ascii="Arial"/>
                        <w:color w:val="231F20"/>
                        <w:spacing w:val="-4"/>
                        <w:sz w:val="16"/>
                      </w:rPr>
                      <w:t>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48D5" w14:textId="5B64DDD8" w:rsidR="00BA54A2" w:rsidRDefault="004D2FA5">
    <w:pPr>
      <w:pStyle w:val="BodyText"/>
      <w:spacing w:line="14" w:lineRule="auto"/>
    </w:pPr>
    <w:r>
      <w:rPr>
        <w:noProof/>
      </w:rPr>
      <mc:AlternateContent>
        <mc:Choice Requires="wps">
          <w:drawing>
            <wp:anchor distT="0" distB="0" distL="114300" distR="114300" simplePos="0" relativeHeight="487141376" behindDoc="1" locked="0" layoutInCell="1" allowOverlap="1" wp14:anchorId="0B1C8E66" wp14:editId="0931ED2F">
              <wp:simplePos x="0" y="0"/>
              <wp:positionH relativeFrom="page">
                <wp:posOffset>671830</wp:posOffset>
              </wp:positionH>
              <wp:positionV relativeFrom="page">
                <wp:posOffset>9462770</wp:posOffset>
              </wp:positionV>
              <wp:extent cx="4227195" cy="127000"/>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77439" w14:textId="77777777" w:rsidR="00BA54A2" w:rsidRDefault="00000000">
                          <w:pPr>
                            <w:spacing w:line="178" w:lineRule="exact"/>
                            <w:ind w:left="20"/>
                            <w:rPr>
                              <w:rFonts w:ascii="Arial"/>
                              <w:sz w:val="16"/>
                            </w:rPr>
                          </w:pPr>
                          <w:r>
                            <w:rPr>
                              <w:rFonts w:ascii="Arial"/>
                              <w:color w:val="231F20"/>
                              <w:sz w:val="16"/>
                            </w:rPr>
                            <w:t>Journal</w:t>
                          </w:r>
                          <w:r>
                            <w:rPr>
                              <w:rFonts w:ascii="Arial"/>
                              <w:color w:val="231F20"/>
                              <w:spacing w:val="-3"/>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the</w:t>
                          </w:r>
                          <w:r>
                            <w:rPr>
                              <w:rFonts w:ascii="Arial"/>
                              <w:color w:val="231F20"/>
                              <w:spacing w:val="-2"/>
                              <w:sz w:val="16"/>
                            </w:rPr>
                            <w:t xml:space="preserve"> </w:t>
                          </w:r>
                          <w:r>
                            <w:rPr>
                              <w:rFonts w:ascii="Arial"/>
                              <w:color w:val="231F20"/>
                              <w:sz w:val="16"/>
                            </w:rPr>
                            <w:t>west</w:t>
                          </w:r>
                          <w:r>
                            <w:rPr>
                              <w:rFonts w:ascii="Arial"/>
                              <w:color w:val="231F20"/>
                              <w:spacing w:val="-10"/>
                              <w:sz w:val="16"/>
                            </w:rPr>
                            <w:t xml:space="preserve"> </w:t>
                          </w:r>
                          <w:r>
                            <w:rPr>
                              <w:rFonts w:ascii="Arial"/>
                              <w:color w:val="231F20"/>
                              <w:sz w:val="16"/>
                            </w:rPr>
                            <w:t>African</w:t>
                          </w:r>
                          <w:r>
                            <w:rPr>
                              <w:rFonts w:ascii="Arial"/>
                              <w:color w:val="231F20"/>
                              <w:spacing w:val="-3"/>
                              <w:sz w:val="16"/>
                            </w:rPr>
                            <w:t xml:space="preserve"> </w:t>
                          </w:r>
                          <w:r>
                            <w:rPr>
                              <w:rFonts w:ascii="Arial"/>
                              <w:color w:val="231F20"/>
                              <w:sz w:val="16"/>
                            </w:rPr>
                            <w:t>college</w:t>
                          </w:r>
                          <w:r>
                            <w:rPr>
                              <w:rFonts w:ascii="Arial"/>
                              <w:color w:val="231F20"/>
                              <w:spacing w:val="-2"/>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surgeons</w:t>
                          </w:r>
                          <w:r>
                            <w:rPr>
                              <w:rFonts w:ascii="Arial"/>
                              <w:color w:val="231F20"/>
                              <w:spacing w:val="31"/>
                              <w:sz w:val="16"/>
                            </w:rPr>
                            <w:t xml:space="preserve"> </w:t>
                          </w:r>
                          <w:r>
                            <w:rPr>
                              <w:rFonts w:ascii="Arial"/>
                              <w:color w:val="231F20"/>
                              <w:sz w:val="16"/>
                            </w:rPr>
                            <w:t>|</w:t>
                          </w:r>
                          <w:r>
                            <w:rPr>
                              <w:rFonts w:ascii="Arial"/>
                              <w:color w:val="231F20"/>
                              <w:spacing w:val="32"/>
                              <w:sz w:val="16"/>
                            </w:rPr>
                            <w:t xml:space="preserve"> </w:t>
                          </w:r>
                          <w:r>
                            <w:rPr>
                              <w:rFonts w:ascii="Arial"/>
                              <w:color w:val="231F20"/>
                              <w:sz w:val="16"/>
                            </w:rPr>
                            <w:t>Volume</w:t>
                          </w:r>
                          <w:r>
                            <w:rPr>
                              <w:rFonts w:ascii="Arial"/>
                              <w:color w:val="231F20"/>
                              <w:spacing w:val="-2"/>
                              <w:sz w:val="16"/>
                            </w:rPr>
                            <w:t xml:space="preserve"> </w:t>
                          </w:r>
                          <w:r>
                            <w:rPr>
                              <w:rFonts w:ascii="Arial"/>
                              <w:color w:val="231F20"/>
                              <w:sz w:val="16"/>
                            </w:rPr>
                            <w:t>9</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Issue</w:t>
                          </w:r>
                          <w:r>
                            <w:rPr>
                              <w:rFonts w:ascii="Arial"/>
                              <w:color w:val="231F20"/>
                              <w:spacing w:val="-2"/>
                              <w:sz w:val="16"/>
                            </w:rPr>
                            <w:t xml:space="preserve"> </w:t>
                          </w:r>
                          <w:r>
                            <w:rPr>
                              <w:rFonts w:ascii="Arial"/>
                              <w:color w:val="231F20"/>
                              <w:sz w:val="16"/>
                            </w:rPr>
                            <w:t>3</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July-September</w:t>
                          </w:r>
                          <w:r>
                            <w:rPr>
                              <w:rFonts w:ascii="Arial"/>
                              <w:color w:val="231F20"/>
                              <w:spacing w:val="-2"/>
                              <w:sz w:val="16"/>
                            </w:rPr>
                            <w:t xml:space="preserve"> </w:t>
                          </w:r>
                          <w:r>
                            <w:rPr>
                              <w:rFonts w:ascii="Arial"/>
                              <w:color w:val="231F20"/>
                              <w:spacing w:val="-4"/>
                              <w:sz w:val="16"/>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C8E66" id="_x0000_t202" coordsize="21600,21600" o:spt="202" path="m,l,21600r21600,l21600,xe">
              <v:stroke joinstyle="miter"/>
              <v:path gradientshapeok="t" o:connecttype="rect"/>
            </v:shapetype>
            <v:shape id="docshape14" o:spid="_x0000_s1037" type="#_x0000_t202" style="position:absolute;margin-left:52.9pt;margin-top:745.1pt;width:332.85pt;height:10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" filled="f" stroked="f">
              <v:textbox inset="0,0,0,0">
                <w:txbxContent>
                  <w:p w14:paraId="31E77439" w14:textId="77777777" w:rsidR="00BA54A2" w:rsidRDefault="00000000">
                    <w:pPr>
                      <w:spacing w:line="178" w:lineRule="exact"/>
                      <w:ind w:left="20"/>
                      <w:rPr>
                        <w:rFonts w:ascii="Arial"/>
                        <w:sz w:val="16"/>
                      </w:rPr>
                    </w:pPr>
                    <w:r>
                      <w:rPr>
                        <w:rFonts w:ascii="Arial"/>
                        <w:color w:val="231F20"/>
                        <w:sz w:val="16"/>
                      </w:rPr>
                      <w:t>Journal</w:t>
                    </w:r>
                    <w:r>
                      <w:rPr>
                        <w:rFonts w:ascii="Arial"/>
                        <w:color w:val="231F20"/>
                        <w:spacing w:val="-3"/>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the</w:t>
                    </w:r>
                    <w:r>
                      <w:rPr>
                        <w:rFonts w:ascii="Arial"/>
                        <w:color w:val="231F20"/>
                        <w:spacing w:val="-2"/>
                        <w:sz w:val="16"/>
                      </w:rPr>
                      <w:t xml:space="preserve"> </w:t>
                    </w:r>
                    <w:r>
                      <w:rPr>
                        <w:rFonts w:ascii="Arial"/>
                        <w:color w:val="231F20"/>
                        <w:sz w:val="16"/>
                      </w:rPr>
                      <w:t>west</w:t>
                    </w:r>
                    <w:r>
                      <w:rPr>
                        <w:rFonts w:ascii="Arial"/>
                        <w:color w:val="231F20"/>
                        <w:spacing w:val="-10"/>
                        <w:sz w:val="16"/>
                      </w:rPr>
                      <w:t xml:space="preserve"> </w:t>
                    </w:r>
                    <w:r>
                      <w:rPr>
                        <w:rFonts w:ascii="Arial"/>
                        <w:color w:val="231F20"/>
                        <w:sz w:val="16"/>
                      </w:rPr>
                      <w:t>African</w:t>
                    </w:r>
                    <w:r>
                      <w:rPr>
                        <w:rFonts w:ascii="Arial"/>
                        <w:color w:val="231F20"/>
                        <w:spacing w:val="-3"/>
                        <w:sz w:val="16"/>
                      </w:rPr>
                      <w:t xml:space="preserve"> </w:t>
                    </w:r>
                    <w:r>
                      <w:rPr>
                        <w:rFonts w:ascii="Arial"/>
                        <w:color w:val="231F20"/>
                        <w:sz w:val="16"/>
                      </w:rPr>
                      <w:t>college</w:t>
                    </w:r>
                    <w:r>
                      <w:rPr>
                        <w:rFonts w:ascii="Arial"/>
                        <w:color w:val="231F20"/>
                        <w:spacing w:val="-2"/>
                        <w:sz w:val="16"/>
                      </w:rPr>
                      <w:t xml:space="preserve"> </w:t>
                    </w:r>
                    <w:r>
                      <w:rPr>
                        <w:rFonts w:ascii="Arial"/>
                        <w:color w:val="231F20"/>
                        <w:sz w:val="16"/>
                      </w:rPr>
                      <w:t>of</w:t>
                    </w:r>
                    <w:r>
                      <w:rPr>
                        <w:rFonts w:ascii="Arial"/>
                        <w:color w:val="231F20"/>
                        <w:spacing w:val="-2"/>
                        <w:sz w:val="16"/>
                      </w:rPr>
                      <w:t xml:space="preserve"> </w:t>
                    </w:r>
                    <w:r>
                      <w:rPr>
                        <w:rFonts w:ascii="Arial"/>
                        <w:color w:val="231F20"/>
                        <w:sz w:val="16"/>
                      </w:rPr>
                      <w:t>surgeons</w:t>
                    </w:r>
                    <w:r>
                      <w:rPr>
                        <w:rFonts w:ascii="Arial"/>
                        <w:color w:val="231F20"/>
                        <w:spacing w:val="31"/>
                        <w:sz w:val="16"/>
                      </w:rPr>
                      <w:t xml:space="preserve"> </w:t>
                    </w:r>
                    <w:r>
                      <w:rPr>
                        <w:rFonts w:ascii="Arial"/>
                        <w:color w:val="231F20"/>
                        <w:sz w:val="16"/>
                      </w:rPr>
                      <w:t>|</w:t>
                    </w:r>
                    <w:r>
                      <w:rPr>
                        <w:rFonts w:ascii="Arial"/>
                        <w:color w:val="231F20"/>
                        <w:spacing w:val="32"/>
                        <w:sz w:val="16"/>
                      </w:rPr>
                      <w:t xml:space="preserve"> </w:t>
                    </w:r>
                    <w:r>
                      <w:rPr>
                        <w:rFonts w:ascii="Arial"/>
                        <w:color w:val="231F20"/>
                        <w:sz w:val="16"/>
                      </w:rPr>
                      <w:t>Volume</w:t>
                    </w:r>
                    <w:r>
                      <w:rPr>
                        <w:rFonts w:ascii="Arial"/>
                        <w:color w:val="231F20"/>
                        <w:spacing w:val="-2"/>
                        <w:sz w:val="16"/>
                      </w:rPr>
                      <w:t xml:space="preserve"> </w:t>
                    </w:r>
                    <w:r>
                      <w:rPr>
                        <w:rFonts w:ascii="Arial"/>
                        <w:color w:val="231F20"/>
                        <w:sz w:val="16"/>
                      </w:rPr>
                      <w:t>9</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Issue</w:t>
                    </w:r>
                    <w:r>
                      <w:rPr>
                        <w:rFonts w:ascii="Arial"/>
                        <w:color w:val="231F20"/>
                        <w:spacing w:val="-2"/>
                        <w:sz w:val="16"/>
                      </w:rPr>
                      <w:t xml:space="preserve"> </w:t>
                    </w:r>
                    <w:r>
                      <w:rPr>
                        <w:rFonts w:ascii="Arial"/>
                        <w:color w:val="231F20"/>
                        <w:sz w:val="16"/>
                      </w:rPr>
                      <w:t>3</w:t>
                    </w:r>
                    <w:r>
                      <w:rPr>
                        <w:rFonts w:ascii="Arial"/>
                        <w:color w:val="231F20"/>
                        <w:spacing w:val="31"/>
                        <w:sz w:val="16"/>
                      </w:rPr>
                      <w:t xml:space="preserve"> </w:t>
                    </w:r>
                    <w:r>
                      <w:rPr>
                        <w:rFonts w:ascii="Arial"/>
                        <w:color w:val="231F20"/>
                        <w:sz w:val="16"/>
                      </w:rPr>
                      <w:t>|</w:t>
                    </w:r>
                    <w:r>
                      <w:rPr>
                        <w:rFonts w:ascii="Arial"/>
                        <w:color w:val="231F20"/>
                        <w:spacing w:val="31"/>
                        <w:sz w:val="16"/>
                      </w:rPr>
                      <w:t xml:space="preserve"> </w:t>
                    </w:r>
                    <w:r>
                      <w:rPr>
                        <w:rFonts w:ascii="Arial"/>
                        <w:color w:val="231F20"/>
                        <w:sz w:val="16"/>
                      </w:rPr>
                      <w:t>July-September</w:t>
                    </w:r>
                    <w:r>
                      <w:rPr>
                        <w:rFonts w:ascii="Arial"/>
                        <w:color w:val="231F20"/>
                        <w:spacing w:val="-2"/>
                        <w:sz w:val="16"/>
                      </w:rPr>
                      <w:t xml:space="preserve"> </w:t>
                    </w:r>
                    <w:r>
                      <w:rPr>
                        <w:rFonts w:ascii="Arial"/>
                        <w:color w:val="231F20"/>
                        <w:spacing w:val="-4"/>
                        <w:sz w:val="16"/>
                      </w:rPr>
                      <w:t>2019</w:t>
                    </w:r>
                  </w:p>
                </w:txbxContent>
              </v:textbox>
              <w10:wrap anchorx="page" anchory="page"/>
            </v:shape>
          </w:pict>
        </mc:Fallback>
      </mc:AlternateContent>
    </w:r>
    <w:r>
      <w:rPr>
        <w:noProof/>
      </w:rPr>
      <mc:AlternateContent>
        <mc:Choice Requires="wps">
          <w:drawing>
            <wp:anchor distT="0" distB="0" distL="114300" distR="114300" simplePos="0" relativeHeight="487141888" behindDoc="1" locked="0" layoutInCell="1" allowOverlap="1" wp14:anchorId="618F8CFC" wp14:editId="13682CBD">
              <wp:simplePos x="0" y="0"/>
              <wp:positionH relativeFrom="page">
                <wp:posOffset>6936740</wp:posOffset>
              </wp:positionH>
              <wp:positionV relativeFrom="page">
                <wp:posOffset>9462770</wp:posOffset>
              </wp:positionV>
              <wp:extent cx="201930" cy="127000"/>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4E66" w14:textId="77777777" w:rsidR="00BA54A2" w:rsidRDefault="00000000">
                          <w:pPr>
                            <w:spacing w:line="178" w:lineRule="exact"/>
                            <w:ind w:left="60"/>
                            <w:rPr>
                              <w:rFonts w:ascii="Arial"/>
                              <w:sz w:val="16"/>
                            </w:rPr>
                          </w:pPr>
                          <w:r>
                            <w:rPr>
                              <w:rFonts w:ascii="Arial"/>
                              <w:color w:val="231F20"/>
                              <w:spacing w:val="-5"/>
                              <w:sz w:val="16"/>
                            </w:rPr>
                            <w:fldChar w:fldCharType="begin"/>
                          </w:r>
                          <w:r>
                            <w:rPr>
                              <w:rFonts w:ascii="Arial"/>
                              <w:color w:val="231F20"/>
                              <w:spacing w:val="-5"/>
                              <w:sz w:val="16"/>
                            </w:rPr>
                            <w:instrText xml:space="preserve"> PAGE </w:instrText>
                          </w:r>
                          <w:r>
                            <w:rPr>
                              <w:rFonts w:ascii="Arial"/>
                              <w:color w:val="231F20"/>
                              <w:spacing w:val="-5"/>
                              <w:sz w:val="16"/>
                            </w:rPr>
                            <w:fldChar w:fldCharType="separate"/>
                          </w:r>
                          <w:r>
                            <w:rPr>
                              <w:rFonts w:ascii="Arial"/>
                              <w:color w:val="231F20"/>
                              <w:spacing w:val="-5"/>
                              <w:sz w:val="16"/>
                            </w:rPr>
                            <w:t>13</w:t>
                          </w:r>
                          <w:r>
                            <w:rPr>
                              <w:rFonts w:ascii="Arial"/>
                              <w:color w:val="231F2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8CFC" id="docshape15" o:spid="_x0000_s1038" type="#_x0000_t202" style="position:absolute;margin-left:546.2pt;margin-top:745.1pt;width:15.9pt;height:10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" filled="f" stroked="f">
              <v:textbox inset="0,0,0,0">
                <w:txbxContent>
                  <w:p w14:paraId="37DE4E66" w14:textId="77777777" w:rsidR="00BA54A2" w:rsidRDefault="00000000">
                    <w:pPr>
                      <w:spacing w:line="178" w:lineRule="exact"/>
                      <w:ind w:left="60"/>
                      <w:rPr>
                        <w:rFonts w:ascii="Arial"/>
                        <w:sz w:val="16"/>
                      </w:rPr>
                    </w:pPr>
                    <w:r>
                      <w:rPr>
                        <w:rFonts w:ascii="Arial"/>
                        <w:color w:val="231F20"/>
                        <w:spacing w:val="-5"/>
                        <w:sz w:val="16"/>
                      </w:rPr>
                      <w:fldChar w:fldCharType="begin"/>
                    </w:r>
                    <w:r>
                      <w:rPr>
                        <w:rFonts w:ascii="Arial"/>
                        <w:color w:val="231F20"/>
                        <w:spacing w:val="-5"/>
                        <w:sz w:val="16"/>
                      </w:rPr>
                      <w:instrText xml:space="preserve"> PAGE </w:instrText>
                    </w:r>
                    <w:r>
                      <w:rPr>
                        <w:rFonts w:ascii="Arial"/>
                        <w:color w:val="231F20"/>
                        <w:spacing w:val="-5"/>
                        <w:sz w:val="16"/>
                      </w:rPr>
                      <w:fldChar w:fldCharType="separate"/>
                    </w:r>
                    <w:r>
                      <w:rPr>
                        <w:rFonts w:ascii="Arial"/>
                        <w:color w:val="231F20"/>
                        <w:spacing w:val="-5"/>
                        <w:sz w:val="16"/>
                      </w:rPr>
                      <w:t>13</w:t>
                    </w:r>
                    <w:r>
                      <w:rPr>
                        <w:rFonts w:ascii="Arial"/>
                        <w:color w:val="231F2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0129" w14:textId="77777777" w:rsidR="009A62E2" w:rsidRDefault="009A62E2">
      <w:r>
        <w:separator/>
      </w:r>
    </w:p>
  </w:footnote>
  <w:footnote w:type="continuationSeparator" w:id="0">
    <w:p w14:paraId="5E9B92A8" w14:textId="77777777" w:rsidR="009A62E2" w:rsidRDefault="009A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8AF0" w14:textId="63C49F08" w:rsidR="00BA54A2" w:rsidRDefault="004D2FA5">
    <w:pPr>
      <w:pStyle w:val="BodyText"/>
      <w:spacing w:line="14" w:lineRule="auto"/>
    </w:pPr>
    <w:r>
      <w:rPr>
        <w:noProof/>
      </w:rPr>
      <mc:AlternateContent>
        <mc:Choice Requires="wps">
          <w:drawing>
            <wp:anchor distT="0" distB="0" distL="114300" distR="114300" simplePos="0" relativeHeight="487139840" behindDoc="1" locked="0" layoutInCell="1" allowOverlap="1" wp14:anchorId="6DA76139" wp14:editId="484D97C8">
              <wp:simplePos x="0" y="0"/>
              <wp:positionH relativeFrom="page">
                <wp:posOffset>368300</wp:posOffset>
              </wp:positionH>
              <wp:positionV relativeFrom="page">
                <wp:posOffset>123825</wp:posOffset>
              </wp:positionV>
              <wp:extent cx="4271010" cy="139065"/>
              <wp:effectExtent l="0" t="0" r="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2DBA" w14:textId="312C1E0B" w:rsidR="00BA54A2" w:rsidRDefault="00BA54A2">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76139" id="_x0000_t202" coordsize="21600,21600" o:spt="202" path="m,l,21600r21600,l21600,xe">
              <v:stroke joinstyle="miter"/>
              <v:path gradientshapeok="t" o:connecttype="rect"/>
            </v:shapetype>
            <v:shape id="docshape1" o:spid="_x0000_s1032" type="#_x0000_t202" style="position:absolute;margin-left:29pt;margin-top:9.75pt;width:336.3pt;height:10.95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" filled="f" stroked="f">
              <v:textbox inset="0,0,0,0">
                <w:txbxContent>
                  <w:p w14:paraId="0E312DBA" w14:textId="312C1E0B" w:rsidR="00BA54A2" w:rsidRDefault="00BA54A2">
                    <w:pPr>
                      <w:spacing w:before="14"/>
                      <w:ind w:left="20"/>
                      <w:rPr>
                        <w:rFonts w:ascii="Arial"/>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F8B" w14:textId="131194C1" w:rsidR="00BA54A2" w:rsidRDefault="004D2FA5">
    <w:pPr>
      <w:pStyle w:val="BodyText"/>
      <w:spacing w:line="14" w:lineRule="auto"/>
    </w:pPr>
    <w:r>
      <w:rPr>
        <w:noProof/>
      </w:rPr>
      <mc:AlternateContent>
        <mc:Choice Requires="wps">
          <w:drawing>
            <wp:anchor distT="0" distB="0" distL="114300" distR="114300" simplePos="0" relativeHeight="487140352" behindDoc="1" locked="0" layoutInCell="1" allowOverlap="1" wp14:anchorId="4949BB2C" wp14:editId="3F53F603">
              <wp:simplePos x="0" y="0"/>
              <wp:positionH relativeFrom="page">
                <wp:posOffset>368300</wp:posOffset>
              </wp:positionH>
              <wp:positionV relativeFrom="page">
                <wp:posOffset>123825</wp:posOffset>
              </wp:positionV>
              <wp:extent cx="4271010" cy="139065"/>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FBC6"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9BB2C" id="_x0000_t202" coordsize="21600,21600" o:spt="202" path="m,l,21600r21600,l21600,xe">
              <v:stroke joinstyle="miter"/>
              <v:path gradientshapeok="t" o:connecttype="rect"/>
            </v:shapetype>
            <v:shape id="docshape2" o:spid="_x0000_s1033" type="#_x0000_t202" style="position:absolute;margin-left:29pt;margin-top:9.75pt;width:336.3pt;height:10.95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" filled="f" stroked="f">
              <v:textbox inset="0,0,0,0">
                <w:txbxContent>
                  <w:p w14:paraId="0713FBC6"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2">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mc:Fallback>
      </mc:AlternateContent>
    </w:r>
    <w:r>
      <w:rPr>
        <w:noProof/>
      </w:rPr>
      <mc:AlternateContent>
        <mc:Choice Requires="wps">
          <w:drawing>
            <wp:anchor distT="0" distB="0" distL="114300" distR="114300" simplePos="0" relativeHeight="487140864" behindDoc="1" locked="0" layoutInCell="1" allowOverlap="1" wp14:anchorId="2C9E5D61" wp14:editId="5DA4E8A9">
              <wp:simplePos x="0" y="0"/>
              <wp:positionH relativeFrom="page">
                <wp:posOffset>2616200</wp:posOffset>
              </wp:positionH>
              <wp:positionV relativeFrom="page">
                <wp:posOffset>423545</wp:posOffset>
              </wp:positionV>
              <wp:extent cx="2540635" cy="140970"/>
              <wp:effectExtent l="0" t="0" r="0" b="0"/>
              <wp:wrapNone/>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8748"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5D61" id="docshape3" o:spid="_x0000_s1034" type="#_x0000_t202" style="position:absolute;margin-left:206pt;margin-top:33.35pt;width:200.05pt;height:11.1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" filled="f" stroked="f">
              <v:textbox inset="0,0,0,0">
                <w:txbxContent>
                  <w:p w14:paraId="56BF8748"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7FC2" w14:textId="30E39776" w:rsidR="00BA54A2" w:rsidRDefault="004D2FA5">
    <w:pPr>
      <w:pStyle w:val="BodyText"/>
      <w:spacing w:line="14" w:lineRule="auto"/>
    </w:pPr>
    <w:r>
      <w:rPr>
        <w:noProof/>
      </w:rPr>
      <mc:AlternateContent>
        <mc:Choice Requires="wps">
          <w:drawing>
            <wp:anchor distT="0" distB="0" distL="114300" distR="114300" simplePos="0" relativeHeight="487143424" behindDoc="1" locked="0" layoutInCell="1" allowOverlap="1" wp14:anchorId="5B2086A6" wp14:editId="3D819FFE">
              <wp:simplePos x="0" y="0"/>
              <wp:positionH relativeFrom="page">
                <wp:posOffset>368300</wp:posOffset>
              </wp:positionH>
              <wp:positionV relativeFrom="page">
                <wp:posOffset>123825</wp:posOffset>
              </wp:positionV>
              <wp:extent cx="4271010" cy="139065"/>
              <wp:effectExtent l="0" t="0" r="0" b="0"/>
              <wp:wrapNone/>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97C45"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086A6" id="_x0000_t202" coordsize="21600,21600" o:spt="202" path="m,l,21600r21600,l21600,xe">
              <v:stroke joinstyle="miter"/>
              <v:path gradientshapeok="t" o:connecttype="rect"/>
            </v:shapetype>
            <v:shape id="docshape18" o:spid="_x0000_s1039" type="#_x0000_t202" style="position:absolute;margin-left:29pt;margin-top:9.75pt;width:336.3pt;height:10.95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" filled="f" stroked="f">
              <v:textbox inset="0,0,0,0">
                <w:txbxContent>
                  <w:p w14:paraId="3AE97C45"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2">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mc:Fallback>
      </mc:AlternateContent>
    </w:r>
    <w:r>
      <w:rPr>
        <w:noProof/>
      </w:rPr>
      <mc:AlternateContent>
        <mc:Choice Requires="wps">
          <w:drawing>
            <wp:anchor distT="0" distB="0" distL="114300" distR="114300" simplePos="0" relativeHeight="487143936" behindDoc="1" locked="0" layoutInCell="1" allowOverlap="1" wp14:anchorId="09DA65C0" wp14:editId="54FD5E25">
              <wp:simplePos x="0" y="0"/>
              <wp:positionH relativeFrom="page">
                <wp:posOffset>2616200</wp:posOffset>
              </wp:positionH>
              <wp:positionV relativeFrom="page">
                <wp:posOffset>423545</wp:posOffset>
              </wp:positionV>
              <wp:extent cx="2540635" cy="140970"/>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61F5"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65C0" id="docshape19" o:spid="_x0000_s1040" type="#_x0000_t202" style="position:absolute;margin-left:206pt;margin-top:33.35pt;width:200.05pt;height:11.1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" filled="f" stroked="f">
              <v:textbox inset="0,0,0,0">
                <w:txbxContent>
                  <w:p w14:paraId="099A61F5"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5A0" w14:textId="7C62D696" w:rsidR="00BA54A2" w:rsidRDefault="004D2FA5">
    <w:pPr>
      <w:pStyle w:val="BodyText"/>
      <w:spacing w:line="14" w:lineRule="auto"/>
    </w:pPr>
    <w:r>
      <w:rPr>
        <w:noProof/>
      </w:rPr>
      <mc:AlternateContent>
        <mc:Choice Requires="wps">
          <w:drawing>
            <wp:anchor distT="0" distB="0" distL="114300" distR="114300" simplePos="0" relativeHeight="487144448" behindDoc="1" locked="0" layoutInCell="1" allowOverlap="1" wp14:anchorId="1A7E2941" wp14:editId="6922F01F">
              <wp:simplePos x="0" y="0"/>
              <wp:positionH relativeFrom="page">
                <wp:posOffset>368300</wp:posOffset>
              </wp:positionH>
              <wp:positionV relativeFrom="page">
                <wp:posOffset>123825</wp:posOffset>
              </wp:positionV>
              <wp:extent cx="4271010" cy="139065"/>
              <wp:effectExtent l="0" t="0" r="0" b="0"/>
              <wp:wrapNone/>
              <wp:docPr id="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AC22"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E2941" id="_x0000_t202" coordsize="21600,21600" o:spt="202" path="m,l,21600r21600,l21600,xe">
              <v:stroke joinstyle="miter"/>
              <v:path gradientshapeok="t" o:connecttype="rect"/>
            </v:shapetype>
            <v:shape id="docshape20" o:spid="_x0000_s1041" type="#_x0000_t202" style="position:absolute;margin-left:29pt;margin-top:9.75pt;width:336.3pt;height:10.95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" filled="f" stroked="f">
              <v:textbox inset="0,0,0,0">
                <w:txbxContent>
                  <w:p w14:paraId="3490AC22" w14:textId="77777777" w:rsidR="00BA54A2"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2">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mc:Fallback>
      </mc:AlternateContent>
    </w:r>
    <w:r>
      <w:rPr>
        <w:noProof/>
      </w:rPr>
      <mc:AlternateContent>
        <mc:Choice Requires="wps">
          <w:drawing>
            <wp:anchor distT="0" distB="0" distL="114300" distR="114300" simplePos="0" relativeHeight="487144960" behindDoc="1" locked="0" layoutInCell="1" allowOverlap="1" wp14:anchorId="7501666C" wp14:editId="43A68517">
              <wp:simplePos x="0" y="0"/>
              <wp:positionH relativeFrom="page">
                <wp:posOffset>2616200</wp:posOffset>
              </wp:positionH>
              <wp:positionV relativeFrom="page">
                <wp:posOffset>423545</wp:posOffset>
              </wp:positionV>
              <wp:extent cx="2540635" cy="140970"/>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CECB"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666C" id="docshape21" o:spid="_x0000_s1042" type="#_x0000_t202" style="position:absolute;margin-left:206pt;margin-top:33.35pt;width:200.05pt;height:11.1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" filled="f" stroked="f">
              <v:textbox inset="0,0,0,0">
                <w:txbxContent>
                  <w:p w14:paraId="00FBCECB" w14:textId="77777777" w:rsidR="00BA54A2" w:rsidRDefault="00000000">
                    <w:pPr>
                      <w:spacing w:before="27"/>
                      <w:ind w:left="20"/>
                      <w:rPr>
                        <w:rFonts w:ascii="Arial"/>
                        <w:sz w:val="15"/>
                      </w:rPr>
                    </w:pPr>
                    <w:r>
                      <w:rPr>
                        <w:rFonts w:ascii="Arial"/>
                        <w:color w:val="231F20"/>
                        <w:sz w:val="15"/>
                      </w:rPr>
                      <w:t>Ojo,</w:t>
                    </w:r>
                    <w:r>
                      <w:rPr>
                        <w:rFonts w:ascii="Arial"/>
                        <w:color w:val="231F20"/>
                        <w:spacing w:val="-3"/>
                        <w:sz w:val="15"/>
                      </w:rPr>
                      <w:t xml:space="preserve"> </w:t>
                    </w:r>
                    <w:r>
                      <w:rPr>
                        <w:rFonts w:ascii="Arial"/>
                        <w:i/>
                        <w:color w:val="231F20"/>
                        <w:sz w:val="15"/>
                      </w:rPr>
                      <w:t>et</w:t>
                    </w:r>
                    <w:r>
                      <w:rPr>
                        <w:rFonts w:ascii="Arial"/>
                        <w:i/>
                        <w:color w:val="231F20"/>
                        <w:spacing w:val="-3"/>
                        <w:sz w:val="15"/>
                      </w:rPr>
                      <w:t xml:space="preserve"> </w:t>
                    </w:r>
                    <w:r>
                      <w:rPr>
                        <w:rFonts w:ascii="Arial"/>
                        <w:i/>
                        <w:color w:val="231F20"/>
                        <w:sz w:val="15"/>
                      </w:rPr>
                      <w:t>al</w:t>
                    </w:r>
                    <w:r>
                      <w:rPr>
                        <w:rFonts w:ascii="Arial"/>
                        <w:color w:val="231F20"/>
                        <w:sz w:val="15"/>
                      </w:rPr>
                      <w:t>.:</w:t>
                    </w:r>
                    <w:r>
                      <w:rPr>
                        <w:rFonts w:ascii="Arial"/>
                        <w:color w:val="231F20"/>
                        <w:spacing w:val="-2"/>
                        <w:sz w:val="15"/>
                      </w:rPr>
                      <w:t xml:space="preserve"> </w:t>
                    </w:r>
                    <w:r>
                      <w:rPr>
                        <w:rFonts w:ascii="Arial"/>
                        <w:color w:val="231F20"/>
                        <w:sz w:val="15"/>
                      </w:rPr>
                      <w:t>GBS</w:t>
                    </w:r>
                    <w:r>
                      <w:rPr>
                        <w:rFonts w:ascii="Arial"/>
                        <w:color w:val="231F20"/>
                        <w:spacing w:val="-3"/>
                        <w:sz w:val="15"/>
                      </w:rPr>
                      <w:t xml:space="preserve"> </w:t>
                    </w:r>
                    <w:r>
                      <w:rPr>
                        <w:rFonts w:ascii="Arial"/>
                        <w:color w:val="231F20"/>
                        <w:sz w:val="15"/>
                      </w:rPr>
                      <w:t>colonisation</w:t>
                    </w:r>
                    <w:r>
                      <w:rPr>
                        <w:rFonts w:ascii="Arial"/>
                        <w:color w:val="231F20"/>
                        <w:spacing w:val="-3"/>
                        <w:sz w:val="15"/>
                      </w:rPr>
                      <w:t xml:space="preserve"> </w:t>
                    </w:r>
                    <w:r>
                      <w:rPr>
                        <w:rFonts w:ascii="Arial"/>
                        <w:color w:val="231F20"/>
                        <w:sz w:val="15"/>
                      </w:rPr>
                      <w:t>and</w:t>
                    </w:r>
                    <w:r>
                      <w:rPr>
                        <w:rFonts w:ascii="Arial"/>
                        <w:color w:val="231F20"/>
                        <w:spacing w:val="-2"/>
                        <w:sz w:val="15"/>
                      </w:rPr>
                      <w:t xml:space="preserve"> </w:t>
                    </w:r>
                    <w:r>
                      <w:rPr>
                        <w:rFonts w:ascii="Arial"/>
                        <w:color w:val="231F20"/>
                        <w:sz w:val="15"/>
                      </w:rPr>
                      <w:t>susceptibility</w:t>
                    </w:r>
                    <w:r>
                      <w:rPr>
                        <w:rFonts w:ascii="Arial"/>
                        <w:color w:val="231F20"/>
                        <w:spacing w:val="-3"/>
                        <w:sz w:val="15"/>
                      </w:rPr>
                      <w:t xml:space="preserve"> </w:t>
                    </w:r>
                    <w:r>
                      <w:rPr>
                        <w:rFonts w:ascii="Arial"/>
                        <w:color w:val="231F20"/>
                        <w:sz w:val="15"/>
                      </w:rPr>
                      <w:t>in</w:t>
                    </w:r>
                    <w:r>
                      <w:rPr>
                        <w:rFonts w:ascii="Arial"/>
                        <w:color w:val="231F20"/>
                        <w:spacing w:val="-3"/>
                        <w:sz w:val="15"/>
                      </w:rPr>
                      <w:t xml:space="preserve"> </w:t>
                    </w:r>
                    <w:r>
                      <w:rPr>
                        <w:rFonts w:ascii="Arial"/>
                        <w:color w:val="231F20"/>
                        <w:spacing w:val="-2"/>
                        <w:sz w:val="15"/>
                      </w:rPr>
                      <w:t>pregnancy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0EF2"/>
    <w:multiLevelType w:val="hybridMultilevel"/>
    <w:tmpl w:val="298C440A"/>
    <w:lvl w:ilvl="0" w:tplc="93A6D3AC">
      <w:start w:val="1"/>
      <w:numFmt w:val="decimal"/>
      <w:lvlText w:val="%1."/>
      <w:lvlJc w:val="left"/>
      <w:pPr>
        <w:ind w:left="458" w:hanging="340"/>
        <w:jc w:val="left"/>
      </w:pPr>
      <w:rPr>
        <w:rFonts w:ascii="Times New Roman" w:eastAsia="Times New Roman" w:hAnsi="Times New Roman" w:cs="Times New Roman" w:hint="default"/>
        <w:b w:val="0"/>
        <w:bCs w:val="0"/>
        <w:i w:val="0"/>
        <w:iCs w:val="0"/>
        <w:color w:val="231F20"/>
        <w:spacing w:val="0"/>
        <w:w w:val="100"/>
        <w:sz w:val="17"/>
        <w:szCs w:val="17"/>
        <w:lang w:val="en-US" w:eastAsia="en-US" w:bidi="ar-SA"/>
      </w:rPr>
    </w:lvl>
    <w:lvl w:ilvl="1" w:tplc="00365E20">
      <w:numFmt w:val="bullet"/>
      <w:lvlText w:val="•"/>
      <w:lvlJc w:val="left"/>
      <w:pPr>
        <w:ind w:left="923" w:hanging="340"/>
      </w:pPr>
      <w:rPr>
        <w:rFonts w:hint="default"/>
        <w:lang w:val="en-US" w:eastAsia="en-US" w:bidi="ar-SA"/>
      </w:rPr>
    </w:lvl>
    <w:lvl w:ilvl="2" w:tplc="7B98F9E0">
      <w:numFmt w:val="bullet"/>
      <w:lvlText w:val="•"/>
      <w:lvlJc w:val="left"/>
      <w:pPr>
        <w:ind w:left="1387" w:hanging="340"/>
      </w:pPr>
      <w:rPr>
        <w:rFonts w:hint="default"/>
        <w:lang w:val="en-US" w:eastAsia="en-US" w:bidi="ar-SA"/>
      </w:rPr>
    </w:lvl>
    <w:lvl w:ilvl="3" w:tplc="A52AB97E">
      <w:numFmt w:val="bullet"/>
      <w:lvlText w:val="•"/>
      <w:lvlJc w:val="left"/>
      <w:pPr>
        <w:ind w:left="1851" w:hanging="340"/>
      </w:pPr>
      <w:rPr>
        <w:rFonts w:hint="default"/>
        <w:lang w:val="en-US" w:eastAsia="en-US" w:bidi="ar-SA"/>
      </w:rPr>
    </w:lvl>
    <w:lvl w:ilvl="4" w:tplc="BA3E6FD8">
      <w:numFmt w:val="bullet"/>
      <w:lvlText w:val="•"/>
      <w:lvlJc w:val="left"/>
      <w:pPr>
        <w:ind w:left="2315" w:hanging="340"/>
      </w:pPr>
      <w:rPr>
        <w:rFonts w:hint="default"/>
        <w:lang w:val="en-US" w:eastAsia="en-US" w:bidi="ar-SA"/>
      </w:rPr>
    </w:lvl>
    <w:lvl w:ilvl="5" w:tplc="4246F9F4">
      <w:numFmt w:val="bullet"/>
      <w:lvlText w:val="•"/>
      <w:lvlJc w:val="left"/>
      <w:pPr>
        <w:ind w:left="2778" w:hanging="340"/>
      </w:pPr>
      <w:rPr>
        <w:rFonts w:hint="default"/>
        <w:lang w:val="en-US" w:eastAsia="en-US" w:bidi="ar-SA"/>
      </w:rPr>
    </w:lvl>
    <w:lvl w:ilvl="6" w:tplc="BF26CEE4">
      <w:numFmt w:val="bullet"/>
      <w:lvlText w:val="•"/>
      <w:lvlJc w:val="left"/>
      <w:pPr>
        <w:ind w:left="3242" w:hanging="340"/>
      </w:pPr>
      <w:rPr>
        <w:rFonts w:hint="default"/>
        <w:lang w:val="en-US" w:eastAsia="en-US" w:bidi="ar-SA"/>
      </w:rPr>
    </w:lvl>
    <w:lvl w:ilvl="7" w:tplc="BF4A02E0">
      <w:numFmt w:val="bullet"/>
      <w:lvlText w:val="•"/>
      <w:lvlJc w:val="left"/>
      <w:pPr>
        <w:ind w:left="3706" w:hanging="340"/>
      </w:pPr>
      <w:rPr>
        <w:rFonts w:hint="default"/>
        <w:lang w:val="en-US" w:eastAsia="en-US" w:bidi="ar-SA"/>
      </w:rPr>
    </w:lvl>
    <w:lvl w:ilvl="8" w:tplc="9C644D70">
      <w:numFmt w:val="bullet"/>
      <w:lvlText w:val="•"/>
      <w:lvlJc w:val="left"/>
      <w:pPr>
        <w:ind w:left="4170" w:hanging="340"/>
      </w:pPr>
      <w:rPr>
        <w:rFonts w:hint="default"/>
        <w:lang w:val="en-US" w:eastAsia="en-US" w:bidi="ar-SA"/>
      </w:rPr>
    </w:lvl>
  </w:abstractNum>
  <w:num w:numId="1" w16cid:durableId="2042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A2"/>
    <w:rsid w:val="004D2FA5"/>
    <w:rsid w:val="009A62E2"/>
    <w:rsid w:val="00BA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4E473"/>
  <w15:docId w15:val="{EA94202F-5928-463E-B149-E0CF885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2"/>
      <w:ind w:left="118"/>
      <w:outlineLvl w:val="0"/>
    </w:pPr>
    <w:rPr>
      <w:b/>
      <w:bCs/>
      <w:sz w:val="23"/>
      <w:szCs w:val="23"/>
    </w:rPr>
  </w:style>
  <w:style w:type="paragraph" w:styleId="Heading2">
    <w:name w:val="heading 2"/>
    <w:basedOn w:val="Normal"/>
    <w:uiPriority w:val="9"/>
    <w:unhideWhenUsed/>
    <w:qFormat/>
    <w:pPr>
      <w:spacing w:before="3"/>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
      <w:ind w:left="129" w:hanging="1"/>
    </w:pPr>
    <w:rPr>
      <w:rFonts w:ascii="Arial" w:eastAsia="Arial" w:hAnsi="Arial" w:cs="Arial"/>
      <w:b/>
      <w:bCs/>
      <w:sz w:val="28"/>
      <w:szCs w:val="28"/>
    </w:rPr>
  </w:style>
  <w:style w:type="paragraph" w:styleId="ListParagraph">
    <w:name w:val="List Paragraph"/>
    <w:basedOn w:val="Normal"/>
    <w:uiPriority w:val="1"/>
    <w:qFormat/>
    <w:pPr>
      <w:spacing w:before="24"/>
      <w:ind w:left="458" w:right="115" w:hanging="340"/>
      <w:jc w:val="both"/>
    </w:pPr>
  </w:style>
  <w:style w:type="paragraph" w:customStyle="1" w:styleId="TableParagraph">
    <w:name w:val="Table Paragraph"/>
    <w:basedOn w:val="Normal"/>
    <w:uiPriority w:val="1"/>
    <w:qFormat/>
    <w:pPr>
      <w:spacing w:before="4"/>
    </w:pPr>
  </w:style>
  <w:style w:type="paragraph" w:styleId="Footer">
    <w:name w:val="footer"/>
    <w:basedOn w:val="Normal"/>
    <w:link w:val="FooterChar"/>
    <w:uiPriority w:val="99"/>
    <w:unhideWhenUsed/>
    <w:rsid w:val="004D2FA5"/>
    <w:pPr>
      <w:tabs>
        <w:tab w:val="center" w:pos="4513"/>
        <w:tab w:val="right" w:pos="9026"/>
      </w:tabs>
    </w:pPr>
  </w:style>
  <w:style w:type="character" w:customStyle="1" w:styleId="FooterChar">
    <w:name w:val="Footer Char"/>
    <w:basedOn w:val="DefaultParagraphFont"/>
    <w:link w:val="Footer"/>
    <w:uiPriority w:val="99"/>
    <w:rsid w:val="004D2FA5"/>
    <w:rPr>
      <w:rFonts w:ascii="Times New Roman" w:eastAsia="Times New Roman" w:hAnsi="Times New Roman" w:cs="Times New Roman"/>
    </w:rPr>
  </w:style>
  <w:style w:type="paragraph" w:styleId="Header">
    <w:name w:val="header"/>
    <w:basedOn w:val="Normal"/>
    <w:link w:val="HeaderChar"/>
    <w:uiPriority w:val="99"/>
    <w:unhideWhenUsed/>
    <w:rsid w:val="004D2FA5"/>
    <w:pPr>
      <w:tabs>
        <w:tab w:val="center" w:pos="4513"/>
        <w:tab w:val="right" w:pos="9026"/>
      </w:tabs>
    </w:pPr>
  </w:style>
  <w:style w:type="character" w:customStyle="1" w:styleId="HeaderChar">
    <w:name w:val="Header Char"/>
    <w:basedOn w:val="DefaultParagraphFont"/>
    <w:link w:val="Header"/>
    <w:uiPriority w:val="99"/>
    <w:rsid w:val="004D2F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prints@medknow.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4783</Words>
  <Characters>27266</Characters>
  <Application>Microsoft Office Word</Application>
  <DocSecurity>0</DocSecurity>
  <Lines>227</Lines>
  <Paragraphs>63</Paragraphs>
  <ScaleCrop>false</ScaleCrop>
  <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9102909</dc:creator>
  <cp:lastModifiedBy>Debbie Oluyomi</cp:lastModifiedBy>
  <cp:revision>2</cp:revision>
  <dcterms:created xsi:type="dcterms:W3CDTF">2022-07-31T06:37:00Z</dcterms:created>
  <dcterms:modified xsi:type="dcterms:W3CDTF">2022-07-31T06:37:00Z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GPL Ghostscript 9.06</vt:lpwstr>
  </property>
</Properties>
</file>