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0250" w14:textId="2EBD2252" w:rsidR="00E36B3F" w:rsidRDefault="00E36B3F">
      <w:pPr>
        <w:pStyle w:val="BodyText"/>
        <w:ind w:left="158"/>
      </w:pPr>
    </w:p>
    <w:p w14:paraId="183482D1" w14:textId="77777777" w:rsidR="00E36B3F" w:rsidRDefault="00E36B3F">
      <w:pPr>
        <w:pStyle w:val="BodyText"/>
        <w:spacing w:before="10"/>
        <w:rPr>
          <w:sz w:val="17"/>
        </w:rPr>
      </w:pPr>
    </w:p>
    <w:p w14:paraId="318B57E7" w14:textId="77777777" w:rsidR="00E36B3F" w:rsidRDefault="00000000">
      <w:pPr>
        <w:pStyle w:val="Title"/>
        <w:spacing w:line="249" w:lineRule="auto"/>
      </w:pPr>
      <w:r>
        <w:rPr>
          <w:color w:val="2E3092"/>
        </w:rPr>
        <w:t>Awareness of Hazard Risks and Prevention Among Orthopaedic Surgery Residents in South East Nigeria</w:t>
      </w:r>
    </w:p>
    <w:p w14:paraId="49B819CD" w14:textId="77777777" w:rsidR="00E36B3F" w:rsidRDefault="00E36B3F">
      <w:pPr>
        <w:pStyle w:val="BodyText"/>
        <w:rPr>
          <w:rFonts w:ascii="Arial"/>
          <w:b/>
          <w:sz w:val="21"/>
        </w:rPr>
      </w:pPr>
    </w:p>
    <w:p w14:paraId="36C2A1FE" w14:textId="77777777" w:rsidR="00E36B3F" w:rsidRDefault="00E36B3F">
      <w:pPr>
        <w:rPr>
          <w:rFonts w:ascii="Arial"/>
          <w:sz w:val="21"/>
        </w:rPr>
        <w:sectPr w:rsidR="00E36B3F">
          <w:headerReference w:type="default" r:id="rId7"/>
          <w:type w:val="continuous"/>
          <w:pgSz w:w="12240" w:h="15840"/>
          <w:pgMar w:top="900" w:right="960" w:bottom="280" w:left="920" w:header="194" w:footer="720" w:gutter="0"/>
          <w:cols w:space="720"/>
        </w:sectPr>
      </w:pPr>
    </w:p>
    <w:p w14:paraId="63CD62EA" w14:textId="0E69F256" w:rsidR="00E36B3F" w:rsidRDefault="009D0FE7">
      <w:pPr>
        <w:pStyle w:val="Heading2"/>
        <w:spacing w:before="104"/>
        <w:ind w:left="213"/>
        <w:jc w:val="left"/>
      </w:pPr>
      <w:r>
        <w:rPr>
          <w:noProof/>
        </w:rPr>
        <mc:AlternateContent>
          <mc:Choice Requires="wpg">
            <w:drawing>
              <wp:anchor distT="0" distB="0" distL="114300" distR="114300" simplePos="0" relativeHeight="486978560" behindDoc="1" locked="0" layoutInCell="1" allowOverlap="1" wp14:anchorId="6D6D2F97" wp14:editId="4CC3CBB0">
                <wp:simplePos x="0" y="0"/>
                <wp:positionH relativeFrom="page">
                  <wp:posOffset>681990</wp:posOffset>
                </wp:positionH>
                <wp:positionV relativeFrom="paragraph">
                  <wp:posOffset>53975</wp:posOffset>
                </wp:positionV>
                <wp:extent cx="4783455" cy="5464175"/>
                <wp:effectExtent l="0" t="0" r="0" b="0"/>
                <wp:wrapNone/>
                <wp:docPr id="2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5464175"/>
                          <a:chOff x="1074" y="85"/>
                          <a:chExt cx="7533" cy="8605"/>
                        </a:xfrm>
                      </wpg:grpSpPr>
                      <wps:wsp>
                        <wps:cNvPr id="22" name="Rectangle 11"/>
                        <wps:cNvSpPr>
                          <a:spLocks noChangeArrowheads="1"/>
                        </wps:cNvSpPr>
                        <wps:spPr bwMode="auto">
                          <a:xfrm>
                            <a:off x="1073" y="85"/>
                            <a:ext cx="7533" cy="422"/>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10"/>
                        <wps:cNvSpPr>
                          <a:spLocks/>
                        </wps:cNvSpPr>
                        <wps:spPr bwMode="auto">
                          <a:xfrm>
                            <a:off x="1073" y="224"/>
                            <a:ext cx="7533" cy="8465"/>
                          </a:xfrm>
                          <a:custGeom>
                            <a:avLst/>
                            <a:gdLst>
                              <a:gd name="T0" fmla="+- 0 8606 1074"/>
                              <a:gd name="T1" fmla="*/ T0 w 7533"/>
                              <a:gd name="T2" fmla="+- 0 225 225"/>
                              <a:gd name="T3" fmla="*/ 225 h 8465"/>
                              <a:gd name="T4" fmla="+- 0 1074 1074"/>
                              <a:gd name="T5" fmla="*/ T4 w 7533"/>
                              <a:gd name="T6" fmla="+- 0 225 225"/>
                              <a:gd name="T7" fmla="*/ 225 h 8465"/>
                              <a:gd name="T8" fmla="+- 0 1074 1074"/>
                              <a:gd name="T9" fmla="*/ T8 w 7533"/>
                              <a:gd name="T10" fmla="+- 0 8295 225"/>
                              <a:gd name="T11" fmla="*/ 8295 h 8465"/>
                              <a:gd name="T12" fmla="+- 0 1074 1074"/>
                              <a:gd name="T13" fmla="*/ T12 w 7533"/>
                              <a:gd name="T14" fmla="+- 0 8485 225"/>
                              <a:gd name="T15" fmla="*/ 8485 h 8465"/>
                              <a:gd name="T16" fmla="+- 0 1074 1074"/>
                              <a:gd name="T17" fmla="*/ T16 w 7533"/>
                              <a:gd name="T18" fmla="+- 0 8690 225"/>
                              <a:gd name="T19" fmla="*/ 8690 h 8465"/>
                              <a:gd name="T20" fmla="+- 0 8606 1074"/>
                              <a:gd name="T21" fmla="*/ T20 w 7533"/>
                              <a:gd name="T22" fmla="+- 0 8690 225"/>
                              <a:gd name="T23" fmla="*/ 8690 h 8465"/>
                              <a:gd name="T24" fmla="+- 0 8606 1074"/>
                              <a:gd name="T25" fmla="*/ T24 w 7533"/>
                              <a:gd name="T26" fmla="+- 0 8485 225"/>
                              <a:gd name="T27" fmla="*/ 8485 h 8465"/>
                              <a:gd name="T28" fmla="+- 0 8606 1074"/>
                              <a:gd name="T29" fmla="*/ T28 w 7533"/>
                              <a:gd name="T30" fmla="+- 0 8295 225"/>
                              <a:gd name="T31" fmla="*/ 8295 h 8465"/>
                              <a:gd name="T32" fmla="+- 0 8606 1074"/>
                              <a:gd name="T33" fmla="*/ T32 w 7533"/>
                              <a:gd name="T34" fmla="+- 0 225 225"/>
                              <a:gd name="T35" fmla="*/ 225 h 8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33" h="8465">
                                <a:moveTo>
                                  <a:pt x="7532" y="0"/>
                                </a:moveTo>
                                <a:lnTo>
                                  <a:pt x="0" y="0"/>
                                </a:lnTo>
                                <a:lnTo>
                                  <a:pt x="0" y="8070"/>
                                </a:lnTo>
                                <a:lnTo>
                                  <a:pt x="0" y="8260"/>
                                </a:lnTo>
                                <a:lnTo>
                                  <a:pt x="0" y="8465"/>
                                </a:lnTo>
                                <a:lnTo>
                                  <a:pt x="7532" y="8465"/>
                                </a:lnTo>
                                <a:lnTo>
                                  <a:pt x="7532" y="8260"/>
                                </a:lnTo>
                                <a:lnTo>
                                  <a:pt x="7532" y="807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D0813" id="Group 9" o:spid="_x0000_s1026" style="position:absolute;margin-left:53.7pt;margin-top:4.25pt;width:376.65pt;height:430.25pt;z-index:-16337920;mso-position-horizontal-relative:page" coordorigin="1074,85" coordsize="7533,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">
                <v:rect id="Rectangle 11" o:spid="_x0000_s1027" style="position:absolute;left:1073;top:85;width:75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" fillcolor="#e0def0" stroked="f"/>
                <v:shape id="Freeform 10" o:spid="_x0000_s1028" style="position:absolute;left:1073;top:224;width:7533;height:8465;visibility:visible;mso-wrap-style:square;v-text-anchor:top" coordsize="7533,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" path="m7532,l,,,8070r,190l,8465r7532,l7532,8260r,-190l7532,xe" fillcolor="#e0def0" stroked="f">
                  <v:path arrowok="t" o:connecttype="custom" o:connectlocs="7532,225;0,225;0,8295;0,8485;0,8690;7532,8690;7532,8485;7532,8295;7532,225" o:connectangles="0,0,0,0,0,0,0,0,0"/>
                </v:shape>
                <w10:wrap anchorx="page"/>
              </v:group>
            </w:pict>
          </mc:Fallback>
        </mc:AlternateContent>
      </w:r>
      <w:r w:rsidR="00000000">
        <w:rPr>
          <w:color w:val="2E3092"/>
        </w:rPr>
        <w:t>Abstract</w:t>
      </w:r>
    </w:p>
    <w:p w14:paraId="59589C73" w14:textId="77777777" w:rsidR="00E36B3F" w:rsidRDefault="00000000">
      <w:pPr>
        <w:spacing w:before="32" w:line="254" w:lineRule="auto"/>
        <w:ind w:left="209" w:right="38"/>
        <w:jc w:val="both"/>
        <w:rPr>
          <w:sz w:val="18"/>
        </w:rPr>
      </w:pPr>
      <w:r>
        <w:rPr>
          <w:noProof/>
        </w:rPr>
        <w:drawing>
          <wp:anchor distT="0" distB="0" distL="0" distR="0" simplePos="0" relativeHeight="486978048" behindDoc="1" locked="0" layoutInCell="1" allowOverlap="1" wp14:anchorId="10C79A49" wp14:editId="5476A1AF">
            <wp:simplePos x="0" y="0"/>
            <wp:positionH relativeFrom="page">
              <wp:posOffset>3200400</wp:posOffset>
            </wp:positionH>
            <wp:positionV relativeFrom="paragraph">
              <wp:posOffset>2623100</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b/>
          <w:color w:val="231F20"/>
          <w:w w:val="105"/>
          <w:sz w:val="18"/>
        </w:rPr>
        <w:t xml:space="preserve">Background: </w:t>
      </w:r>
      <w:r>
        <w:rPr>
          <w:color w:val="231F20"/>
          <w:w w:val="105"/>
          <w:sz w:val="18"/>
        </w:rPr>
        <w:t>Orthopaedic surgery is a specialty that deals with a lot of complex and delicate procedures</w:t>
      </w:r>
      <w:r>
        <w:rPr>
          <w:color w:val="231F20"/>
          <w:spacing w:val="-17"/>
          <w:w w:val="105"/>
          <w:sz w:val="18"/>
        </w:rPr>
        <w:t xml:space="preserve"> </w:t>
      </w:r>
      <w:r>
        <w:rPr>
          <w:color w:val="231F20"/>
          <w:w w:val="105"/>
          <w:sz w:val="18"/>
        </w:rPr>
        <w:t>which</w:t>
      </w:r>
      <w:r>
        <w:rPr>
          <w:color w:val="231F20"/>
          <w:spacing w:val="-16"/>
          <w:w w:val="105"/>
          <w:sz w:val="18"/>
        </w:rPr>
        <w:t xml:space="preserve"> </w:t>
      </w:r>
      <w:r>
        <w:rPr>
          <w:color w:val="231F20"/>
          <w:spacing w:val="-3"/>
          <w:w w:val="105"/>
          <w:sz w:val="18"/>
        </w:rPr>
        <w:t>involve</w:t>
      </w:r>
      <w:r>
        <w:rPr>
          <w:color w:val="231F20"/>
          <w:spacing w:val="-17"/>
          <w:w w:val="105"/>
          <w:sz w:val="18"/>
        </w:rPr>
        <w:t xml:space="preserve"> </w:t>
      </w:r>
      <w:r>
        <w:rPr>
          <w:color w:val="231F20"/>
          <w:w w:val="105"/>
          <w:sz w:val="18"/>
        </w:rPr>
        <w:t>the</w:t>
      </w:r>
      <w:r>
        <w:rPr>
          <w:color w:val="231F20"/>
          <w:spacing w:val="-16"/>
          <w:w w:val="105"/>
          <w:sz w:val="18"/>
        </w:rPr>
        <w:t xml:space="preserve"> </w:t>
      </w:r>
      <w:r>
        <w:rPr>
          <w:color w:val="231F20"/>
          <w:w w:val="105"/>
          <w:sz w:val="18"/>
        </w:rPr>
        <w:t>use</w:t>
      </w:r>
      <w:r>
        <w:rPr>
          <w:color w:val="231F20"/>
          <w:spacing w:val="-16"/>
          <w:w w:val="105"/>
          <w:sz w:val="18"/>
        </w:rPr>
        <w:t xml:space="preserve"> </w:t>
      </w:r>
      <w:r>
        <w:rPr>
          <w:color w:val="231F20"/>
          <w:w w:val="105"/>
          <w:sz w:val="18"/>
        </w:rPr>
        <w:t xml:space="preserve">of </w:t>
      </w:r>
      <w:r>
        <w:rPr>
          <w:color w:val="231F20"/>
          <w:spacing w:val="-3"/>
          <w:w w:val="105"/>
          <w:sz w:val="18"/>
        </w:rPr>
        <w:t>power</w:t>
      </w:r>
      <w:r>
        <w:rPr>
          <w:color w:val="231F20"/>
          <w:spacing w:val="-17"/>
          <w:w w:val="105"/>
          <w:sz w:val="18"/>
        </w:rPr>
        <w:t xml:space="preserve"> </w:t>
      </w:r>
      <w:r>
        <w:rPr>
          <w:color w:val="231F20"/>
          <w:w w:val="105"/>
          <w:sz w:val="18"/>
        </w:rPr>
        <w:t>tools</w:t>
      </w:r>
      <w:r>
        <w:rPr>
          <w:color w:val="231F20"/>
          <w:spacing w:val="-16"/>
          <w:w w:val="105"/>
          <w:sz w:val="18"/>
        </w:rPr>
        <w:t xml:space="preserve"> </w:t>
      </w:r>
      <w:r>
        <w:rPr>
          <w:color w:val="231F20"/>
          <w:w w:val="105"/>
          <w:sz w:val="18"/>
        </w:rPr>
        <w:t>as</w:t>
      </w:r>
      <w:r>
        <w:rPr>
          <w:color w:val="231F20"/>
          <w:spacing w:val="-16"/>
          <w:w w:val="105"/>
          <w:sz w:val="18"/>
        </w:rPr>
        <w:t xml:space="preserve"> </w:t>
      </w:r>
      <w:r>
        <w:rPr>
          <w:color w:val="231F20"/>
          <w:w w:val="105"/>
          <w:sz w:val="18"/>
        </w:rPr>
        <w:t>well</w:t>
      </w:r>
      <w:r>
        <w:rPr>
          <w:color w:val="231F20"/>
          <w:spacing w:val="-17"/>
          <w:w w:val="105"/>
          <w:sz w:val="18"/>
        </w:rPr>
        <w:t xml:space="preserve"> </w:t>
      </w:r>
      <w:r>
        <w:rPr>
          <w:color w:val="231F20"/>
          <w:w w:val="105"/>
          <w:sz w:val="18"/>
        </w:rPr>
        <w:t>as</w:t>
      </w:r>
      <w:r>
        <w:rPr>
          <w:color w:val="231F20"/>
          <w:spacing w:val="-16"/>
          <w:w w:val="105"/>
          <w:sz w:val="18"/>
        </w:rPr>
        <w:t xml:space="preserve"> </w:t>
      </w:r>
      <w:r>
        <w:rPr>
          <w:color w:val="231F20"/>
          <w:w w:val="105"/>
          <w:sz w:val="18"/>
        </w:rPr>
        <w:t>handling</w:t>
      </w:r>
      <w:r>
        <w:rPr>
          <w:color w:val="231F20"/>
          <w:spacing w:val="-17"/>
          <w:w w:val="105"/>
          <w:sz w:val="18"/>
        </w:rPr>
        <w:t xml:space="preserve"> </w:t>
      </w:r>
      <w:r>
        <w:rPr>
          <w:color w:val="231F20"/>
          <w:w w:val="105"/>
          <w:sz w:val="18"/>
        </w:rPr>
        <w:t>of sharp</w:t>
      </w:r>
      <w:r>
        <w:rPr>
          <w:color w:val="231F20"/>
          <w:spacing w:val="-16"/>
          <w:w w:val="105"/>
          <w:sz w:val="18"/>
        </w:rPr>
        <w:t xml:space="preserve"> </w:t>
      </w:r>
      <w:r>
        <w:rPr>
          <w:color w:val="231F20"/>
          <w:w w:val="105"/>
          <w:sz w:val="18"/>
        </w:rPr>
        <w:t>tools</w:t>
      </w:r>
      <w:r>
        <w:rPr>
          <w:color w:val="231F20"/>
          <w:spacing w:val="-16"/>
          <w:w w:val="105"/>
          <w:sz w:val="18"/>
        </w:rPr>
        <w:t xml:space="preserve"> </w:t>
      </w:r>
      <w:r>
        <w:rPr>
          <w:color w:val="231F20"/>
          <w:w w:val="105"/>
          <w:sz w:val="18"/>
        </w:rPr>
        <w:t>and</w:t>
      </w:r>
      <w:r>
        <w:rPr>
          <w:color w:val="231F20"/>
          <w:spacing w:val="-17"/>
          <w:w w:val="105"/>
          <w:sz w:val="18"/>
        </w:rPr>
        <w:t xml:space="preserve"> </w:t>
      </w:r>
      <w:r>
        <w:rPr>
          <w:color w:val="231F20"/>
          <w:spacing w:val="-3"/>
          <w:w w:val="105"/>
          <w:sz w:val="18"/>
        </w:rPr>
        <w:t>bony</w:t>
      </w:r>
      <w:r>
        <w:rPr>
          <w:color w:val="231F20"/>
          <w:spacing w:val="-16"/>
          <w:w w:val="105"/>
          <w:sz w:val="18"/>
        </w:rPr>
        <w:t xml:space="preserve"> </w:t>
      </w:r>
      <w:r>
        <w:rPr>
          <w:color w:val="231F20"/>
          <w:w w:val="105"/>
          <w:sz w:val="18"/>
        </w:rPr>
        <w:t xml:space="preserve">spicules, which, among other things, expose trainees to day-to-day hazards which can predispose them to an array of health challenges and burden the health sector. Knowledge of different measures in minimizing some of these risks can go a long </w:t>
      </w:r>
      <w:r>
        <w:rPr>
          <w:color w:val="231F20"/>
          <w:spacing w:val="-4"/>
          <w:w w:val="105"/>
          <w:sz w:val="18"/>
        </w:rPr>
        <w:t xml:space="preserve">way </w:t>
      </w:r>
      <w:r>
        <w:rPr>
          <w:color w:val="231F20"/>
          <w:w w:val="105"/>
          <w:sz w:val="18"/>
        </w:rPr>
        <w:t xml:space="preserve">to </w:t>
      </w:r>
      <w:r>
        <w:rPr>
          <w:color w:val="231F20"/>
          <w:spacing w:val="-3"/>
          <w:w w:val="105"/>
          <w:sz w:val="18"/>
        </w:rPr>
        <w:t xml:space="preserve">saving </w:t>
      </w:r>
      <w:r>
        <w:rPr>
          <w:color w:val="231F20"/>
          <w:w w:val="105"/>
          <w:sz w:val="18"/>
        </w:rPr>
        <w:t xml:space="preserve">lives and resources. </w:t>
      </w:r>
      <w:r>
        <w:rPr>
          <w:b/>
          <w:color w:val="231F20"/>
          <w:w w:val="105"/>
          <w:sz w:val="18"/>
        </w:rPr>
        <w:t xml:space="preserve">Objectives: </w:t>
      </w:r>
      <w:r>
        <w:rPr>
          <w:color w:val="231F20"/>
          <w:w w:val="105"/>
          <w:sz w:val="18"/>
        </w:rPr>
        <w:t>This study</w:t>
      </w:r>
      <w:r>
        <w:rPr>
          <w:color w:val="231F20"/>
          <w:spacing w:val="-5"/>
          <w:w w:val="105"/>
          <w:sz w:val="18"/>
        </w:rPr>
        <w:t xml:space="preserve"> </w:t>
      </w:r>
      <w:r>
        <w:rPr>
          <w:color w:val="231F20"/>
          <w:w w:val="105"/>
          <w:sz w:val="18"/>
        </w:rPr>
        <w:t>aims</w:t>
      </w:r>
      <w:r>
        <w:rPr>
          <w:color w:val="231F20"/>
          <w:spacing w:val="-4"/>
          <w:w w:val="105"/>
          <w:sz w:val="18"/>
        </w:rPr>
        <w:t xml:space="preserve"> </w:t>
      </w:r>
      <w:r>
        <w:rPr>
          <w:color w:val="231F20"/>
          <w:w w:val="105"/>
          <w:sz w:val="18"/>
        </w:rPr>
        <w:t>to</w:t>
      </w:r>
      <w:r>
        <w:rPr>
          <w:color w:val="231F20"/>
          <w:spacing w:val="-5"/>
          <w:w w:val="105"/>
          <w:sz w:val="18"/>
        </w:rPr>
        <w:t xml:space="preserve"> </w:t>
      </w:r>
      <w:r>
        <w:rPr>
          <w:color w:val="231F20"/>
          <w:w w:val="105"/>
          <w:sz w:val="18"/>
        </w:rPr>
        <w:t>determine</w:t>
      </w:r>
      <w:r>
        <w:rPr>
          <w:color w:val="231F20"/>
          <w:spacing w:val="-4"/>
          <w:w w:val="105"/>
          <w:sz w:val="18"/>
        </w:rPr>
        <w:t xml:space="preserve"> </w:t>
      </w:r>
      <w:r>
        <w:rPr>
          <w:color w:val="231F20"/>
          <w:w w:val="105"/>
          <w:sz w:val="18"/>
        </w:rPr>
        <w:t>the</w:t>
      </w:r>
      <w:r>
        <w:rPr>
          <w:color w:val="231F20"/>
          <w:spacing w:val="-5"/>
          <w:w w:val="105"/>
          <w:sz w:val="18"/>
        </w:rPr>
        <w:t xml:space="preserve"> </w:t>
      </w:r>
      <w:r>
        <w:rPr>
          <w:color w:val="231F20"/>
          <w:w w:val="105"/>
          <w:sz w:val="18"/>
        </w:rPr>
        <w:t>level</w:t>
      </w:r>
      <w:r>
        <w:rPr>
          <w:color w:val="231F20"/>
          <w:spacing w:val="-4"/>
          <w:w w:val="105"/>
          <w:sz w:val="18"/>
        </w:rPr>
        <w:t xml:space="preserve"> </w:t>
      </w:r>
      <w:r>
        <w:rPr>
          <w:color w:val="231F20"/>
          <w:w w:val="105"/>
          <w:sz w:val="18"/>
        </w:rPr>
        <w:t>of</w:t>
      </w:r>
      <w:r>
        <w:rPr>
          <w:color w:val="231F20"/>
          <w:spacing w:val="15"/>
          <w:w w:val="105"/>
          <w:sz w:val="18"/>
        </w:rPr>
        <w:t xml:space="preserve"> </w:t>
      </w:r>
      <w:r>
        <w:rPr>
          <w:color w:val="231F20"/>
          <w:spacing w:val="-3"/>
          <w:w w:val="105"/>
          <w:sz w:val="18"/>
        </w:rPr>
        <w:t>awareness</w:t>
      </w:r>
      <w:r>
        <w:rPr>
          <w:color w:val="231F20"/>
          <w:spacing w:val="-5"/>
          <w:w w:val="105"/>
          <w:sz w:val="18"/>
        </w:rPr>
        <w:t xml:space="preserve"> </w:t>
      </w:r>
      <w:r>
        <w:rPr>
          <w:color w:val="231F20"/>
          <w:w w:val="105"/>
          <w:sz w:val="18"/>
        </w:rPr>
        <w:t>among</w:t>
      </w:r>
      <w:r>
        <w:rPr>
          <w:color w:val="231F20"/>
          <w:spacing w:val="-4"/>
          <w:w w:val="105"/>
          <w:sz w:val="18"/>
        </w:rPr>
        <w:t xml:space="preserve"> </w:t>
      </w:r>
      <w:r>
        <w:rPr>
          <w:color w:val="231F20"/>
          <w:w w:val="105"/>
          <w:sz w:val="18"/>
        </w:rPr>
        <w:t>orthopaedic</w:t>
      </w:r>
      <w:r>
        <w:rPr>
          <w:color w:val="231F20"/>
          <w:spacing w:val="-4"/>
          <w:w w:val="105"/>
          <w:sz w:val="18"/>
        </w:rPr>
        <w:t xml:space="preserve"> </w:t>
      </w:r>
      <w:r>
        <w:rPr>
          <w:color w:val="231F20"/>
          <w:w w:val="105"/>
          <w:sz w:val="18"/>
        </w:rPr>
        <w:t>surgical</w:t>
      </w:r>
      <w:r>
        <w:rPr>
          <w:color w:val="231F20"/>
          <w:spacing w:val="-5"/>
          <w:w w:val="105"/>
          <w:sz w:val="18"/>
        </w:rPr>
        <w:t xml:space="preserve"> </w:t>
      </w:r>
      <w:r>
        <w:rPr>
          <w:color w:val="231F20"/>
          <w:w w:val="105"/>
          <w:sz w:val="18"/>
        </w:rPr>
        <w:t>residents</w:t>
      </w:r>
      <w:r>
        <w:rPr>
          <w:color w:val="231F20"/>
          <w:spacing w:val="-4"/>
          <w:w w:val="105"/>
          <w:sz w:val="18"/>
        </w:rPr>
        <w:t xml:space="preserve"> </w:t>
      </w:r>
      <w:r>
        <w:rPr>
          <w:color w:val="231F20"/>
          <w:w w:val="105"/>
          <w:sz w:val="18"/>
        </w:rPr>
        <w:t>about</w:t>
      </w:r>
      <w:r>
        <w:rPr>
          <w:color w:val="231F20"/>
          <w:spacing w:val="-5"/>
          <w:w w:val="105"/>
          <w:sz w:val="18"/>
        </w:rPr>
        <w:t xml:space="preserve"> </w:t>
      </w:r>
      <w:r>
        <w:rPr>
          <w:color w:val="231F20"/>
          <w:w w:val="105"/>
          <w:sz w:val="18"/>
        </w:rPr>
        <w:t xml:space="preserve">various hazards and risks and to ascertain their views on the prevention thereof to guide certain decision- </w:t>
      </w:r>
      <w:r>
        <w:rPr>
          <w:color w:val="231F20"/>
          <w:spacing w:val="-3"/>
          <w:w w:val="105"/>
          <w:sz w:val="18"/>
        </w:rPr>
        <w:t>making</w:t>
      </w:r>
      <w:r>
        <w:rPr>
          <w:color w:val="231F20"/>
          <w:spacing w:val="-23"/>
          <w:w w:val="105"/>
          <w:sz w:val="18"/>
        </w:rPr>
        <w:t xml:space="preserve"> </w:t>
      </w:r>
      <w:r>
        <w:rPr>
          <w:color w:val="231F20"/>
          <w:spacing w:val="-3"/>
          <w:w w:val="105"/>
          <w:sz w:val="18"/>
        </w:rPr>
        <w:t>concerning</w:t>
      </w:r>
      <w:r>
        <w:rPr>
          <w:color w:val="231F20"/>
          <w:spacing w:val="-22"/>
          <w:w w:val="105"/>
          <w:sz w:val="18"/>
        </w:rPr>
        <w:t xml:space="preserve"> </w:t>
      </w:r>
      <w:r>
        <w:rPr>
          <w:color w:val="231F20"/>
          <w:spacing w:val="-4"/>
          <w:w w:val="105"/>
          <w:sz w:val="18"/>
        </w:rPr>
        <w:t>surgical</w:t>
      </w:r>
      <w:r>
        <w:rPr>
          <w:color w:val="231F20"/>
          <w:spacing w:val="-22"/>
          <w:w w:val="105"/>
          <w:sz w:val="18"/>
        </w:rPr>
        <w:t xml:space="preserve"> </w:t>
      </w:r>
      <w:r>
        <w:rPr>
          <w:color w:val="231F20"/>
          <w:spacing w:val="-3"/>
          <w:w w:val="105"/>
          <w:sz w:val="18"/>
        </w:rPr>
        <w:t>hazard</w:t>
      </w:r>
      <w:r>
        <w:rPr>
          <w:color w:val="231F20"/>
          <w:spacing w:val="-23"/>
          <w:w w:val="105"/>
          <w:sz w:val="18"/>
        </w:rPr>
        <w:t xml:space="preserve"> </w:t>
      </w:r>
      <w:r>
        <w:rPr>
          <w:color w:val="231F20"/>
          <w:spacing w:val="-3"/>
          <w:w w:val="105"/>
          <w:sz w:val="18"/>
        </w:rPr>
        <w:t>risk</w:t>
      </w:r>
      <w:r>
        <w:rPr>
          <w:color w:val="231F20"/>
          <w:spacing w:val="-22"/>
          <w:w w:val="105"/>
          <w:sz w:val="18"/>
        </w:rPr>
        <w:t xml:space="preserve"> </w:t>
      </w:r>
      <w:r>
        <w:rPr>
          <w:color w:val="231F20"/>
          <w:spacing w:val="-3"/>
          <w:w w:val="105"/>
          <w:sz w:val="18"/>
        </w:rPr>
        <w:t>reduction.</w:t>
      </w:r>
      <w:r>
        <w:rPr>
          <w:color w:val="231F20"/>
          <w:spacing w:val="-22"/>
          <w:w w:val="105"/>
          <w:sz w:val="18"/>
        </w:rPr>
        <w:t xml:space="preserve"> </w:t>
      </w:r>
      <w:r>
        <w:rPr>
          <w:b/>
          <w:color w:val="231F20"/>
          <w:spacing w:val="-3"/>
          <w:w w:val="105"/>
          <w:sz w:val="18"/>
        </w:rPr>
        <w:t>Materials</w:t>
      </w:r>
      <w:r>
        <w:rPr>
          <w:b/>
          <w:color w:val="231F20"/>
          <w:spacing w:val="-22"/>
          <w:w w:val="105"/>
          <w:sz w:val="18"/>
        </w:rPr>
        <w:t xml:space="preserve"> </w:t>
      </w:r>
      <w:r>
        <w:rPr>
          <w:b/>
          <w:color w:val="231F20"/>
          <w:w w:val="105"/>
          <w:sz w:val="18"/>
        </w:rPr>
        <w:t>and</w:t>
      </w:r>
      <w:r>
        <w:rPr>
          <w:b/>
          <w:color w:val="231F20"/>
          <w:spacing w:val="-23"/>
          <w:w w:val="105"/>
          <w:sz w:val="18"/>
        </w:rPr>
        <w:t xml:space="preserve"> </w:t>
      </w:r>
      <w:r>
        <w:rPr>
          <w:b/>
          <w:color w:val="231F20"/>
          <w:spacing w:val="-3"/>
          <w:w w:val="105"/>
          <w:sz w:val="18"/>
        </w:rPr>
        <w:t>Methods:</w:t>
      </w:r>
      <w:r>
        <w:rPr>
          <w:b/>
          <w:color w:val="231F20"/>
          <w:spacing w:val="-22"/>
          <w:w w:val="105"/>
          <w:sz w:val="18"/>
        </w:rPr>
        <w:t xml:space="preserve"> </w:t>
      </w:r>
      <w:r>
        <w:rPr>
          <w:color w:val="231F20"/>
          <w:w w:val="105"/>
          <w:sz w:val="18"/>
        </w:rPr>
        <w:t>A</w:t>
      </w:r>
      <w:r>
        <w:rPr>
          <w:color w:val="231F20"/>
          <w:spacing w:val="-22"/>
          <w:w w:val="105"/>
          <w:sz w:val="18"/>
        </w:rPr>
        <w:t xml:space="preserve"> </w:t>
      </w:r>
      <w:r>
        <w:rPr>
          <w:color w:val="231F20"/>
          <w:spacing w:val="-4"/>
          <w:w w:val="105"/>
          <w:sz w:val="18"/>
        </w:rPr>
        <w:t>cross-sectional</w:t>
      </w:r>
      <w:r>
        <w:rPr>
          <w:color w:val="231F20"/>
          <w:spacing w:val="-22"/>
          <w:w w:val="105"/>
          <w:sz w:val="18"/>
        </w:rPr>
        <w:t xml:space="preserve"> </w:t>
      </w:r>
      <w:r>
        <w:rPr>
          <w:color w:val="231F20"/>
          <w:spacing w:val="-3"/>
          <w:w w:val="105"/>
          <w:sz w:val="18"/>
        </w:rPr>
        <w:t>survey</w:t>
      </w:r>
      <w:r>
        <w:rPr>
          <w:color w:val="231F20"/>
          <w:spacing w:val="-23"/>
          <w:w w:val="105"/>
          <w:sz w:val="18"/>
        </w:rPr>
        <w:t xml:space="preserve"> </w:t>
      </w:r>
      <w:r>
        <w:rPr>
          <w:color w:val="231F20"/>
          <w:spacing w:val="-3"/>
          <w:w w:val="105"/>
          <w:sz w:val="18"/>
        </w:rPr>
        <w:t xml:space="preserve">of </w:t>
      </w:r>
      <w:r>
        <w:rPr>
          <w:color w:val="231F20"/>
          <w:w w:val="105"/>
          <w:sz w:val="18"/>
        </w:rPr>
        <w:t>orthopaedic</w:t>
      </w:r>
      <w:r>
        <w:rPr>
          <w:color w:val="231F20"/>
          <w:spacing w:val="-12"/>
          <w:w w:val="105"/>
          <w:sz w:val="18"/>
        </w:rPr>
        <w:t xml:space="preserve"> </w:t>
      </w:r>
      <w:r>
        <w:rPr>
          <w:color w:val="231F20"/>
          <w:w w:val="105"/>
          <w:sz w:val="18"/>
        </w:rPr>
        <w:t>surgery</w:t>
      </w:r>
      <w:r>
        <w:rPr>
          <w:color w:val="231F20"/>
          <w:spacing w:val="-12"/>
          <w:w w:val="105"/>
          <w:sz w:val="18"/>
        </w:rPr>
        <w:t xml:space="preserve"> </w:t>
      </w:r>
      <w:r>
        <w:rPr>
          <w:color w:val="231F20"/>
          <w:w w:val="105"/>
          <w:sz w:val="18"/>
        </w:rPr>
        <w:t>residents</w:t>
      </w:r>
      <w:r>
        <w:rPr>
          <w:color w:val="231F20"/>
          <w:spacing w:val="-12"/>
          <w:w w:val="105"/>
          <w:sz w:val="18"/>
        </w:rPr>
        <w:t xml:space="preserve"> </w:t>
      </w:r>
      <w:r>
        <w:rPr>
          <w:color w:val="231F20"/>
          <w:w w:val="105"/>
          <w:sz w:val="18"/>
        </w:rPr>
        <w:t>in</w:t>
      </w:r>
      <w:r>
        <w:rPr>
          <w:color w:val="231F20"/>
          <w:spacing w:val="-11"/>
          <w:w w:val="105"/>
          <w:sz w:val="18"/>
        </w:rPr>
        <w:t xml:space="preserve"> </w:t>
      </w:r>
      <w:r>
        <w:rPr>
          <w:color w:val="231F20"/>
          <w:w w:val="105"/>
          <w:sz w:val="18"/>
        </w:rPr>
        <w:t>South</w:t>
      </w:r>
      <w:r>
        <w:rPr>
          <w:color w:val="231F20"/>
          <w:spacing w:val="-12"/>
          <w:w w:val="105"/>
          <w:sz w:val="18"/>
        </w:rPr>
        <w:t xml:space="preserve"> </w:t>
      </w:r>
      <w:r>
        <w:rPr>
          <w:color w:val="231F20"/>
          <w:w w:val="105"/>
          <w:sz w:val="18"/>
        </w:rPr>
        <w:t>East</w:t>
      </w:r>
      <w:r>
        <w:rPr>
          <w:color w:val="231F20"/>
          <w:spacing w:val="-12"/>
          <w:w w:val="105"/>
          <w:sz w:val="18"/>
        </w:rPr>
        <w:t xml:space="preserve"> </w:t>
      </w:r>
      <w:r>
        <w:rPr>
          <w:color w:val="231F20"/>
          <w:w w:val="105"/>
          <w:sz w:val="18"/>
        </w:rPr>
        <w:t>Nigeria</w:t>
      </w:r>
      <w:r>
        <w:rPr>
          <w:color w:val="231F20"/>
          <w:spacing w:val="-12"/>
          <w:w w:val="105"/>
          <w:sz w:val="18"/>
        </w:rPr>
        <w:t xml:space="preserve"> </w:t>
      </w:r>
      <w:r>
        <w:rPr>
          <w:color w:val="231F20"/>
          <w:w w:val="105"/>
          <w:sz w:val="18"/>
        </w:rPr>
        <w:t>was</w:t>
      </w:r>
      <w:r>
        <w:rPr>
          <w:color w:val="231F20"/>
          <w:spacing w:val="-11"/>
          <w:w w:val="105"/>
          <w:sz w:val="18"/>
        </w:rPr>
        <w:t xml:space="preserve"> </w:t>
      </w:r>
      <w:r>
        <w:rPr>
          <w:color w:val="231F20"/>
          <w:w w:val="105"/>
          <w:sz w:val="18"/>
        </w:rPr>
        <w:t>conducted</w:t>
      </w:r>
      <w:r>
        <w:rPr>
          <w:color w:val="231F20"/>
          <w:spacing w:val="-12"/>
          <w:w w:val="105"/>
          <w:sz w:val="18"/>
        </w:rPr>
        <w:t xml:space="preserve"> </w:t>
      </w:r>
      <w:r>
        <w:rPr>
          <w:color w:val="231F20"/>
          <w:w w:val="105"/>
          <w:sz w:val="18"/>
        </w:rPr>
        <w:t>using</w:t>
      </w:r>
      <w:r>
        <w:rPr>
          <w:color w:val="231F20"/>
          <w:spacing w:val="-12"/>
          <w:w w:val="105"/>
          <w:sz w:val="18"/>
        </w:rPr>
        <w:t xml:space="preserve"> </w:t>
      </w:r>
      <w:r>
        <w:rPr>
          <w:color w:val="231F20"/>
          <w:w w:val="105"/>
          <w:sz w:val="18"/>
        </w:rPr>
        <w:t>a</w:t>
      </w:r>
      <w:r>
        <w:rPr>
          <w:color w:val="231F20"/>
          <w:spacing w:val="-11"/>
          <w:w w:val="105"/>
          <w:sz w:val="18"/>
        </w:rPr>
        <w:t xml:space="preserve"> </w:t>
      </w:r>
      <w:r>
        <w:rPr>
          <w:color w:val="231F20"/>
          <w:w w:val="105"/>
          <w:sz w:val="18"/>
        </w:rPr>
        <w:t>structured</w:t>
      </w:r>
      <w:r>
        <w:rPr>
          <w:color w:val="231F20"/>
          <w:spacing w:val="-12"/>
          <w:w w:val="105"/>
          <w:sz w:val="18"/>
        </w:rPr>
        <w:t xml:space="preserve"> </w:t>
      </w:r>
      <w:r>
        <w:rPr>
          <w:color w:val="231F20"/>
          <w:w w:val="105"/>
          <w:sz w:val="18"/>
        </w:rPr>
        <w:t>questionnaire designed using the free software Google</w:t>
      </w:r>
      <w:r>
        <w:rPr>
          <w:color w:val="231F20"/>
          <w:w w:val="105"/>
          <w:position w:val="6"/>
          <w:sz w:val="10"/>
        </w:rPr>
        <w:t xml:space="preserve">® </w:t>
      </w:r>
      <w:r>
        <w:rPr>
          <w:color w:val="231F20"/>
          <w:spacing w:val="-3"/>
          <w:w w:val="105"/>
          <w:sz w:val="18"/>
        </w:rPr>
        <w:t xml:space="preserve">Form </w:t>
      </w:r>
      <w:r>
        <w:rPr>
          <w:color w:val="231F20"/>
          <w:w w:val="105"/>
          <w:sz w:val="18"/>
        </w:rPr>
        <w:t xml:space="preserve">and was electronically distributed randomly to </w:t>
      </w:r>
      <w:r>
        <w:rPr>
          <w:color w:val="231F20"/>
          <w:spacing w:val="-3"/>
          <w:w w:val="105"/>
          <w:sz w:val="18"/>
        </w:rPr>
        <w:t xml:space="preserve">orthopaedic </w:t>
      </w:r>
      <w:r>
        <w:rPr>
          <w:color w:val="231F20"/>
          <w:spacing w:val="-4"/>
          <w:w w:val="105"/>
          <w:sz w:val="18"/>
        </w:rPr>
        <w:t xml:space="preserve">surgery </w:t>
      </w:r>
      <w:r>
        <w:rPr>
          <w:color w:val="231F20"/>
          <w:spacing w:val="-3"/>
          <w:w w:val="105"/>
          <w:sz w:val="18"/>
        </w:rPr>
        <w:t xml:space="preserve">residents </w:t>
      </w:r>
      <w:r>
        <w:rPr>
          <w:color w:val="231F20"/>
          <w:w w:val="105"/>
          <w:sz w:val="18"/>
        </w:rPr>
        <w:t xml:space="preserve">in </w:t>
      </w:r>
      <w:r>
        <w:rPr>
          <w:color w:val="231F20"/>
          <w:spacing w:val="-3"/>
          <w:w w:val="105"/>
          <w:sz w:val="18"/>
        </w:rPr>
        <w:t xml:space="preserve">southern Nigeria using </w:t>
      </w:r>
      <w:r>
        <w:rPr>
          <w:color w:val="231F20"/>
          <w:spacing w:val="-4"/>
          <w:w w:val="105"/>
          <w:sz w:val="18"/>
        </w:rPr>
        <w:t xml:space="preserve">platforms </w:t>
      </w:r>
      <w:r>
        <w:rPr>
          <w:color w:val="231F20"/>
          <w:spacing w:val="-3"/>
          <w:w w:val="105"/>
          <w:sz w:val="18"/>
        </w:rPr>
        <w:t xml:space="preserve">including </w:t>
      </w:r>
      <w:r>
        <w:rPr>
          <w:color w:val="231F20"/>
          <w:spacing w:val="-5"/>
          <w:w w:val="105"/>
          <w:sz w:val="18"/>
        </w:rPr>
        <w:t xml:space="preserve">WhatsApp </w:t>
      </w:r>
      <w:r>
        <w:rPr>
          <w:color w:val="231F20"/>
          <w:w w:val="105"/>
          <w:sz w:val="18"/>
        </w:rPr>
        <w:t xml:space="preserve">and </w:t>
      </w:r>
      <w:r>
        <w:rPr>
          <w:color w:val="231F20"/>
          <w:spacing w:val="-5"/>
          <w:w w:val="105"/>
          <w:sz w:val="18"/>
        </w:rPr>
        <w:t xml:space="preserve">Telegram. </w:t>
      </w:r>
      <w:r>
        <w:rPr>
          <w:color w:val="231F20"/>
          <w:w w:val="105"/>
          <w:sz w:val="18"/>
        </w:rPr>
        <w:t>The</w:t>
      </w:r>
      <w:r>
        <w:rPr>
          <w:color w:val="231F20"/>
          <w:spacing w:val="-9"/>
          <w:w w:val="105"/>
          <w:sz w:val="18"/>
        </w:rPr>
        <w:t xml:space="preserve"> </w:t>
      </w:r>
      <w:r>
        <w:rPr>
          <w:color w:val="231F20"/>
          <w:w w:val="105"/>
          <w:sz w:val="18"/>
        </w:rPr>
        <w:t>data</w:t>
      </w:r>
      <w:r>
        <w:rPr>
          <w:color w:val="231F20"/>
          <w:spacing w:val="-9"/>
          <w:w w:val="105"/>
          <w:sz w:val="18"/>
        </w:rPr>
        <w:t xml:space="preserve"> </w:t>
      </w:r>
      <w:r>
        <w:rPr>
          <w:color w:val="231F20"/>
          <w:w w:val="105"/>
          <w:sz w:val="18"/>
        </w:rPr>
        <w:t>obtained</w:t>
      </w:r>
      <w:r>
        <w:rPr>
          <w:color w:val="231F20"/>
          <w:spacing w:val="-9"/>
          <w:w w:val="105"/>
          <w:sz w:val="18"/>
        </w:rPr>
        <w:t xml:space="preserve"> </w:t>
      </w:r>
      <w:r>
        <w:rPr>
          <w:color w:val="231F20"/>
          <w:w w:val="105"/>
          <w:sz w:val="18"/>
        </w:rPr>
        <w:t>were</w:t>
      </w:r>
      <w:r>
        <w:rPr>
          <w:color w:val="231F20"/>
          <w:spacing w:val="-8"/>
          <w:w w:val="105"/>
          <w:sz w:val="18"/>
        </w:rPr>
        <w:t xml:space="preserve"> </w:t>
      </w:r>
      <w:r>
        <w:rPr>
          <w:color w:val="231F20"/>
          <w:w w:val="105"/>
          <w:sz w:val="18"/>
        </w:rPr>
        <w:t>analysed</w:t>
      </w:r>
      <w:r>
        <w:rPr>
          <w:color w:val="231F20"/>
          <w:spacing w:val="-9"/>
          <w:w w:val="105"/>
          <w:sz w:val="18"/>
        </w:rPr>
        <w:t xml:space="preserve"> </w:t>
      </w:r>
      <w:r>
        <w:rPr>
          <w:color w:val="231F20"/>
          <w:w w:val="105"/>
          <w:sz w:val="18"/>
        </w:rPr>
        <w:t>using</w:t>
      </w:r>
      <w:r>
        <w:rPr>
          <w:color w:val="231F20"/>
          <w:spacing w:val="-9"/>
          <w:w w:val="105"/>
          <w:sz w:val="18"/>
        </w:rPr>
        <w:t xml:space="preserve"> </w:t>
      </w:r>
      <w:r>
        <w:rPr>
          <w:color w:val="231F20"/>
          <w:w w:val="105"/>
          <w:sz w:val="18"/>
        </w:rPr>
        <w:t>Statistical</w:t>
      </w:r>
      <w:r>
        <w:rPr>
          <w:color w:val="231F20"/>
          <w:spacing w:val="-9"/>
          <w:w w:val="105"/>
          <w:sz w:val="18"/>
        </w:rPr>
        <w:t xml:space="preserve"> </w:t>
      </w:r>
      <w:r>
        <w:rPr>
          <w:color w:val="231F20"/>
          <w:w w:val="105"/>
          <w:sz w:val="18"/>
        </w:rPr>
        <w:t>Package</w:t>
      </w:r>
      <w:r>
        <w:rPr>
          <w:color w:val="231F20"/>
          <w:spacing w:val="-8"/>
          <w:w w:val="105"/>
          <w:sz w:val="18"/>
        </w:rPr>
        <w:t xml:space="preserve"> </w:t>
      </w:r>
      <w:r>
        <w:rPr>
          <w:color w:val="231F20"/>
          <w:spacing w:val="-3"/>
          <w:w w:val="105"/>
          <w:sz w:val="18"/>
        </w:rPr>
        <w:t>for</w:t>
      </w:r>
      <w:r>
        <w:rPr>
          <w:color w:val="231F20"/>
          <w:spacing w:val="-9"/>
          <w:w w:val="105"/>
          <w:sz w:val="18"/>
        </w:rPr>
        <w:t xml:space="preserve"> </w:t>
      </w:r>
      <w:r>
        <w:rPr>
          <w:color w:val="231F20"/>
          <w:w w:val="105"/>
          <w:sz w:val="18"/>
        </w:rPr>
        <w:t>the</w:t>
      </w:r>
      <w:r>
        <w:rPr>
          <w:color w:val="231F20"/>
          <w:spacing w:val="-9"/>
          <w:w w:val="105"/>
          <w:sz w:val="18"/>
        </w:rPr>
        <w:t xml:space="preserve"> </w:t>
      </w:r>
      <w:r>
        <w:rPr>
          <w:color w:val="231F20"/>
          <w:w w:val="105"/>
          <w:sz w:val="18"/>
        </w:rPr>
        <w:t>Social</w:t>
      </w:r>
      <w:r>
        <w:rPr>
          <w:color w:val="231F20"/>
          <w:spacing w:val="-8"/>
          <w:w w:val="105"/>
          <w:sz w:val="18"/>
        </w:rPr>
        <w:t xml:space="preserve"> </w:t>
      </w:r>
      <w:r>
        <w:rPr>
          <w:color w:val="231F20"/>
          <w:w w:val="105"/>
          <w:sz w:val="18"/>
        </w:rPr>
        <w:t>Sciences</w:t>
      </w:r>
      <w:r>
        <w:rPr>
          <w:color w:val="231F20"/>
          <w:spacing w:val="-9"/>
          <w:w w:val="105"/>
          <w:sz w:val="18"/>
        </w:rPr>
        <w:t xml:space="preserve"> </w:t>
      </w:r>
      <w:r>
        <w:rPr>
          <w:color w:val="231F20"/>
          <w:w w:val="105"/>
          <w:sz w:val="18"/>
        </w:rPr>
        <w:t>(SPSS)</w:t>
      </w:r>
      <w:r>
        <w:rPr>
          <w:color w:val="231F20"/>
          <w:spacing w:val="-9"/>
          <w:w w:val="105"/>
          <w:sz w:val="18"/>
        </w:rPr>
        <w:t xml:space="preserve"> </w:t>
      </w:r>
      <w:r>
        <w:rPr>
          <w:color w:val="231F20"/>
          <w:w w:val="105"/>
          <w:sz w:val="18"/>
        </w:rPr>
        <w:t xml:space="preserve">statistical software version 26. Consent was obtained from all respondents by outlining a clear statement of consent </w:t>
      </w:r>
      <w:r>
        <w:rPr>
          <w:color w:val="231F20"/>
          <w:spacing w:val="-3"/>
          <w:w w:val="105"/>
          <w:sz w:val="18"/>
        </w:rPr>
        <w:t xml:space="preserve">at </w:t>
      </w:r>
      <w:r>
        <w:rPr>
          <w:color w:val="231F20"/>
          <w:w w:val="105"/>
          <w:sz w:val="18"/>
        </w:rPr>
        <w:t xml:space="preserve">the beginning of the form. </w:t>
      </w:r>
      <w:r>
        <w:rPr>
          <w:b/>
          <w:color w:val="231F20"/>
          <w:w w:val="105"/>
          <w:sz w:val="18"/>
        </w:rPr>
        <w:t xml:space="preserve">Results: </w:t>
      </w:r>
      <w:r>
        <w:rPr>
          <w:color w:val="231F20"/>
          <w:w w:val="105"/>
          <w:sz w:val="18"/>
        </w:rPr>
        <w:t>At the end of the study period, 49 surgical</w:t>
      </w:r>
      <w:r>
        <w:rPr>
          <w:color w:val="231F20"/>
          <w:spacing w:val="-17"/>
          <w:w w:val="105"/>
          <w:sz w:val="18"/>
        </w:rPr>
        <w:t xml:space="preserve"> </w:t>
      </w:r>
      <w:r>
        <w:rPr>
          <w:color w:val="231F20"/>
          <w:w w:val="105"/>
          <w:sz w:val="18"/>
        </w:rPr>
        <w:t xml:space="preserve">residents completed and submitted the questionnaire. There was a significant level of </w:t>
      </w:r>
      <w:r>
        <w:rPr>
          <w:color w:val="231F20"/>
          <w:spacing w:val="-3"/>
          <w:w w:val="105"/>
          <w:sz w:val="18"/>
        </w:rPr>
        <w:t xml:space="preserve">awareness </w:t>
      </w:r>
      <w:r>
        <w:rPr>
          <w:color w:val="231F20"/>
          <w:w w:val="105"/>
          <w:sz w:val="18"/>
        </w:rPr>
        <w:t>of surgical hazard</w:t>
      </w:r>
      <w:r>
        <w:rPr>
          <w:color w:val="231F20"/>
          <w:spacing w:val="-16"/>
          <w:w w:val="105"/>
          <w:sz w:val="18"/>
        </w:rPr>
        <w:t xml:space="preserve"> </w:t>
      </w:r>
      <w:r>
        <w:rPr>
          <w:color w:val="231F20"/>
          <w:w w:val="105"/>
          <w:sz w:val="18"/>
        </w:rPr>
        <w:t>risks</w:t>
      </w:r>
      <w:r>
        <w:rPr>
          <w:color w:val="231F20"/>
          <w:spacing w:val="-16"/>
          <w:w w:val="105"/>
          <w:sz w:val="18"/>
        </w:rPr>
        <w:t xml:space="preserve"> </w:t>
      </w:r>
      <w:r>
        <w:rPr>
          <w:color w:val="231F20"/>
          <w:w w:val="105"/>
          <w:sz w:val="18"/>
        </w:rPr>
        <w:t>among</w:t>
      </w:r>
      <w:r>
        <w:rPr>
          <w:color w:val="231F20"/>
          <w:spacing w:val="-16"/>
          <w:w w:val="105"/>
          <w:sz w:val="18"/>
        </w:rPr>
        <w:t xml:space="preserve"> </w:t>
      </w:r>
      <w:r>
        <w:rPr>
          <w:color w:val="231F20"/>
          <w:w w:val="105"/>
          <w:sz w:val="18"/>
        </w:rPr>
        <w:t>the</w:t>
      </w:r>
      <w:r>
        <w:rPr>
          <w:color w:val="231F20"/>
          <w:spacing w:val="-16"/>
          <w:w w:val="105"/>
          <w:sz w:val="18"/>
        </w:rPr>
        <w:t xml:space="preserve"> </w:t>
      </w:r>
      <w:r>
        <w:rPr>
          <w:color w:val="231F20"/>
          <w:w w:val="105"/>
          <w:sz w:val="18"/>
        </w:rPr>
        <w:t>surgical</w:t>
      </w:r>
      <w:r>
        <w:rPr>
          <w:color w:val="231F20"/>
          <w:spacing w:val="-16"/>
          <w:w w:val="105"/>
          <w:sz w:val="18"/>
        </w:rPr>
        <w:t xml:space="preserve"> </w:t>
      </w:r>
      <w:r>
        <w:rPr>
          <w:color w:val="231F20"/>
          <w:w w:val="105"/>
          <w:sz w:val="18"/>
        </w:rPr>
        <w:t>residents,</w:t>
      </w:r>
      <w:r>
        <w:rPr>
          <w:color w:val="231F20"/>
          <w:spacing w:val="-16"/>
          <w:w w:val="105"/>
          <w:sz w:val="18"/>
        </w:rPr>
        <w:t xml:space="preserve"> </w:t>
      </w:r>
      <w:r>
        <w:rPr>
          <w:color w:val="231F20"/>
          <w:w w:val="105"/>
          <w:sz w:val="18"/>
        </w:rPr>
        <w:t>with</w:t>
      </w:r>
      <w:r>
        <w:rPr>
          <w:color w:val="231F20"/>
          <w:spacing w:val="-16"/>
          <w:w w:val="105"/>
          <w:sz w:val="18"/>
        </w:rPr>
        <w:t xml:space="preserve"> </w:t>
      </w:r>
      <w:r>
        <w:rPr>
          <w:color w:val="231F20"/>
          <w:spacing w:val="-3"/>
          <w:w w:val="105"/>
          <w:sz w:val="18"/>
        </w:rPr>
        <w:t>over</w:t>
      </w:r>
      <w:r>
        <w:rPr>
          <w:color w:val="231F20"/>
          <w:spacing w:val="-16"/>
          <w:w w:val="105"/>
          <w:sz w:val="18"/>
        </w:rPr>
        <w:t xml:space="preserve"> </w:t>
      </w:r>
      <w:r>
        <w:rPr>
          <w:color w:val="231F20"/>
          <w:w w:val="105"/>
          <w:sz w:val="18"/>
        </w:rPr>
        <w:t>90%</w:t>
      </w:r>
      <w:r>
        <w:rPr>
          <w:color w:val="231F20"/>
          <w:spacing w:val="-16"/>
          <w:w w:val="105"/>
          <w:sz w:val="18"/>
        </w:rPr>
        <w:t xml:space="preserve"> </w:t>
      </w:r>
      <w:r>
        <w:rPr>
          <w:color w:val="231F20"/>
          <w:w w:val="105"/>
          <w:sz w:val="18"/>
        </w:rPr>
        <w:t>agreeing</w:t>
      </w:r>
      <w:r>
        <w:rPr>
          <w:color w:val="231F20"/>
          <w:spacing w:val="-16"/>
          <w:w w:val="105"/>
          <w:sz w:val="18"/>
        </w:rPr>
        <w:t xml:space="preserve"> </w:t>
      </w:r>
      <w:r>
        <w:rPr>
          <w:color w:val="231F20"/>
          <w:w w:val="105"/>
          <w:sz w:val="18"/>
        </w:rPr>
        <w:t>to</w:t>
      </w:r>
      <w:r>
        <w:rPr>
          <w:color w:val="231F20"/>
          <w:spacing w:val="-16"/>
          <w:w w:val="105"/>
          <w:sz w:val="18"/>
        </w:rPr>
        <w:t xml:space="preserve"> </w:t>
      </w:r>
      <w:r>
        <w:rPr>
          <w:color w:val="231F20"/>
          <w:w w:val="105"/>
          <w:sz w:val="18"/>
        </w:rPr>
        <w:t>radiation</w:t>
      </w:r>
      <w:r>
        <w:rPr>
          <w:color w:val="231F20"/>
          <w:spacing w:val="-16"/>
          <w:w w:val="105"/>
          <w:sz w:val="18"/>
        </w:rPr>
        <w:t xml:space="preserve"> </w:t>
      </w:r>
      <w:r>
        <w:rPr>
          <w:color w:val="231F20"/>
          <w:spacing w:val="-3"/>
          <w:w w:val="105"/>
          <w:sz w:val="18"/>
        </w:rPr>
        <w:t>exposure,</w:t>
      </w:r>
      <w:r>
        <w:rPr>
          <w:color w:val="231F20"/>
          <w:spacing w:val="-16"/>
          <w:w w:val="105"/>
          <w:sz w:val="18"/>
        </w:rPr>
        <w:t xml:space="preserve"> </w:t>
      </w:r>
      <w:r>
        <w:rPr>
          <w:color w:val="231F20"/>
          <w:w w:val="105"/>
          <w:sz w:val="18"/>
        </w:rPr>
        <w:t xml:space="preserve">needlestick </w:t>
      </w:r>
      <w:r>
        <w:rPr>
          <w:color w:val="231F20"/>
          <w:spacing w:val="-3"/>
          <w:w w:val="105"/>
          <w:sz w:val="18"/>
        </w:rPr>
        <w:t xml:space="preserve">injury, </w:t>
      </w:r>
      <w:r>
        <w:rPr>
          <w:color w:val="231F20"/>
          <w:w w:val="105"/>
          <w:sz w:val="18"/>
        </w:rPr>
        <w:t>and inhalation of smoke being the major surgical hazard risks encountered in orthopaedic surgery</w:t>
      </w:r>
      <w:r>
        <w:rPr>
          <w:color w:val="231F20"/>
          <w:spacing w:val="-9"/>
          <w:w w:val="105"/>
          <w:sz w:val="18"/>
        </w:rPr>
        <w:t xml:space="preserve"> </w:t>
      </w:r>
      <w:r>
        <w:rPr>
          <w:color w:val="231F20"/>
          <w:w w:val="105"/>
          <w:sz w:val="18"/>
        </w:rPr>
        <w:t>practice.</w:t>
      </w:r>
      <w:r>
        <w:rPr>
          <w:color w:val="231F20"/>
          <w:spacing w:val="-8"/>
          <w:w w:val="105"/>
          <w:sz w:val="18"/>
        </w:rPr>
        <w:t xml:space="preserve"> </w:t>
      </w:r>
      <w:r>
        <w:rPr>
          <w:color w:val="231F20"/>
          <w:w w:val="105"/>
          <w:sz w:val="18"/>
        </w:rPr>
        <w:t>Over</w:t>
      </w:r>
      <w:r>
        <w:rPr>
          <w:color w:val="231F20"/>
          <w:spacing w:val="-8"/>
          <w:w w:val="105"/>
          <w:sz w:val="18"/>
        </w:rPr>
        <w:t xml:space="preserve"> </w:t>
      </w:r>
      <w:r>
        <w:rPr>
          <w:color w:val="231F20"/>
          <w:w w:val="105"/>
          <w:sz w:val="18"/>
        </w:rPr>
        <w:t>95.9%</w:t>
      </w:r>
      <w:r>
        <w:rPr>
          <w:color w:val="231F20"/>
          <w:spacing w:val="-8"/>
          <w:w w:val="105"/>
          <w:sz w:val="18"/>
        </w:rPr>
        <w:t xml:space="preserve"> </w:t>
      </w:r>
      <w:r>
        <w:rPr>
          <w:color w:val="231F20"/>
          <w:w w:val="105"/>
          <w:sz w:val="18"/>
        </w:rPr>
        <w:t>of</w:t>
      </w:r>
      <w:r>
        <w:rPr>
          <w:color w:val="231F20"/>
          <w:spacing w:val="9"/>
          <w:w w:val="105"/>
          <w:sz w:val="18"/>
        </w:rPr>
        <w:t xml:space="preserve"> </w:t>
      </w:r>
      <w:r>
        <w:rPr>
          <w:color w:val="231F20"/>
          <w:w w:val="105"/>
          <w:sz w:val="18"/>
        </w:rPr>
        <w:t>the</w:t>
      </w:r>
      <w:r>
        <w:rPr>
          <w:color w:val="231F20"/>
          <w:spacing w:val="-8"/>
          <w:w w:val="105"/>
          <w:sz w:val="18"/>
        </w:rPr>
        <w:t xml:space="preserve"> </w:t>
      </w:r>
      <w:r>
        <w:rPr>
          <w:color w:val="231F20"/>
          <w:w w:val="105"/>
          <w:sz w:val="18"/>
        </w:rPr>
        <w:t>respondents</w:t>
      </w:r>
      <w:r>
        <w:rPr>
          <w:color w:val="231F20"/>
          <w:spacing w:val="-8"/>
          <w:w w:val="105"/>
          <w:sz w:val="18"/>
        </w:rPr>
        <w:t xml:space="preserve"> </w:t>
      </w:r>
      <w:r>
        <w:rPr>
          <w:color w:val="231F20"/>
          <w:w w:val="105"/>
          <w:sz w:val="18"/>
        </w:rPr>
        <w:t>agreed</w:t>
      </w:r>
      <w:r>
        <w:rPr>
          <w:color w:val="231F20"/>
          <w:spacing w:val="-8"/>
          <w:w w:val="105"/>
          <w:sz w:val="18"/>
        </w:rPr>
        <w:t xml:space="preserve"> </w:t>
      </w:r>
      <w:r>
        <w:rPr>
          <w:color w:val="231F20"/>
          <w:w w:val="105"/>
          <w:sz w:val="18"/>
        </w:rPr>
        <w:t>that</w:t>
      </w:r>
      <w:r>
        <w:rPr>
          <w:color w:val="231F20"/>
          <w:spacing w:val="-8"/>
          <w:w w:val="105"/>
          <w:sz w:val="18"/>
        </w:rPr>
        <w:t xml:space="preserve"> </w:t>
      </w:r>
      <w:r>
        <w:rPr>
          <w:color w:val="231F20"/>
          <w:w w:val="105"/>
          <w:sz w:val="18"/>
        </w:rPr>
        <w:t>the</w:t>
      </w:r>
      <w:r>
        <w:rPr>
          <w:color w:val="231F20"/>
          <w:spacing w:val="-8"/>
          <w:w w:val="105"/>
          <w:sz w:val="18"/>
        </w:rPr>
        <w:t xml:space="preserve"> </w:t>
      </w:r>
      <w:r>
        <w:rPr>
          <w:color w:val="231F20"/>
          <w:w w:val="105"/>
          <w:sz w:val="18"/>
        </w:rPr>
        <w:t>use</w:t>
      </w:r>
      <w:r>
        <w:rPr>
          <w:color w:val="231F20"/>
          <w:spacing w:val="-8"/>
          <w:w w:val="105"/>
          <w:sz w:val="18"/>
        </w:rPr>
        <w:t xml:space="preserve"> </w:t>
      </w:r>
      <w:r>
        <w:rPr>
          <w:color w:val="231F20"/>
          <w:w w:val="105"/>
          <w:sz w:val="18"/>
        </w:rPr>
        <w:t>of</w:t>
      </w:r>
      <w:r>
        <w:rPr>
          <w:color w:val="231F20"/>
          <w:spacing w:val="9"/>
          <w:w w:val="105"/>
          <w:sz w:val="18"/>
        </w:rPr>
        <w:t xml:space="preserve"> </w:t>
      </w:r>
      <w:r>
        <w:rPr>
          <w:color w:val="231F20"/>
          <w:w w:val="105"/>
          <w:sz w:val="18"/>
        </w:rPr>
        <w:t>sharp</w:t>
      </w:r>
      <w:r>
        <w:rPr>
          <w:color w:val="231F20"/>
          <w:spacing w:val="-8"/>
          <w:w w:val="105"/>
          <w:sz w:val="18"/>
        </w:rPr>
        <w:t xml:space="preserve"> </w:t>
      </w:r>
      <w:r>
        <w:rPr>
          <w:color w:val="231F20"/>
          <w:w w:val="105"/>
          <w:sz w:val="18"/>
        </w:rPr>
        <w:t>collection</w:t>
      </w:r>
      <w:r>
        <w:rPr>
          <w:color w:val="231F20"/>
          <w:spacing w:val="-8"/>
          <w:w w:val="105"/>
          <w:sz w:val="18"/>
        </w:rPr>
        <w:t xml:space="preserve"> </w:t>
      </w:r>
      <w:r>
        <w:rPr>
          <w:color w:val="231F20"/>
          <w:w w:val="105"/>
          <w:sz w:val="18"/>
        </w:rPr>
        <w:t>devices</w:t>
      </w:r>
      <w:r>
        <w:rPr>
          <w:color w:val="231F20"/>
          <w:spacing w:val="-8"/>
          <w:w w:val="105"/>
          <w:sz w:val="18"/>
        </w:rPr>
        <w:t xml:space="preserve"> </w:t>
      </w:r>
      <w:r>
        <w:rPr>
          <w:color w:val="231F20"/>
          <w:w w:val="105"/>
          <w:sz w:val="18"/>
        </w:rPr>
        <w:t xml:space="preserve">can help reduce needlestick injuries. All respondents agreed that the provision of adequate personal protective equipment (PPE) can help reduce surgical hazards. It was noted that the majority of the respondents (65.3%) had their preliminary knowledge about exposure to surgical hazard risks and appropriate safety measures during their undergraduate education. About 30.6% were </w:t>
      </w:r>
      <w:r>
        <w:rPr>
          <w:color w:val="231F20"/>
          <w:spacing w:val="-4"/>
          <w:w w:val="105"/>
          <w:sz w:val="18"/>
        </w:rPr>
        <w:t xml:space="preserve">aware </w:t>
      </w:r>
      <w:r>
        <w:rPr>
          <w:color w:val="231F20"/>
          <w:w w:val="105"/>
          <w:sz w:val="18"/>
        </w:rPr>
        <w:t xml:space="preserve">of a surgery hazard risk safety guideline in their training centres, whereas only 65.3% of those people </w:t>
      </w:r>
      <w:r>
        <w:rPr>
          <w:color w:val="231F20"/>
          <w:spacing w:val="-5"/>
          <w:w w:val="105"/>
          <w:sz w:val="18"/>
        </w:rPr>
        <w:t xml:space="preserve">have </w:t>
      </w:r>
      <w:r>
        <w:rPr>
          <w:color w:val="231F20"/>
          <w:w w:val="105"/>
          <w:sz w:val="18"/>
        </w:rPr>
        <w:t>studied the guidelines. There was no statistically significant associations between the level</w:t>
      </w:r>
      <w:r>
        <w:rPr>
          <w:color w:val="231F20"/>
          <w:spacing w:val="-32"/>
          <w:w w:val="105"/>
          <w:sz w:val="18"/>
        </w:rPr>
        <w:t xml:space="preserve"> </w:t>
      </w:r>
      <w:r>
        <w:rPr>
          <w:color w:val="231F20"/>
          <w:w w:val="105"/>
          <w:sz w:val="18"/>
        </w:rPr>
        <w:t xml:space="preserve">of training and marital status and those who had studied the surgical hazard risk guidelines </w:t>
      </w:r>
      <w:r>
        <w:rPr>
          <w:color w:val="231F20"/>
          <w:spacing w:val="-4"/>
          <w:w w:val="105"/>
          <w:sz w:val="18"/>
        </w:rPr>
        <w:t xml:space="preserve">available </w:t>
      </w:r>
      <w:r>
        <w:rPr>
          <w:color w:val="231F20"/>
          <w:w w:val="105"/>
          <w:sz w:val="18"/>
        </w:rPr>
        <w:t>in</w:t>
      </w:r>
      <w:r>
        <w:rPr>
          <w:color w:val="231F20"/>
          <w:spacing w:val="-7"/>
          <w:w w:val="105"/>
          <w:sz w:val="18"/>
        </w:rPr>
        <w:t xml:space="preserve"> </w:t>
      </w:r>
      <w:r>
        <w:rPr>
          <w:color w:val="231F20"/>
          <w:w w:val="105"/>
          <w:sz w:val="18"/>
        </w:rPr>
        <w:t>their</w:t>
      </w:r>
      <w:r>
        <w:rPr>
          <w:color w:val="231F20"/>
          <w:spacing w:val="-6"/>
          <w:w w:val="105"/>
          <w:sz w:val="18"/>
        </w:rPr>
        <w:t xml:space="preserve"> </w:t>
      </w:r>
      <w:r>
        <w:rPr>
          <w:color w:val="231F20"/>
          <w:w w:val="105"/>
          <w:sz w:val="18"/>
        </w:rPr>
        <w:t>centres</w:t>
      </w:r>
      <w:r>
        <w:rPr>
          <w:color w:val="231F20"/>
          <w:spacing w:val="-6"/>
          <w:w w:val="105"/>
          <w:sz w:val="18"/>
        </w:rPr>
        <w:t xml:space="preserve"> </w:t>
      </w:r>
      <w:r>
        <w:rPr>
          <w:color w:val="231F20"/>
          <w:w w:val="105"/>
          <w:sz w:val="18"/>
        </w:rPr>
        <w:t>(</w:t>
      </w:r>
      <w:r>
        <w:rPr>
          <w:i/>
          <w:color w:val="231F20"/>
          <w:w w:val="105"/>
          <w:sz w:val="18"/>
        </w:rPr>
        <w:t>P</w:t>
      </w:r>
      <w:r>
        <w:rPr>
          <w:i/>
          <w:color w:val="231F20"/>
          <w:spacing w:val="-6"/>
          <w:w w:val="105"/>
          <w:sz w:val="18"/>
        </w:rPr>
        <w:t xml:space="preserve"> </w:t>
      </w:r>
      <w:r>
        <w:rPr>
          <w:color w:val="231F20"/>
          <w:w w:val="105"/>
          <w:sz w:val="18"/>
        </w:rPr>
        <w:t>=</w:t>
      </w:r>
      <w:r>
        <w:rPr>
          <w:color w:val="231F20"/>
          <w:spacing w:val="-6"/>
          <w:w w:val="105"/>
          <w:sz w:val="18"/>
        </w:rPr>
        <w:t xml:space="preserve"> </w:t>
      </w:r>
      <w:r>
        <w:rPr>
          <w:color w:val="231F20"/>
          <w:w w:val="105"/>
          <w:sz w:val="18"/>
        </w:rPr>
        <w:t>0.086,</w:t>
      </w:r>
      <w:r>
        <w:rPr>
          <w:color w:val="231F20"/>
          <w:spacing w:val="-5"/>
          <w:w w:val="105"/>
          <w:sz w:val="18"/>
        </w:rPr>
        <w:t xml:space="preserve"> </w:t>
      </w:r>
      <w:r>
        <w:rPr>
          <w:rFonts w:ascii="Georgia" w:hAnsi="Georgia"/>
          <w:i/>
          <w:color w:val="231F20"/>
          <w:w w:val="105"/>
          <w:sz w:val="18"/>
        </w:rPr>
        <w:t>χ</w:t>
      </w:r>
      <w:r>
        <w:rPr>
          <w:color w:val="231F20"/>
          <w:w w:val="105"/>
          <w:position w:val="6"/>
          <w:sz w:val="10"/>
        </w:rPr>
        <w:t>2</w:t>
      </w:r>
      <w:r>
        <w:rPr>
          <w:color w:val="231F20"/>
          <w:w w:val="105"/>
          <w:sz w:val="18"/>
        </w:rPr>
        <w:t>=</w:t>
      </w:r>
      <w:r>
        <w:rPr>
          <w:color w:val="231F20"/>
          <w:spacing w:val="-6"/>
          <w:w w:val="105"/>
          <w:sz w:val="18"/>
        </w:rPr>
        <w:t xml:space="preserve"> </w:t>
      </w:r>
      <w:r>
        <w:rPr>
          <w:color w:val="231F20"/>
          <w:w w:val="105"/>
          <w:sz w:val="18"/>
        </w:rPr>
        <w:t>2.942;</w:t>
      </w:r>
      <w:r>
        <w:rPr>
          <w:color w:val="231F20"/>
          <w:spacing w:val="-6"/>
          <w:w w:val="105"/>
          <w:sz w:val="18"/>
        </w:rPr>
        <w:t xml:space="preserve"> </w:t>
      </w:r>
      <w:r>
        <w:rPr>
          <w:i/>
          <w:color w:val="231F20"/>
          <w:w w:val="105"/>
          <w:sz w:val="18"/>
        </w:rPr>
        <w:t>P</w:t>
      </w:r>
      <w:r>
        <w:rPr>
          <w:i/>
          <w:color w:val="231F20"/>
          <w:spacing w:val="-6"/>
          <w:w w:val="105"/>
          <w:sz w:val="18"/>
        </w:rPr>
        <w:t xml:space="preserve"> </w:t>
      </w:r>
      <w:r>
        <w:rPr>
          <w:color w:val="231F20"/>
          <w:w w:val="105"/>
          <w:sz w:val="18"/>
        </w:rPr>
        <w:t>=</w:t>
      </w:r>
      <w:r>
        <w:rPr>
          <w:color w:val="231F20"/>
          <w:spacing w:val="-6"/>
          <w:w w:val="105"/>
          <w:sz w:val="18"/>
        </w:rPr>
        <w:t xml:space="preserve"> </w:t>
      </w:r>
      <w:r>
        <w:rPr>
          <w:color w:val="231F20"/>
          <w:w w:val="105"/>
          <w:sz w:val="18"/>
        </w:rPr>
        <w:t>0.715,</w:t>
      </w:r>
      <w:r>
        <w:rPr>
          <w:color w:val="231F20"/>
          <w:spacing w:val="-5"/>
          <w:w w:val="105"/>
          <w:sz w:val="18"/>
        </w:rPr>
        <w:t xml:space="preserve"> </w:t>
      </w:r>
      <w:r>
        <w:rPr>
          <w:rFonts w:ascii="Georgia" w:hAnsi="Georgia"/>
          <w:i/>
          <w:color w:val="231F20"/>
          <w:w w:val="105"/>
          <w:sz w:val="18"/>
        </w:rPr>
        <w:t>χ</w:t>
      </w:r>
      <w:r>
        <w:rPr>
          <w:color w:val="231F20"/>
          <w:w w:val="105"/>
          <w:position w:val="6"/>
          <w:sz w:val="10"/>
        </w:rPr>
        <w:t>2</w:t>
      </w:r>
      <w:r>
        <w:rPr>
          <w:color w:val="231F20"/>
          <w:w w:val="105"/>
          <w:sz w:val="18"/>
        </w:rPr>
        <w:t>=0.133,</w:t>
      </w:r>
      <w:r>
        <w:rPr>
          <w:color w:val="231F20"/>
          <w:spacing w:val="-6"/>
          <w:w w:val="105"/>
          <w:sz w:val="18"/>
        </w:rPr>
        <w:t xml:space="preserve"> </w:t>
      </w:r>
      <w:r>
        <w:rPr>
          <w:color w:val="231F20"/>
          <w:w w:val="105"/>
          <w:sz w:val="18"/>
        </w:rPr>
        <w:t>respectively).</w:t>
      </w:r>
      <w:r>
        <w:rPr>
          <w:color w:val="231F20"/>
          <w:spacing w:val="-6"/>
          <w:w w:val="105"/>
          <w:sz w:val="18"/>
        </w:rPr>
        <w:t xml:space="preserve"> </w:t>
      </w:r>
      <w:r>
        <w:rPr>
          <w:color w:val="231F20"/>
          <w:w w:val="105"/>
          <w:sz w:val="18"/>
        </w:rPr>
        <w:t>All</w:t>
      </w:r>
      <w:r>
        <w:rPr>
          <w:color w:val="231F20"/>
          <w:spacing w:val="-6"/>
          <w:w w:val="105"/>
          <w:sz w:val="18"/>
        </w:rPr>
        <w:t xml:space="preserve"> </w:t>
      </w:r>
      <w:r>
        <w:rPr>
          <w:color w:val="231F20"/>
          <w:w w:val="105"/>
          <w:sz w:val="18"/>
        </w:rPr>
        <w:t>of</w:t>
      </w:r>
      <w:r>
        <w:rPr>
          <w:color w:val="231F20"/>
          <w:spacing w:val="10"/>
          <w:w w:val="105"/>
          <w:sz w:val="18"/>
        </w:rPr>
        <w:t xml:space="preserve"> </w:t>
      </w:r>
      <w:r>
        <w:rPr>
          <w:color w:val="231F20"/>
          <w:w w:val="105"/>
          <w:sz w:val="18"/>
        </w:rPr>
        <w:t>the</w:t>
      </w:r>
      <w:r>
        <w:rPr>
          <w:color w:val="231F20"/>
          <w:spacing w:val="-6"/>
          <w:w w:val="105"/>
          <w:sz w:val="18"/>
        </w:rPr>
        <w:t xml:space="preserve"> </w:t>
      </w:r>
      <w:r>
        <w:rPr>
          <w:color w:val="231F20"/>
          <w:w w:val="105"/>
          <w:sz w:val="18"/>
        </w:rPr>
        <w:t>residents</w:t>
      </w:r>
      <w:r>
        <w:rPr>
          <w:color w:val="231F20"/>
          <w:spacing w:val="-6"/>
          <w:w w:val="105"/>
          <w:sz w:val="18"/>
        </w:rPr>
        <w:t xml:space="preserve"> </w:t>
      </w:r>
      <w:r>
        <w:rPr>
          <w:color w:val="231F20"/>
          <w:w w:val="105"/>
          <w:sz w:val="18"/>
        </w:rPr>
        <w:t xml:space="preserve">know </w:t>
      </w:r>
      <w:r>
        <w:rPr>
          <w:color w:val="231F20"/>
          <w:spacing w:val="-3"/>
          <w:w w:val="105"/>
          <w:sz w:val="18"/>
        </w:rPr>
        <w:t>that</w:t>
      </w:r>
      <w:r>
        <w:rPr>
          <w:color w:val="231F20"/>
          <w:spacing w:val="-15"/>
          <w:w w:val="105"/>
          <w:sz w:val="18"/>
        </w:rPr>
        <w:t xml:space="preserve"> </w:t>
      </w:r>
      <w:r>
        <w:rPr>
          <w:color w:val="231F20"/>
          <w:spacing w:val="-3"/>
          <w:w w:val="105"/>
          <w:sz w:val="18"/>
        </w:rPr>
        <w:t>immunization</w:t>
      </w:r>
      <w:r>
        <w:rPr>
          <w:color w:val="231F20"/>
          <w:spacing w:val="-14"/>
          <w:w w:val="105"/>
          <w:sz w:val="18"/>
        </w:rPr>
        <w:t xml:space="preserve"> </w:t>
      </w:r>
      <w:r>
        <w:rPr>
          <w:color w:val="231F20"/>
          <w:w w:val="105"/>
          <w:sz w:val="18"/>
        </w:rPr>
        <w:t>can</w:t>
      </w:r>
      <w:r>
        <w:rPr>
          <w:color w:val="231F20"/>
          <w:spacing w:val="-14"/>
          <w:w w:val="105"/>
          <w:sz w:val="18"/>
        </w:rPr>
        <w:t xml:space="preserve"> </w:t>
      </w:r>
      <w:r>
        <w:rPr>
          <w:color w:val="231F20"/>
          <w:w w:val="105"/>
          <w:sz w:val="18"/>
        </w:rPr>
        <w:t>help</w:t>
      </w:r>
      <w:r>
        <w:rPr>
          <w:color w:val="231F20"/>
          <w:spacing w:val="-14"/>
          <w:w w:val="105"/>
          <w:sz w:val="18"/>
        </w:rPr>
        <w:t xml:space="preserve"> </w:t>
      </w:r>
      <w:r>
        <w:rPr>
          <w:color w:val="231F20"/>
          <w:spacing w:val="-2"/>
          <w:w w:val="105"/>
          <w:sz w:val="18"/>
        </w:rPr>
        <w:t>reduce</w:t>
      </w:r>
      <w:r>
        <w:rPr>
          <w:color w:val="231F20"/>
          <w:spacing w:val="-14"/>
          <w:w w:val="105"/>
          <w:sz w:val="18"/>
        </w:rPr>
        <w:t xml:space="preserve"> </w:t>
      </w:r>
      <w:r>
        <w:rPr>
          <w:color w:val="231F20"/>
          <w:w w:val="105"/>
          <w:sz w:val="18"/>
        </w:rPr>
        <w:t>the</w:t>
      </w:r>
      <w:r>
        <w:rPr>
          <w:color w:val="231F20"/>
          <w:spacing w:val="-14"/>
          <w:w w:val="105"/>
          <w:sz w:val="18"/>
        </w:rPr>
        <w:t xml:space="preserve"> </w:t>
      </w:r>
      <w:r>
        <w:rPr>
          <w:color w:val="231F20"/>
          <w:w w:val="105"/>
          <w:sz w:val="18"/>
        </w:rPr>
        <w:t>impact</w:t>
      </w:r>
      <w:r>
        <w:rPr>
          <w:color w:val="231F20"/>
          <w:spacing w:val="-14"/>
          <w:w w:val="105"/>
          <w:sz w:val="18"/>
        </w:rPr>
        <w:t xml:space="preserve"> </w:t>
      </w:r>
      <w:r>
        <w:rPr>
          <w:color w:val="231F20"/>
          <w:w w:val="105"/>
          <w:sz w:val="18"/>
        </w:rPr>
        <w:t>of</w:t>
      </w:r>
      <w:r>
        <w:rPr>
          <w:color w:val="231F20"/>
          <w:spacing w:val="4"/>
          <w:w w:val="105"/>
          <w:sz w:val="18"/>
        </w:rPr>
        <w:t xml:space="preserve"> </w:t>
      </w:r>
      <w:r>
        <w:rPr>
          <w:color w:val="231F20"/>
          <w:w w:val="105"/>
          <w:sz w:val="18"/>
        </w:rPr>
        <w:t>disease</w:t>
      </w:r>
      <w:r>
        <w:rPr>
          <w:color w:val="231F20"/>
          <w:spacing w:val="-14"/>
          <w:w w:val="105"/>
          <w:sz w:val="18"/>
        </w:rPr>
        <w:t xml:space="preserve"> </w:t>
      </w:r>
      <w:r>
        <w:rPr>
          <w:color w:val="231F20"/>
          <w:w w:val="105"/>
          <w:sz w:val="18"/>
        </w:rPr>
        <w:t>risk</w:t>
      </w:r>
      <w:r>
        <w:rPr>
          <w:color w:val="231F20"/>
          <w:spacing w:val="-14"/>
          <w:w w:val="105"/>
          <w:sz w:val="18"/>
        </w:rPr>
        <w:t xml:space="preserve"> </w:t>
      </w:r>
      <w:r>
        <w:rPr>
          <w:color w:val="231F20"/>
          <w:w w:val="105"/>
          <w:sz w:val="18"/>
        </w:rPr>
        <w:t>among</w:t>
      </w:r>
      <w:r>
        <w:rPr>
          <w:color w:val="231F20"/>
          <w:spacing w:val="-14"/>
          <w:w w:val="105"/>
          <w:sz w:val="18"/>
        </w:rPr>
        <w:t xml:space="preserve"> </w:t>
      </w:r>
      <w:r>
        <w:rPr>
          <w:color w:val="231F20"/>
          <w:w w:val="105"/>
          <w:sz w:val="18"/>
        </w:rPr>
        <w:t>the</w:t>
      </w:r>
      <w:r>
        <w:rPr>
          <w:color w:val="231F20"/>
          <w:spacing w:val="-14"/>
          <w:w w:val="105"/>
          <w:sz w:val="18"/>
        </w:rPr>
        <w:t xml:space="preserve"> </w:t>
      </w:r>
      <w:r>
        <w:rPr>
          <w:color w:val="231F20"/>
          <w:spacing w:val="-3"/>
          <w:w w:val="105"/>
          <w:sz w:val="18"/>
        </w:rPr>
        <w:t>surgery</w:t>
      </w:r>
      <w:r>
        <w:rPr>
          <w:color w:val="231F20"/>
          <w:spacing w:val="-14"/>
          <w:w w:val="105"/>
          <w:sz w:val="18"/>
        </w:rPr>
        <w:t xml:space="preserve"> </w:t>
      </w:r>
      <w:r>
        <w:rPr>
          <w:color w:val="231F20"/>
          <w:spacing w:val="-4"/>
          <w:w w:val="105"/>
          <w:sz w:val="18"/>
        </w:rPr>
        <w:t>staff,</w:t>
      </w:r>
      <w:r>
        <w:rPr>
          <w:color w:val="231F20"/>
          <w:spacing w:val="-14"/>
          <w:w w:val="105"/>
          <w:sz w:val="18"/>
        </w:rPr>
        <w:t xml:space="preserve"> </w:t>
      </w:r>
      <w:r>
        <w:rPr>
          <w:color w:val="231F20"/>
          <w:spacing w:val="-3"/>
          <w:w w:val="105"/>
          <w:sz w:val="18"/>
        </w:rPr>
        <w:t>but</w:t>
      </w:r>
      <w:r>
        <w:rPr>
          <w:color w:val="231F20"/>
          <w:spacing w:val="-14"/>
          <w:w w:val="105"/>
          <w:sz w:val="18"/>
        </w:rPr>
        <w:t xml:space="preserve"> </w:t>
      </w:r>
      <w:r>
        <w:rPr>
          <w:color w:val="231F20"/>
          <w:spacing w:val="-3"/>
          <w:w w:val="105"/>
          <w:sz w:val="18"/>
        </w:rPr>
        <w:t>only</w:t>
      </w:r>
      <w:r>
        <w:rPr>
          <w:color w:val="231F20"/>
          <w:spacing w:val="-14"/>
          <w:w w:val="105"/>
          <w:sz w:val="18"/>
        </w:rPr>
        <w:t xml:space="preserve"> </w:t>
      </w:r>
      <w:r>
        <w:rPr>
          <w:color w:val="231F20"/>
          <w:w w:val="105"/>
          <w:sz w:val="18"/>
        </w:rPr>
        <w:t xml:space="preserve">73.5% </w:t>
      </w:r>
      <w:r>
        <w:rPr>
          <w:color w:val="231F20"/>
          <w:spacing w:val="-5"/>
          <w:w w:val="105"/>
          <w:sz w:val="18"/>
        </w:rPr>
        <w:t xml:space="preserve">have </w:t>
      </w:r>
      <w:r>
        <w:rPr>
          <w:color w:val="231F20"/>
          <w:w w:val="105"/>
          <w:sz w:val="18"/>
        </w:rPr>
        <w:t xml:space="preserve">completed a hepatitis B immunization and 55.1% </w:t>
      </w:r>
      <w:r>
        <w:rPr>
          <w:color w:val="231F20"/>
          <w:spacing w:val="-5"/>
          <w:w w:val="105"/>
          <w:sz w:val="18"/>
        </w:rPr>
        <w:t xml:space="preserve">have </w:t>
      </w:r>
      <w:r>
        <w:rPr>
          <w:color w:val="231F20"/>
          <w:w w:val="105"/>
          <w:sz w:val="18"/>
        </w:rPr>
        <w:t xml:space="preserve">completed the tetanus immunization. </w:t>
      </w:r>
      <w:r>
        <w:rPr>
          <w:b/>
          <w:color w:val="231F20"/>
          <w:w w:val="105"/>
          <w:sz w:val="18"/>
        </w:rPr>
        <w:t xml:space="preserve">Conclusion: </w:t>
      </w:r>
      <w:r>
        <w:rPr>
          <w:color w:val="231F20"/>
          <w:w w:val="105"/>
          <w:sz w:val="18"/>
        </w:rPr>
        <w:t xml:space="preserve">Surgical hazards risks are important issues that need to be addressed and </w:t>
      </w:r>
      <w:r>
        <w:rPr>
          <w:color w:val="231F20"/>
          <w:spacing w:val="-3"/>
          <w:w w:val="105"/>
          <w:sz w:val="18"/>
        </w:rPr>
        <w:t xml:space="preserve">measures </w:t>
      </w:r>
      <w:r>
        <w:rPr>
          <w:color w:val="231F20"/>
          <w:w w:val="105"/>
          <w:sz w:val="18"/>
        </w:rPr>
        <w:t xml:space="preserve">regularly reviewed appropriately to ensure and maintain the safety and health of the orthopaedic surgical and all other health personnel. There is a significant level of </w:t>
      </w:r>
      <w:r>
        <w:rPr>
          <w:color w:val="231F20"/>
          <w:spacing w:val="-3"/>
          <w:w w:val="105"/>
          <w:sz w:val="18"/>
        </w:rPr>
        <w:t xml:space="preserve">awareness </w:t>
      </w:r>
      <w:r>
        <w:rPr>
          <w:color w:val="231F20"/>
          <w:w w:val="105"/>
          <w:sz w:val="18"/>
        </w:rPr>
        <w:t>of surgical hazard risks and prevention measures among orthopaedic residents, but the level of compliance to safety guidelines</w:t>
      </w:r>
      <w:r>
        <w:rPr>
          <w:color w:val="231F20"/>
          <w:spacing w:val="-11"/>
          <w:w w:val="105"/>
          <w:sz w:val="18"/>
        </w:rPr>
        <w:t xml:space="preserve"> </w:t>
      </w:r>
      <w:r>
        <w:rPr>
          <w:color w:val="231F20"/>
          <w:w w:val="105"/>
          <w:sz w:val="18"/>
        </w:rPr>
        <w:t>is</w:t>
      </w:r>
      <w:r>
        <w:rPr>
          <w:color w:val="231F20"/>
          <w:spacing w:val="-10"/>
          <w:w w:val="105"/>
          <w:sz w:val="18"/>
        </w:rPr>
        <w:t xml:space="preserve"> </w:t>
      </w:r>
      <w:r>
        <w:rPr>
          <w:color w:val="231F20"/>
          <w:w w:val="105"/>
          <w:sz w:val="18"/>
        </w:rPr>
        <w:t>not</w:t>
      </w:r>
      <w:r>
        <w:rPr>
          <w:color w:val="231F20"/>
          <w:spacing w:val="-10"/>
          <w:w w:val="105"/>
          <w:sz w:val="18"/>
        </w:rPr>
        <w:t xml:space="preserve"> </w:t>
      </w:r>
      <w:r>
        <w:rPr>
          <w:color w:val="231F20"/>
          <w:w w:val="105"/>
          <w:sz w:val="18"/>
        </w:rPr>
        <w:t>yet</w:t>
      </w:r>
      <w:r>
        <w:rPr>
          <w:color w:val="231F20"/>
          <w:spacing w:val="-10"/>
          <w:w w:val="105"/>
          <w:sz w:val="18"/>
        </w:rPr>
        <w:t xml:space="preserve"> </w:t>
      </w:r>
      <w:r>
        <w:rPr>
          <w:color w:val="231F20"/>
          <w:w w:val="105"/>
          <w:sz w:val="18"/>
        </w:rPr>
        <w:t>optimal.</w:t>
      </w:r>
      <w:r>
        <w:rPr>
          <w:color w:val="231F20"/>
          <w:spacing w:val="-10"/>
          <w:w w:val="105"/>
          <w:sz w:val="18"/>
        </w:rPr>
        <w:t xml:space="preserve"> </w:t>
      </w:r>
      <w:r>
        <w:rPr>
          <w:b/>
          <w:color w:val="231F20"/>
          <w:w w:val="105"/>
          <w:sz w:val="18"/>
        </w:rPr>
        <w:t>Recommendation:</w:t>
      </w:r>
      <w:r>
        <w:rPr>
          <w:b/>
          <w:color w:val="231F20"/>
          <w:spacing w:val="-10"/>
          <w:w w:val="105"/>
          <w:sz w:val="18"/>
        </w:rPr>
        <w:t xml:space="preserve"> </w:t>
      </w:r>
      <w:r>
        <w:rPr>
          <w:color w:val="231F20"/>
          <w:w w:val="105"/>
          <w:sz w:val="18"/>
        </w:rPr>
        <w:t>PPEs</w:t>
      </w:r>
      <w:r>
        <w:rPr>
          <w:color w:val="231F20"/>
          <w:spacing w:val="-11"/>
          <w:w w:val="105"/>
          <w:sz w:val="18"/>
        </w:rPr>
        <w:t xml:space="preserve"> </w:t>
      </w:r>
      <w:r>
        <w:rPr>
          <w:color w:val="231F20"/>
          <w:w w:val="105"/>
          <w:sz w:val="18"/>
        </w:rPr>
        <w:t>and</w:t>
      </w:r>
      <w:r>
        <w:rPr>
          <w:color w:val="231F20"/>
          <w:spacing w:val="-10"/>
          <w:w w:val="105"/>
          <w:sz w:val="18"/>
        </w:rPr>
        <w:t xml:space="preserve"> </w:t>
      </w:r>
      <w:r>
        <w:rPr>
          <w:color w:val="231F20"/>
          <w:w w:val="105"/>
          <w:sz w:val="18"/>
        </w:rPr>
        <w:t>sharp</w:t>
      </w:r>
      <w:r>
        <w:rPr>
          <w:color w:val="231F20"/>
          <w:spacing w:val="-10"/>
          <w:w w:val="105"/>
          <w:sz w:val="18"/>
        </w:rPr>
        <w:t xml:space="preserve"> </w:t>
      </w:r>
      <w:r>
        <w:rPr>
          <w:color w:val="231F20"/>
          <w:w w:val="105"/>
          <w:sz w:val="18"/>
        </w:rPr>
        <w:t>collection</w:t>
      </w:r>
      <w:r>
        <w:rPr>
          <w:color w:val="231F20"/>
          <w:spacing w:val="-10"/>
          <w:w w:val="105"/>
          <w:sz w:val="18"/>
        </w:rPr>
        <w:t xml:space="preserve"> </w:t>
      </w:r>
      <w:r>
        <w:rPr>
          <w:color w:val="231F20"/>
          <w:w w:val="105"/>
          <w:sz w:val="18"/>
        </w:rPr>
        <w:t>boxes</w:t>
      </w:r>
      <w:r>
        <w:rPr>
          <w:color w:val="231F20"/>
          <w:spacing w:val="-10"/>
          <w:w w:val="105"/>
          <w:sz w:val="18"/>
        </w:rPr>
        <w:t xml:space="preserve"> </w:t>
      </w:r>
      <w:r>
        <w:rPr>
          <w:color w:val="231F20"/>
          <w:w w:val="105"/>
          <w:sz w:val="18"/>
        </w:rPr>
        <w:t>should</w:t>
      </w:r>
      <w:r>
        <w:rPr>
          <w:color w:val="231F20"/>
          <w:spacing w:val="-10"/>
          <w:w w:val="105"/>
          <w:sz w:val="18"/>
        </w:rPr>
        <w:t xml:space="preserve"> </w:t>
      </w:r>
      <w:r>
        <w:rPr>
          <w:color w:val="231F20"/>
          <w:spacing w:val="-3"/>
          <w:w w:val="105"/>
          <w:sz w:val="18"/>
        </w:rPr>
        <w:t>always</w:t>
      </w:r>
      <w:r>
        <w:rPr>
          <w:color w:val="231F20"/>
          <w:spacing w:val="-10"/>
          <w:w w:val="105"/>
          <w:sz w:val="18"/>
        </w:rPr>
        <w:t xml:space="preserve"> </w:t>
      </w:r>
      <w:r>
        <w:rPr>
          <w:color w:val="231F20"/>
          <w:spacing w:val="-6"/>
          <w:w w:val="105"/>
          <w:sz w:val="18"/>
        </w:rPr>
        <w:t xml:space="preserve">be </w:t>
      </w:r>
      <w:r>
        <w:rPr>
          <w:color w:val="231F20"/>
          <w:spacing w:val="-4"/>
          <w:w w:val="105"/>
          <w:sz w:val="18"/>
        </w:rPr>
        <w:t xml:space="preserve">available </w:t>
      </w:r>
      <w:r>
        <w:rPr>
          <w:color w:val="231F20"/>
          <w:w w:val="105"/>
          <w:sz w:val="18"/>
        </w:rPr>
        <w:t xml:space="preserve">in theatres and measures should be taken to encourage residents’ adherence to studying and practicing established surgical safety guidelines in their hospitals and also completing </w:t>
      </w:r>
      <w:r>
        <w:rPr>
          <w:color w:val="231F20"/>
          <w:spacing w:val="-3"/>
          <w:w w:val="105"/>
          <w:sz w:val="18"/>
        </w:rPr>
        <w:t xml:space="preserve">their </w:t>
      </w:r>
      <w:r>
        <w:rPr>
          <w:color w:val="231F20"/>
          <w:w w:val="105"/>
          <w:sz w:val="18"/>
        </w:rPr>
        <w:t>immunization</w:t>
      </w:r>
      <w:r>
        <w:rPr>
          <w:color w:val="231F20"/>
          <w:spacing w:val="-3"/>
          <w:w w:val="105"/>
          <w:sz w:val="18"/>
        </w:rPr>
        <w:t xml:space="preserve"> </w:t>
      </w:r>
      <w:r>
        <w:rPr>
          <w:color w:val="231F20"/>
          <w:w w:val="105"/>
          <w:sz w:val="18"/>
        </w:rPr>
        <w:t>schedules.</w:t>
      </w:r>
    </w:p>
    <w:p w14:paraId="3776C1C4" w14:textId="77777777" w:rsidR="00E36B3F" w:rsidRDefault="00E36B3F">
      <w:pPr>
        <w:pStyle w:val="BodyText"/>
        <w:spacing w:before="7"/>
        <w:rPr>
          <w:sz w:val="16"/>
        </w:rPr>
      </w:pPr>
    </w:p>
    <w:p w14:paraId="61F45BCF" w14:textId="77777777" w:rsidR="00E36B3F" w:rsidRDefault="00000000">
      <w:pPr>
        <w:tabs>
          <w:tab w:val="left" w:pos="7629"/>
        </w:tabs>
        <w:ind w:left="209"/>
        <w:rPr>
          <w:i/>
          <w:sz w:val="18"/>
        </w:rPr>
      </w:pPr>
      <w:r>
        <w:rPr>
          <w:b/>
          <w:color w:val="2E3092"/>
          <w:spacing w:val="-3"/>
          <w:sz w:val="18"/>
          <w:u w:val="single" w:color="2E3092"/>
        </w:rPr>
        <w:t xml:space="preserve">Keywords: </w:t>
      </w:r>
      <w:r>
        <w:rPr>
          <w:i/>
          <w:color w:val="231F20"/>
          <w:spacing w:val="-3"/>
          <w:sz w:val="18"/>
          <w:u w:val="single" w:color="2E3092"/>
        </w:rPr>
        <w:t xml:space="preserve">Hazards, </w:t>
      </w:r>
      <w:r>
        <w:rPr>
          <w:i/>
          <w:color w:val="231F20"/>
          <w:sz w:val="18"/>
          <w:u w:val="single" w:color="2E3092"/>
        </w:rPr>
        <w:t xml:space="preserve">knowledge, orthopaedic </w:t>
      </w:r>
      <w:r>
        <w:rPr>
          <w:i/>
          <w:color w:val="231F20"/>
          <w:spacing w:val="-4"/>
          <w:sz w:val="18"/>
          <w:u w:val="single" w:color="2E3092"/>
        </w:rPr>
        <w:t xml:space="preserve">surgery, </w:t>
      </w:r>
      <w:r>
        <w:rPr>
          <w:i/>
          <w:color w:val="231F20"/>
          <w:sz w:val="18"/>
          <w:u w:val="single" w:color="2E3092"/>
        </w:rPr>
        <w:t>southern Nigeria, surgical</w:t>
      </w:r>
      <w:r>
        <w:rPr>
          <w:i/>
          <w:color w:val="231F20"/>
          <w:spacing w:val="9"/>
          <w:sz w:val="18"/>
          <w:u w:val="single" w:color="2E3092"/>
        </w:rPr>
        <w:t xml:space="preserve"> </w:t>
      </w:r>
      <w:r>
        <w:rPr>
          <w:i/>
          <w:color w:val="231F20"/>
          <w:sz w:val="18"/>
          <w:u w:val="single" w:color="2E3092"/>
        </w:rPr>
        <w:t>residents</w:t>
      </w:r>
      <w:r>
        <w:rPr>
          <w:i/>
          <w:color w:val="231F20"/>
          <w:sz w:val="18"/>
          <w:u w:val="single" w:color="2E3092"/>
        </w:rPr>
        <w:tab/>
      </w:r>
    </w:p>
    <w:p w14:paraId="76730BB5" w14:textId="77777777" w:rsidR="00E36B3F" w:rsidRDefault="00000000">
      <w:pPr>
        <w:pStyle w:val="BodyText"/>
        <w:spacing w:before="3"/>
        <w:rPr>
          <w:i/>
          <w:sz w:val="31"/>
        </w:rPr>
      </w:pPr>
      <w:r>
        <w:br w:type="column"/>
      </w:r>
    </w:p>
    <w:p w14:paraId="36951418" w14:textId="77777777" w:rsidR="00E36B3F" w:rsidRDefault="00000000">
      <w:pPr>
        <w:spacing w:line="247" w:lineRule="auto"/>
        <w:ind w:left="209" w:right="333"/>
        <w:rPr>
          <w:rFonts w:ascii="Arial"/>
          <w:b/>
          <w:sz w:val="13"/>
        </w:rPr>
      </w:pPr>
      <w:r>
        <w:rPr>
          <w:rFonts w:ascii="Arial"/>
          <w:b/>
          <w:color w:val="231F20"/>
        </w:rPr>
        <w:t>Kelechi U. Imediegwu</w:t>
      </w:r>
      <w:r>
        <w:rPr>
          <w:rFonts w:ascii="Arial"/>
          <w:b/>
          <w:color w:val="231F20"/>
          <w:position w:val="7"/>
          <w:sz w:val="13"/>
        </w:rPr>
        <w:t>1</w:t>
      </w:r>
      <w:r>
        <w:rPr>
          <w:rFonts w:ascii="Arial"/>
          <w:b/>
          <w:color w:val="231F20"/>
        </w:rPr>
        <w:t>, Francis C. Ezeh</w:t>
      </w:r>
      <w:r>
        <w:rPr>
          <w:rFonts w:ascii="Arial"/>
          <w:b/>
          <w:color w:val="231F20"/>
          <w:position w:val="7"/>
          <w:sz w:val="13"/>
        </w:rPr>
        <w:t>2</w:t>
      </w:r>
      <w:r>
        <w:rPr>
          <w:rFonts w:ascii="Arial"/>
          <w:b/>
          <w:color w:val="231F20"/>
        </w:rPr>
        <w:t>, Mariam Yakubu</w:t>
      </w:r>
      <w:r>
        <w:rPr>
          <w:rFonts w:ascii="Arial"/>
          <w:b/>
          <w:color w:val="231F20"/>
          <w:position w:val="7"/>
          <w:sz w:val="13"/>
        </w:rPr>
        <w:t>2</w:t>
      </w:r>
      <w:r>
        <w:rPr>
          <w:rFonts w:ascii="Arial"/>
          <w:b/>
          <w:color w:val="231F20"/>
        </w:rPr>
        <w:t>, Ozioma P. Igwe</w:t>
      </w:r>
      <w:r>
        <w:rPr>
          <w:rFonts w:ascii="Arial"/>
          <w:b/>
          <w:color w:val="231F20"/>
          <w:position w:val="7"/>
          <w:sz w:val="13"/>
        </w:rPr>
        <w:t>2</w:t>
      </w:r>
      <w:r>
        <w:rPr>
          <w:rFonts w:ascii="Arial"/>
          <w:b/>
          <w:color w:val="231F20"/>
        </w:rPr>
        <w:t>, Ajibola Babatunde Oladiran</w:t>
      </w:r>
      <w:r>
        <w:rPr>
          <w:rFonts w:ascii="Arial"/>
          <w:b/>
          <w:color w:val="231F20"/>
          <w:position w:val="7"/>
          <w:sz w:val="13"/>
        </w:rPr>
        <w:t>3</w:t>
      </w:r>
    </w:p>
    <w:p w14:paraId="1030A195" w14:textId="77777777" w:rsidR="00E36B3F" w:rsidRDefault="00000000">
      <w:pPr>
        <w:spacing w:before="40" w:line="247" w:lineRule="auto"/>
        <w:ind w:left="209" w:right="238" w:hanging="1"/>
        <w:rPr>
          <w:i/>
          <w:sz w:val="16"/>
        </w:rPr>
      </w:pPr>
      <w:r>
        <w:rPr>
          <w:i/>
          <w:color w:val="231F20"/>
          <w:w w:val="105"/>
          <w:position w:val="5"/>
          <w:sz w:val="9"/>
        </w:rPr>
        <w:t>1</w:t>
      </w:r>
      <w:r>
        <w:rPr>
          <w:i/>
          <w:color w:val="231F20"/>
          <w:w w:val="105"/>
          <w:sz w:val="16"/>
        </w:rPr>
        <w:t xml:space="preserve">Department of Orthopaedic </w:t>
      </w:r>
      <w:r>
        <w:rPr>
          <w:i/>
          <w:color w:val="231F20"/>
          <w:spacing w:val="-4"/>
          <w:w w:val="105"/>
          <w:sz w:val="16"/>
        </w:rPr>
        <w:t xml:space="preserve">Surgery, </w:t>
      </w:r>
      <w:r>
        <w:rPr>
          <w:i/>
          <w:color w:val="231F20"/>
          <w:w w:val="105"/>
          <w:sz w:val="16"/>
        </w:rPr>
        <w:t xml:space="preserve">National </w:t>
      </w:r>
      <w:r>
        <w:rPr>
          <w:i/>
          <w:color w:val="231F20"/>
          <w:spacing w:val="-3"/>
          <w:w w:val="105"/>
          <w:sz w:val="16"/>
        </w:rPr>
        <w:t xml:space="preserve">Orthopaedic </w:t>
      </w:r>
      <w:r>
        <w:rPr>
          <w:i/>
          <w:color w:val="231F20"/>
          <w:w w:val="105"/>
          <w:sz w:val="16"/>
        </w:rPr>
        <w:t xml:space="preserve">Hospital, Enugu, </w:t>
      </w:r>
      <w:r>
        <w:rPr>
          <w:i/>
          <w:color w:val="231F20"/>
          <w:w w:val="105"/>
          <w:position w:val="5"/>
          <w:sz w:val="9"/>
        </w:rPr>
        <w:t>2</w:t>
      </w:r>
      <w:r>
        <w:rPr>
          <w:i/>
          <w:color w:val="231F20"/>
          <w:w w:val="105"/>
          <w:sz w:val="16"/>
        </w:rPr>
        <w:t>University of Nigeria (UNN), Nsukka,</w:t>
      </w:r>
    </w:p>
    <w:p w14:paraId="34B381D5" w14:textId="77777777" w:rsidR="00E36B3F" w:rsidRDefault="00000000">
      <w:pPr>
        <w:spacing w:before="1" w:line="247" w:lineRule="auto"/>
        <w:ind w:left="209" w:right="162"/>
        <w:jc w:val="both"/>
        <w:rPr>
          <w:i/>
          <w:sz w:val="16"/>
        </w:rPr>
      </w:pPr>
      <w:r>
        <w:rPr>
          <w:i/>
          <w:color w:val="231F20"/>
          <w:w w:val="105"/>
          <w:sz w:val="16"/>
        </w:rPr>
        <w:t xml:space="preserve">Enugu, </w:t>
      </w:r>
      <w:r>
        <w:rPr>
          <w:i/>
          <w:color w:val="231F20"/>
          <w:w w:val="105"/>
          <w:position w:val="5"/>
          <w:sz w:val="9"/>
        </w:rPr>
        <w:t>3</w:t>
      </w:r>
      <w:r>
        <w:rPr>
          <w:i/>
          <w:color w:val="231F20"/>
          <w:w w:val="105"/>
          <w:sz w:val="16"/>
        </w:rPr>
        <w:t xml:space="preserve">Department of </w:t>
      </w:r>
      <w:r>
        <w:rPr>
          <w:i/>
          <w:color w:val="231F20"/>
          <w:spacing w:val="-6"/>
          <w:w w:val="105"/>
          <w:sz w:val="16"/>
        </w:rPr>
        <w:t xml:space="preserve">Surgery, </w:t>
      </w:r>
      <w:r>
        <w:rPr>
          <w:i/>
          <w:color w:val="231F20"/>
          <w:w w:val="105"/>
          <w:sz w:val="16"/>
        </w:rPr>
        <w:t>College</w:t>
      </w:r>
      <w:r>
        <w:rPr>
          <w:i/>
          <w:color w:val="231F20"/>
          <w:spacing w:val="-17"/>
          <w:w w:val="105"/>
          <w:sz w:val="16"/>
        </w:rPr>
        <w:t xml:space="preserve"> </w:t>
      </w:r>
      <w:r>
        <w:rPr>
          <w:i/>
          <w:color w:val="231F20"/>
          <w:w w:val="105"/>
          <w:sz w:val="16"/>
        </w:rPr>
        <w:t>of</w:t>
      </w:r>
      <w:r>
        <w:rPr>
          <w:i/>
          <w:color w:val="231F20"/>
          <w:spacing w:val="-10"/>
          <w:w w:val="105"/>
          <w:sz w:val="16"/>
        </w:rPr>
        <w:t xml:space="preserve"> </w:t>
      </w:r>
      <w:r>
        <w:rPr>
          <w:i/>
          <w:color w:val="231F20"/>
          <w:w w:val="105"/>
          <w:sz w:val="16"/>
        </w:rPr>
        <w:t>Medicine,</w:t>
      </w:r>
      <w:r>
        <w:rPr>
          <w:i/>
          <w:color w:val="231F20"/>
          <w:spacing w:val="-17"/>
          <w:w w:val="105"/>
          <w:sz w:val="16"/>
        </w:rPr>
        <w:t xml:space="preserve"> </w:t>
      </w:r>
      <w:r>
        <w:rPr>
          <w:i/>
          <w:color w:val="231F20"/>
          <w:w w:val="105"/>
          <w:sz w:val="16"/>
        </w:rPr>
        <w:t>University of Ibadan, Oyo State,</w:t>
      </w:r>
      <w:r>
        <w:rPr>
          <w:i/>
          <w:color w:val="231F20"/>
          <w:spacing w:val="-6"/>
          <w:w w:val="105"/>
          <w:sz w:val="16"/>
        </w:rPr>
        <w:t xml:space="preserve"> </w:t>
      </w:r>
      <w:r>
        <w:rPr>
          <w:i/>
          <w:color w:val="231F20"/>
          <w:w w:val="105"/>
          <w:sz w:val="16"/>
        </w:rPr>
        <w:t>Nigeria</w:t>
      </w:r>
    </w:p>
    <w:p w14:paraId="6588A4C3" w14:textId="77777777" w:rsidR="00E36B3F" w:rsidRDefault="00E36B3F">
      <w:pPr>
        <w:pStyle w:val="BodyText"/>
        <w:rPr>
          <w:i/>
          <w:sz w:val="18"/>
        </w:rPr>
      </w:pPr>
    </w:p>
    <w:p w14:paraId="4625CB9E" w14:textId="77777777" w:rsidR="00E36B3F" w:rsidRDefault="00E36B3F">
      <w:pPr>
        <w:pStyle w:val="BodyText"/>
        <w:rPr>
          <w:i/>
          <w:sz w:val="18"/>
        </w:rPr>
      </w:pPr>
    </w:p>
    <w:p w14:paraId="33015320" w14:textId="77777777" w:rsidR="00E36B3F" w:rsidRDefault="00E36B3F">
      <w:pPr>
        <w:pStyle w:val="BodyText"/>
        <w:rPr>
          <w:i/>
          <w:sz w:val="18"/>
        </w:rPr>
      </w:pPr>
    </w:p>
    <w:p w14:paraId="54DECD96" w14:textId="77777777" w:rsidR="00E36B3F" w:rsidRDefault="00E36B3F">
      <w:pPr>
        <w:pStyle w:val="BodyText"/>
        <w:rPr>
          <w:i/>
          <w:sz w:val="18"/>
        </w:rPr>
      </w:pPr>
    </w:p>
    <w:p w14:paraId="0281E0F7" w14:textId="77777777" w:rsidR="00E36B3F" w:rsidRDefault="00E36B3F">
      <w:pPr>
        <w:pStyle w:val="BodyText"/>
        <w:rPr>
          <w:i/>
          <w:sz w:val="18"/>
        </w:rPr>
      </w:pPr>
    </w:p>
    <w:p w14:paraId="4BA025AB" w14:textId="77777777" w:rsidR="00E36B3F" w:rsidRDefault="00E36B3F">
      <w:pPr>
        <w:pStyle w:val="BodyText"/>
        <w:rPr>
          <w:i/>
          <w:sz w:val="18"/>
        </w:rPr>
      </w:pPr>
    </w:p>
    <w:p w14:paraId="59D1E4F8" w14:textId="77777777" w:rsidR="00E36B3F" w:rsidRDefault="00E36B3F">
      <w:pPr>
        <w:pStyle w:val="BodyText"/>
        <w:rPr>
          <w:i/>
          <w:sz w:val="18"/>
        </w:rPr>
      </w:pPr>
    </w:p>
    <w:p w14:paraId="6449D263" w14:textId="77777777" w:rsidR="00E36B3F" w:rsidRDefault="00E36B3F">
      <w:pPr>
        <w:pStyle w:val="BodyText"/>
        <w:rPr>
          <w:i/>
          <w:sz w:val="18"/>
        </w:rPr>
      </w:pPr>
    </w:p>
    <w:p w14:paraId="7F190710" w14:textId="77777777" w:rsidR="00E36B3F" w:rsidRDefault="00E36B3F">
      <w:pPr>
        <w:pStyle w:val="BodyText"/>
        <w:rPr>
          <w:i/>
          <w:sz w:val="18"/>
        </w:rPr>
      </w:pPr>
    </w:p>
    <w:p w14:paraId="7E30EE9D" w14:textId="77777777" w:rsidR="00E36B3F" w:rsidRDefault="00E36B3F">
      <w:pPr>
        <w:pStyle w:val="BodyText"/>
        <w:rPr>
          <w:i/>
          <w:sz w:val="18"/>
        </w:rPr>
      </w:pPr>
    </w:p>
    <w:p w14:paraId="363EFC57" w14:textId="77777777" w:rsidR="00E36B3F" w:rsidRDefault="00E36B3F">
      <w:pPr>
        <w:pStyle w:val="BodyText"/>
        <w:rPr>
          <w:i/>
          <w:sz w:val="18"/>
        </w:rPr>
      </w:pPr>
    </w:p>
    <w:p w14:paraId="29636076" w14:textId="77777777" w:rsidR="00E36B3F" w:rsidRDefault="00E36B3F">
      <w:pPr>
        <w:pStyle w:val="BodyText"/>
        <w:rPr>
          <w:i/>
          <w:sz w:val="18"/>
        </w:rPr>
      </w:pPr>
    </w:p>
    <w:p w14:paraId="647853F3" w14:textId="77777777" w:rsidR="00E36B3F" w:rsidRDefault="00E36B3F">
      <w:pPr>
        <w:pStyle w:val="BodyText"/>
        <w:rPr>
          <w:i/>
          <w:sz w:val="18"/>
        </w:rPr>
      </w:pPr>
    </w:p>
    <w:p w14:paraId="77397D3F" w14:textId="77777777" w:rsidR="00E36B3F" w:rsidRDefault="00E36B3F">
      <w:pPr>
        <w:pStyle w:val="BodyText"/>
        <w:rPr>
          <w:i/>
          <w:sz w:val="18"/>
        </w:rPr>
      </w:pPr>
    </w:p>
    <w:p w14:paraId="7386D045" w14:textId="77777777" w:rsidR="00E36B3F" w:rsidRDefault="00E36B3F">
      <w:pPr>
        <w:pStyle w:val="BodyText"/>
        <w:rPr>
          <w:i/>
          <w:sz w:val="18"/>
        </w:rPr>
      </w:pPr>
    </w:p>
    <w:p w14:paraId="15F0E6F9" w14:textId="77777777" w:rsidR="00E36B3F" w:rsidRDefault="00E36B3F">
      <w:pPr>
        <w:pStyle w:val="BodyText"/>
        <w:rPr>
          <w:i/>
          <w:sz w:val="18"/>
        </w:rPr>
      </w:pPr>
    </w:p>
    <w:p w14:paraId="55D99454" w14:textId="77777777" w:rsidR="00E36B3F" w:rsidRDefault="00E36B3F">
      <w:pPr>
        <w:pStyle w:val="BodyText"/>
        <w:rPr>
          <w:i/>
          <w:sz w:val="18"/>
        </w:rPr>
      </w:pPr>
    </w:p>
    <w:p w14:paraId="171C4B5C" w14:textId="77777777" w:rsidR="00E36B3F" w:rsidRDefault="00E36B3F">
      <w:pPr>
        <w:pStyle w:val="BodyText"/>
        <w:spacing w:before="5"/>
        <w:rPr>
          <w:i/>
          <w:sz w:val="18"/>
        </w:rPr>
      </w:pPr>
    </w:p>
    <w:p w14:paraId="3383D107" w14:textId="77777777" w:rsidR="00E36B3F" w:rsidRDefault="00000000">
      <w:pPr>
        <w:spacing w:line="261" w:lineRule="auto"/>
        <w:ind w:left="209" w:right="684"/>
        <w:jc w:val="both"/>
        <w:rPr>
          <w:sz w:val="16"/>
        </w:rPr>
      </w:pPr>
      <w:r>
        <w:rPr>
          <w:b/>
          <w:color w:val="2E3092"/>
          <w:sz w:val="16"/>
        </w:rPr>
        <w:t xml:space="preserve">Received: </w:t>
      </w:r>
      <w:r>
        <w:rPr>
          <w:color w:val="231F20"/>
          <w:sz w:val="16"/>
        </w:rPr>
        <w:t xml:space="preserve">31-Mar-2022 </w:t>
      </w:r>
      <w:r>
        <w:rPr>
          <w:b/>
          <w:color w:val="2E3092"/>
          <w:sz w:val="16"/>
        </w:rPr>
        <w:t xml:space="preserve">Accepted: </w:t>
      </w:r>
      <w:r>
        <w:rPr>
          <w:color w:val="231F20"/>
          <w:sz w:val="16"/>
        </w:rPr>
        <w:t xml:space="preserve">28-Apr-2022 </w:t>
      </w:r>
      <w:r>
        <w:rPr>
          <w:b/>
          <w:color w:val="2E3092"/>
          <w:sz w:val="16"/>
        </w:rPr>
        <w:t xml:space="preserve">Published: </w:t>
      </w:r>
      <w:r>
        <w:rPr>
          <w:color w:val="231F20"/>
          <w:spacing w:val="-3"/>
          <w:sz w:val="16"/>
        </w:rPr>
        <w:t>23-Aug-2022</w:t>
      </w:r>
    </w:p>
    <w:p w14:paraId="62F6D3C1" w14:textId="77777777" w:rsidR="00E36B3F" w:rsidRDefault="00000000">
      <w:pPr>
        <w:tabs>
          <w:tab w:val="left" w:pos="2375"/>
        </w:tabs>
        <w:spacing w:line="169" w:lineRule="exact"/>
        <w:ind w:left="209"/>
        <w:rPr>
          <w:sz w:val="18"/>
        </w:rPr>
      </w:pPr>
      <w:r>
        <w:rPr>
          <w:color w:val="231F20"/>
          <w:sz w:val="18"/>
          <w:u w:val="single" w:color="2E3092"/>
        </w:rPr>
        <w:t xml:space="preserve"> </w:t>
      </w:r>
      <w:r>
        <w:rPr>
          <w:color w:val="231F20"/>
          <w:sz w:val="18"/>
          <w:u w:val="single" w:color="2E3092"/>
        </w:rPr>
        <w:tab/>
      </w:r>
    </w:p>
    <w:p w14:paraId="322687A1" w14:textId="77777777" w:rsidR="00E36B3F" w:rsidRDefault="00000000">
      <w:pPr>
        <w:spacing w:before="13"/>
        <w:ind w:left="209"/>
        <w:rPr>
          <w:b/>
          <w:i/>
          <w:sz w:val="16"/>
        </w:rPr>
      </w:pPr>
      <w:r>
        <w:rPr>
          <w:b/>
          <w:i/>
          <w:color w:val="231F20"/>
          <w:sz w:val="16"/>
        </w:rPr>
        <w:t>Address for correspondence:</w:t>
      </w:r>
    </w:p>
    <w:p w14:paraId="0B2DF047" w14:textId="77777777" w:rsidR="00E36B3F" w:rsidRDefault="00000000">
      <w:pPr>
        <w:spacing w:before="26" w:line="273" w:lineRule="auto"/>
        <w:ind w:left="209" w:right="29"/>
        <w:rPr>
          <w:i/>
          <w:sz w:val="16"/>
        </w:rPr>
      </w:pPr>
      <w:r>
        <w:rPr>
          <w:i/>
          <w:color w:val="231F20"/>
          <w:w w:val="105"/>
          <w:sz w:val="16"/>
        </w:rPr>
        <w:t>Dr. Ajibola Babatunde Oladiran, Department of Surgery, College of Medicine, University of</w:t>
      </w:r>
    </w:p>
    <w:p w14:paraId="7C677D86" w14:textId="77777777" w:rsidR="00E36B3F" w:rsidRDefault="00E36B3F">
      <w:pPr>
        <w:spacing w:line="273" w:lineRule="auto"/>
        <w:rPr>
          <w:sz w:val="16"/>
        </w:rPr>
        <w:sectPr w:rsidR="00E36B3F">
          <w:type w:val="continuous"/>
          <w:pgSz w:w="12240" w:h="15840"/>
          <w:pgMar w:top="900" w:right="960" w:bottom="280" w:left="920" w:header="720" w:footer="720" w:gutter="0"/>
          <w:cols w:num="2" w:space="720" w:equalWidth="0">
            <w:col w:w="7671" w:space="195"/>
            <w:col w:w="2494"/>
          </w:cols>
        </w:sectPr>
      </w:pPr>
    </w:p>
    <w:p w14:paraId="2947848D" w14:textId="77777777" w:rsidR="00E36B3F" w:rsidRDefault="00000000">
      <w:pPr>
        <w:pStyle w:val="Heading1"/>
        <w:spacing w:before="110"/>
        <w:ind w:left="153"/>
      </w:pPr>
      <w:r>
        <w:rPr>
          <w:color w:val="2E3092"/>
        </w:rPr>
        <w:t>Introduction</w:t>
      </w:r>
    </w:p>
    <w:p w14:paraId="37B4ED44" w14:textId="77777777" w:rsidR="00E36B3F" w:rsidRDefault="00000000">
      <w:pPr>
        <w:pStyle w:val="BodyText"/>
        <w:spacing w:before="117" w:line="249" w:lineRule="auto"/>
        <w:ind w:left="153" w:right="38"/>
        <w:jc w:val="both"/>
      </w:pPr>
      <w:r>
        <w:rPr>
          <w:color w:val="231F20"/>
          <w:w w:val="110"/>
        </w:rPr>
        <w:t>Healthcare</w:t>
      </w:r>
      <w:r>
        <w:rPr>
          <w:color w:val="231F20"/>
          <w:spacing w:val="-38"/>
          <w:w w:val="110"/>
        </w:rPr>
        <w:t xml:space="preserve"> </w:t>
      </w:r>
      <w:r>
        <w:rPr>
          <w:color w:val="231F20"/>
          <w:spacing w:val="-3"/>
          <w:w w:val="110"/>
        </w:rPr>
        <w:t>workers</w:t>
      </w:r>
      <w:r>
        <w:rPr>
          <w:color w:val="231F20"/>
          <w:spacing w:val="-38"/>
          <w:w w:val="110"/>
        </w:rPr>
        <w:t xml:space="preserve"> </w:t>
      </w:r>
      <w:r>
        <w:rPr>
          <w:color w:val="231F20"/>
          <w:w w:val="110"/>
        </w:rPr>
        <w:t>are</w:t>
      </w:r>
      <w:r>
        <w:rPr>
          <w:color w:val="231F20"/>
          <w:spacing w:val="-37"/>
          <w:w w:val="110"/>
        </w:rPr>
        <w:t xml:space="preserve"> </w:t>
      </w:r>
      <w:r>
        <w:rPr>
          <w:color w:val="231F20"/>
          <w:w w:val="110"/>
        </w:rPr>
        <w:t>constantly</w:t>
      </w:r>
      <w:r>
        <w:rPr>
          <w:color w:val="231F20"/>
          <w:spacing w:val="-38"/>
          <w:w w:val="110"/>
        </w:rPr>
        <w:t xml:space="preserve"> </w:t>
      </w:r>
      <w:r>
        <w:rPr>
          <w:color w:val="231F20"/>
          <w:spacing w:val="-3"/>
          <w:w w:val="110"/>
        </w:rPr>
        <w:t xml:space="preserve">exposed </w:t>
      </w:r>
      <w:r>
        <w:rPr>
          <w:color w:val="231F20"/>
          <w:w w:val="110"/>
        </w:rPr>
        <w:t xml:space="preserve">to various occupational hazards </w:t>
      </w:r>
      <w:r>
        <w:rPr>
          <w:color w:val="231F20"/>
          <w:spacing w:val="-3"/>
          <w:w w:val="110"/>
        </w:rPr>
        <w:t xml:space="preserve">at </w:t>
      </w:r>
      <w:r>
        <w:rPr>
          <w:color w:val="231F20"/>
          <w:w w:val="110"/>
        </w:rPr>
        <w:t>work. Surgical</w:t>
      </w:r>
      <w:r>
        <w:rPr>
          <w:color w:val="231F20"/>
          <w:spacing w:val="-14"/>
          <w:w w:val="110"/>
        </w:rPr>
        <w:t xml:space="preserve"> </w:t>
      </w:r>
      <w:r>
        <w:rPr>
          <w:color w:val="231F20"/>
          <w:w w:val="110"/>
        </w:rPr>
        <w:t>specialties</w:t>
      </w:r>
      <w:r>
        <w:rPr>
          <w:color w:val="231F20"/>
          <w:spacing w:val="-13"/>
          <w:w w:val="110"/>
        </w:rPr>
        <w:t xml:space="preserve"> </w:t>
      </w:r>
      <w:r>
        <w:rPr>
          <w:color w:val="231F20"/>
          <w:w w:val="110"/>
        </w:rPr>
        <w:t>are</w:t>
      </w:r>
      <w:r>
        <w:rPr>
          <w:color w:val="231F20"/>
          <w:spacing w:val="-13"/>
          <w:w w:val="110"/>
        </w:rPr>
        <w:t xml:space="preserve"> </w:t>
      </w:r>
      <w:r>
        <w:rPr>
          <w:color w:val="231F20"/>
          <w:w w:val="110"/>
        </w:rPr>
        <w:t>in</w:t>
      </w:r>
      <w:r>
        <w:rPr>
          <w:color w:val="231F20"/>
          <w:spacing w:val="-14"/>
          <w:w w:val="110"/>
        </w:rPr>
        <w:t xml:space="preserve"> </w:t>
      </w:r>
      <w:r>
        <w:rPr>
          <w:color w:val="231F20"/>
          <w:w w:val="110"/>
        </w:rPr>
        <w:t>no</w:t>
      </w:r>
      <w:r>
        <w:rPr>
          <w:color w:val="231F20"/>
          <w:spacing w:val="-13"/>
          <w:w w:val="110"/>
        </w:rPr>
        <w:t xml:space="preserve"> </w:t>
      </w:r>
      <w:r>
        <w:rPr>
          <w:color w:val="231F20"/>
          <w:spacing w:val="-4"/>
          <w:w w:val="110"/>
        </w:rPr>
        <w:t>way</w:t>
      </w:r>
      <w:r>
        <w:rPr>
          <w:color w:val="231F20"/>
          <w:spacing w:val="-13"/>
          <w:w w:val="110"/>
        </w:rPr>
        <w:t xml:space="preserve"> </w:t>
      </w:r>
      <w:r>
        <w:rPr>
          <w:color w:val="231F20"/>
          <w:spacing w:val="-3"/>
          <w:w w:val="110"/>
        </w:rPr>
        <w:t>any</w:t>
      </w:r>
      <w:r>
        <w:rPr>
          <w:color w:val="231F20"/>
          <w:spacing w:val="-14"/>
          <w:w w:val="110"/>
        </w:rPr>
        <w:t xml:space="preserve"> </w:t>
      </w:r>
      <w:r>
        <w:rPr>
          <w:color w:val="231F20"/>
          <w:spacing w:val="-4"/>
          <w:w w:val="110"/>
        </w:rPr>
        <w:t xml:space="preserve">less </w:t>
      </w:r>
      <w:r>
        <w:rPr>
          <w:color w:val="231F20"/>
          <w:w w:val="110"/>
        </w:rPr>
        <w:t>of a high-risk area. Orthopaedic</w:t>
      </w:r>
      <w:r>
        <w:rPr>
          <w:color w:val="231F20"/>
          <w:spacing w:val="7"/>
          <w:w w:val="110"/>
        </w:rPr>
        <w:t xml:space="preserve"> </w:t>
      </w:r>
      <w:r>
        <w:rPr>
          <w:color w:val="231F20"/>
          <w:w w:val="110"/>
        </w:rPr>
        <w:t>surgery</w:t>
      </w:r>
    </w:p>
    <w:p w14:paraId="32FF0D97" w14:textId="77777777" w:rsidR="00E36B3F" w:rsidRDefault="00000000">
      <w:pPr>
        <w:pStyle w:val="BodyText"/>
        <w:spacing w:before="108" w:line="249" w:lineRule="auto"/>
        <w:ind w:left="153" w:right="38"/>
        <w:jc w:val="both"/>
      </w:pPr>
      <w:r>
        <w:br w:type="column"/>
      </w:r>
      <w:r>
        <w:rPr>
          <w:color w:val="231F20"/>
          <w:w w:val="105"/>
        </w:rPr>
        <w:t>training,</w:t>
      </w:r>
      <w:r>
        <w:rPr>
          <w:color w:val="231F20"/>
          <w:spacing w:val="-18"/>
          <w:w w:val="105"/>
        </w:rPr>
        <w:t xml:space="preserve"> </w:t>
      </w:r>
      <w:r>
        <w:rPr>
          <w:color w:val="231F20"/>
          <w:spacing w:val="-3"/>
          <w:w w:val="105"/>
        </w:rPr>
        <w:t>like</w:t>
      </w:r>
      <w:r>
        <w:rPr>
          <w:color w:val="231F20"/>
          <w:spacing w:val="-17"/>
          <w:w w:val="105"/>
        </w:rPr>
        <w:t xml:space="preserve"> </w:t>
      </w:r>
      <w:r>
        <w:rPr>
          <w:color w:val="231F20"/>
          <w:w w:val="105"/>
        </w:rPr>
        <w:t>most</w:t>
      </w:r>
      <w:r>
        <w:rPr>
          <w:color w:val="231F20"/>
          <w:spacing w:val="-18"/>
          <w:w w:val="105"/>
        </w:rPr>
        <w:t xml:space="preserve"> </w:t>
      </w:r>
      <w:r>
        <w:rPr>
          <w:color w:val="231F20"/>
          <w:w w:val="105"/>
        </w:rPr>
        <w:t>other</w:t>
      </w:r>
      <w:r>
        <w:rPr>
          <w:color w:val="231F20"/>
          <w:spacing w:val="-17"/>
          <w:w w:val="105"/>
        </w:rPr>
        <w:t xml:space="preserve"> </w:t>
      </w:r>
      <w:r>
        <w:rPr>
          <w:color w:val="231F20"/>
          <w:spacing w:val="-3"/>
          <w:w w:val="105"/>
        </w:rPr>
        <w:t>surgical</w:t>
      </w:r>
      <w:r>
        <w:rPr>
          <w:color w:val="231F20"/>
          <w:spacing w:val="-17"/>
          <w:w w:val="105"/>
        </w:rPr>
        <w:t xml:space="preserve"> </w:t>
      </w:r>
      <w:r>
        <w:rPr>
          <w:color w:val="231F20"/>
          <w:spacing w:val="-3"/>
          <w:w w:val="105"/>
        </w:rPr>
        <w:t xml:space="preserve">specialties, </w:t>
      </w:r>
      <w:r>
        <w:rPr>
          <w:color w:val="231F20"/>
          <w:w w:val="105"/>
        </w:rPr>
        <w:t xml:space="preserve">requires a safe practice guideline to </w:t>
      </w:r>
      <w:r>
        <w:rPr>
          <w:color w:val="231F20"/>
          <w:spacing w:val="-3"/>
          <w:w w:val="105"/>
        </w:rPr>
        <w:t xml:space="preserve">ensure </w:t>
      </w:r>
      <w:r>
        <w:rPr>
          <w:color w:val="231F20"/>
          <w:spacing w:val="5"/>
          <w:w w:val="105"/>
        </w:rPr>
        <w:t xml:space="preserve">good </w:t>
      </w:r>
      <w:r>
        <w:rPr>
          <w:color w:val="231F20"/>
          <w:spacing w:val="6"/>
          <w:w w:val="105"/>
        </w:rPr>
        <w:t xml:space="preserve">outcomes </w:t>
      </w:r>
      <w:r>
        <w:rPr>
          <w:color w:val="231F20"/>
          <w:w w:val="105"/>
        </w:rPr>
        <w:t xml:space="preserve">for </w:t>
      </w:r>
      <w:r>
        <w:rPr>
          <w:color w:val="231F20"/>
          <w:spacing w:val="5"/>
          <w:w w:val="105"/>
        </w:rPr>
        <w:t xml:space="preserve">patients </w:t>
      </w:r>
      <w:r>
        <w:rPr>
          <w:color w:val="231F20"/>
          <w:spacing w:val="4"/>
          <w:w w:val="105"/>
        </w:rPr>
        <w:t xml:space="preserve">and </w:t>
      </w:r>
      <w:r>
        <w:rPr>
          <w:color w:val="231F20"/>
          <w:spacing w:val="3"/>
          <w:w w:val="105"/>
        </w:rPr>
        <w:t xml:space="preserve">staff. </w:t>
      </w:r>
      <w:r>
        <w:rPr>
          <w:color w:val="231F20"/>
          <w:w w:val="105"/>
        </w:rPr>
        <w:t xml:space="preserve">Hazard is an intrinsic quality of </w:t>
      </w:r>
      <w:r>
        <w:rPr>
          <w:color w:val="231F20"/>
          <w:spacing w:val="-3"/>
          <w:w w:val="105"/>
        </w:rPr>
        <w:t xml:space="preserve">material, </w:t>
      </w:r>
      <w:r>
        <w:rPr>
          <w:color w:val="231F20"/>
          <w:w w:val="105"/>
        </w:rPr>
        <w:t xml:space="preserve">agent, source of </w:t>
      </w:r>
      <w:r>
        <w:rPr>
          <w:color w:val="231F20"/>
          <w:spacing w:val="-3"/>
          <w:w w:val="105"/>
        </w:rPr>
        <w:t xml:space="preserve">energy, </w:t>
      </w:r>
      <w:r>
        <w:rPr>
          <w:color w:val="231F20"/>
          <w:w w:val="105"/>
        </w:rPr>
        <w:t>or circumstance that</w:t>
      </w:r>
      <w:r>
        <w:rPr>
          <w:color w:val="231F20"/>
          <w:spacing w:val="37"/>
          <w:w w:val="105"/>
        </w:rPr>
        <w:t xml:space="preserve"> </w:t>
      </w:r>
      <w:r>
        <w:rPr>
          <w:color w:val="231F20"/>
          <w:w w:val="105"/>
        </w:rPr>
        <w:t>has</w:t>
      </w:r>
      <w:r>
        <w:rPr>
          <w:color w:val="231F20"/>
          <w:spacing w:val="38"/>
          <w:w w:val="105"/>
        </w:rPr>
        <w:t xml:space="preserve"> </w:t>
      </w:r>
      <w:r>
        <w:rPr>
          <w:color w:val="231F20"/>
          <w:w w:val="105"/>
        </w:rPr>
        <w:t>the</w:t>
      </w:r>
      <w:r>
        <w:rPr>
          <w:color w:val="231F20"/>
          <w:spacing w:val="37"/>
          <w:w w:val="105"/>
        </w:rPr>
        <w:t xml:space="preserve"> </w:t>
      </w:r>
      <w:r>
        <w:rPr>
          <w:color w:val="231F20"/>
          <w:w w:val="105"/>
        </w:rPr>
        <w:t>potential</w:t>
      </w:r>
      <w:r>
        <w:rPr>
          <w:color w:val="231F20"/>
          <w:spacing w:val="38"/>
          <w:w w:val="105"/>
        </w:rPr>
        <w:t xml:space="preserve"> </w:t>
      </w:r>
      <w:r>
        <w:rPr>
          <w:color w:val="231F20"/>
          <w:w w:val="105"/>
        </w:rPr>
        <w:t>to</w:t>
      </w:r>
      <w:r>
        <w:rPr>
          <w:color w:val="231F20"/>
          <w:spacing w:val="38"/>
          <w:w w:val="105"/>
        </w:rPr>
        <w:t xml:space="preserve"> </w:t>
      </w:r>
      <w:r>
        <w:rPr>
          <w:color w:val="231F20"/>
          <w:spacing w:val="-5"/>
          <w:w w:val="105"/>
        </w:rPr>
        <w:t>have</w:t>
      </w:r>
      <w:r>
        <w:rPr>
          <w:color w:val="231F20"/>
          <w:spacing w:val="37"/>
          <w:w w:val="105"/>
        </w:rPr>
        <w:t xml:space="preserve"> </w:t>
      </w:r>
      <w:r>
        <w:rPr>
          <w:color w:val="231F20"/>
          <w:w w:val="105"/>
        </w:rPr>
        <w:t>unpleasant</w:t>
      </w:r>
    </w:p>
    <w:p w14:paraId="7DB9230F" w14:textId="77777777" w:rsidR="00E36B3F" w:rsidRDefault="00000000">
      <w:pPr>
        <w:spacing w:before="1"/>
        <w:ind w:left="153"/>
        <w:rPr>
          <w:i/>
          <w:sz w:val="16"/>
        </w:rPr>
      </w:pPr>
      <w:r>
        <w:br w:type="column"/>
      </w:r>
      <w:r>
        <w:rPr>
          <w:i/>
          <w:color w:val="231F20"/>
          <w:w w:val="105"/>
          <w:sz w:val="16"/>
        </w:rPr>
        <w:t>Ibadan, Oyo State, Nigeria.</w:t>
      </w:r>
    </w:p>
    <w:p w14:paraId="4282E20C" w14:textId="77777777" w:rsidR="00E36B3F" w:rsidRDefault="00000000">
      <w:pPr>
        <w:spacing w:before="25" w:line="273" w:lineRule="auto"/>
        <w:ind w:left="153" w:right="113"/>
        <w:rPr>
          <w:i/>
          <w:sz w:val="16"/>
        </w:rPr>
      </w:pPr>
      <w:r>
        <w:rPr>
          <w:i/>
          <w:color w:val="231F20"/>
          <w:sz w:val="16"/>
        </w:rPr>
        <w:t>E-mail: ajibola.oladiran@yahoo. com</w:t>
      </w:r>
    </w:p>
    <w:p w14:paraId="3226B9E8" w14:textId="77777777" w:rsidR="00E36B3F" w:rsidRDefault="00E36B3F">
      <w:pPr>
        <w:spacing w:line="273" w:lineRule="auto"/>
        <w:rPr>
          <w:sz w:val="16"/>
        </w:rPr>
        <w:sectPr w:rsidR="00E36B3F">
          <w:type w:val="continuous"/>
          <w:pgSz w:w="12240" w:h="15840"/>
          <w:pgMar w:top="900" w:right="960" w:bottom="280" w:left="920" w:header="720" w:footer="720" w:gutter="0"/>
          <w:cols w:num="3" w:space="720" w:equalWidth="0">
            <w:col w:w="3782" w:space="164"/>
            <w:col w:w="3780" w:space="196"/>
            <w:col w:w="2438"/>
          </w:cols>
        </w:sectPr>
      </w:pPr>
    </w:p>
    <w:p w14:paraId="12B6C111" w14:textId="450B9BF7" w:rsidR="00E36B3F" w:rsidRDefault="009D0FE7">
      <w:pPr>
        <w:pStyle w:val="BodyText"/>
        <w:tabs>
          <w:tab w:val="left" w:pos="3746"/>
          <w:tab w:val="left" w:pos="4099"/>
        </w:tabs>
        <w:spacing w:before="5"/>
        <w:ind w:left="157"/>
      </w:pPr>
      <w:r>
        <w:rPr>
          <w:noProof/>
        </w:rPr>
        <mc:AlternateContent>
          <mc:Choice Requires="wps">
            <w:drawing>
              <wp:anchor distT="0" distB="0" distL="114300" distR="114300" simplePos="0" relativeHeight="15731200" behindDoc="0" locked="0" layoutInCell="1" allowOverlap="1" wp14:anchorId="66259522" wp14:editId="424DFDBA">
                <wp:simplePos x="0" y="0"/>
                <wp:positionH relativeFrom="page">
                  <wp:posOffset>5718175</wp:posOffset>
                </wp:positionH>
                <wp:positionV relativeFrom="paragraph">
                  <wp:posOffset>-460375</wp:posOffset>
                </wp:positionV>
                <wp:extent cx="1377315" cy="1535430"/>
                <wp:effectExtent l="0" t="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53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E36B3F" w14:paraId="6A179A24" w14:textId="77777777">
                              <w:trPr>
                                <w:trHeight w:val="275"/>
                              </w:trPr>
                              <w:tc>
                                <w:tcPr>
                                  <w:tcW w:w="2160" w:type="dxa"/>
                                  <w:shd w:val="clear" w:color="auto" w:fill="2E3092"/>
                                </w:tcPr>
                                <w:p w14:paraId="11D3169F" w14:textId="77777777" w:rsidR="00E36B3F" w:rsidRDefault="00000000">
                                  <w:pPr>
                                    <w:pStyle w:val="TableParagraph"/>
                                    <w:spacing w:before="64"/>
                                    <w:ind w:right="237"/>
                                    <w:jc w:val="right"/>
                                    <w:rPr>
                                      <w:rFonts w:ascii="Arial"/>
                                      <w:b/>
                                      <w:sz w:val="14"/>
                                    </w:rPr>
                                  </w:pPr>
                                  <w:r>
                                    <w:rPr>
                                      <w:rFonts w:ascii="Arial"/>
                                      <w:b/>
                                      <w:color w:val="FFFFFF"/>
                                      <w:sz w:val="14"/>
                                    </w:rPr>
                                    <w:t>Access this article online</w:t>
                                  </w:r>
                                </w:p>
                              </w:tc>
                            </w:tr>
                            <w:tr w:rsidR="00E36B3F" w14:paraId="0E2CE65E" w14:textId="77777777">
                              <w:trPr>
                                <w:trHeight w:val="360"/>
                              </w:trPr>
                              <w:tc>
                                <w:tcPr>
                                  <w:tcW w:w="2160" w:type="dxa"/>
                                </w:tcPr>
                                <w:p w14:paraId="268142C1" w14:textId="77777777" w:rsidR="00E36B3F" w:rsidRDefault="00000000">
                                  <w:pPr>
                                    <w:pStyle w:val="TableParagraph"/>
                                    <w:spacing w:before="24"/>
                                    <w:ind w:left="61"/>
                                    <w:rPr>
                                      <w:rFonts w:ascii="Arial"/>
                                      <w:b/>
                                      <w:sz w:val="14"/>
                                    </w:rPr>
                                  </w:pPr>
                                  <w:r>
                                    <w:rPr>
                                      <w:rFonts w:ascii="Arial"/>
                                      <w:b/>
                                      <w:color w:val="231F20"/>
                                      <w:sz w:val="14"/>
                                    </w:rPr>
                                    <w:t>Website:</w:t>
                                  </w:r>
                                </w:p>
                                <w:p w14:paraId="47EA9A43" w14:textId="77777777" w:rsidR="00E36B3F" w:rsidRDefault="00000000">
                                  <w:pPr>
                                    <w:pStyle w:val="TableParagraph"/>
                                    <w:spacing w:before="9" w:line="146" w:lineRule="exact"/>
                                    <w:ind w:left="61"/>
                                    <w:rPr>
                                      <w:rFonts w:ascii="Arial"/>
                                      <w:sz w:val="14"/>
                                    </w:rPr>
                                  </w:pPr>
                                  <w:hyperlink r:id="rId9">
                                    <w:r>
                                      <w:rPr>
                                        <w:rFonts w:ascii="Arial"/>
                                        <w:color w:val="231F20"/>
                                        <w:sz w:val="14"/>
                                      </w:rPr>
                                      <w:t>www.jwacs-jcoac.com</w:t>
                                    </w:r>
                                  </w:hyperlink>
                                </w:p>
                              </w:tc>
                            </w:tr>
                            <w:tr w:rsidR="00E36B3F" w14:paraId="4EE40560" w14:textId="77777777">
                              <w:trPr>
                                <w:trHeight w:val="270"/>
                              </w:trPr>
                              <w:tc>
                                <w:tcPr>
                                  <w:tcW w:w="2160" w:type="dxa"/>
                                </w:tcPr>
                                <w:p w14:paraId="6B8E5872" w14:textId="77777777" w:rsidR="00E36B3F" w:rsidRDefault="00000000">
                                  <w:pPr>
                                    <w:pStyle w:val="TableParagraph"/>
                                    <w:spacing w:before="84"/>
                                    <w:ind w:right="206"/>
                                    <w:jc w:val="right"/>
                                    <w:rPr>
                                      <w:rFonts w:ascii="Arial"/>
                                      <w:sz w:val="14"/>
                                    </w:rPr>
                                  </w:pPr>
                                  <w:r>
                                    <w:rPr>
                                      <w:rFonts w:ascii="Arial"/>
                                      <w:b/>
                                      <w:color w:val="231F20"/>
                                      <w:w w:val="95"/>
                                      <w:sz w:val="14"/>
                                    </w:rPr>
                                    <w:t xml:space="preserve">DOI: </w:t>
                                  </w:r>
                                  <w:r>
                                    <w:rPr>
                                      <w:rFonts w:ascii="Arial"/>
                                      <w:color w:val="231F20"/>
                                      <w:w w:val="95"/>
                                      <w:sz w:val="14"/>
                                    </w:rPr>
                                    <w:t>10.4103/jwas.jwas_85_22</w:t>
                                  </w:r>
                                </w:p>
                              </w:tc>
                            </w:tr>
                            <w:tr w:rsidR="00E36B3F" w14:paraId="46EDC44E" w14:textId="77777777">
                              <w:trPr>
                                <w:trHeight w:val="1464"/>
                              </w:trPr>
                              <w:tc>
                                <w:tcPr>
                                  <w:tcW w:w="2160" w:type="dxa"/>
                                </w:tcPr>
                                <w:p w14:paraId="1CAF0660" w14:textId="77777777" w:rsidR="00E36B3F" w:rsidRDefault="00000000">
                                  <w:pPr>
                                    <w:pStyle w:val="TableParagraph"/>
                                    <w:spacing w:before="28"/>
                                    <w:ind w:left="312"/>
                                    <w:rPr>
                                      <w:rFonts w:ascii="Arial"/>
                                      <w:b/>
                                      <w:sz w:val="14"/>
                                    </w:rPr>
                                  </w:pPr>
                                  <w:r>
                                    <w:rPr>
                                      <w:rFonts w:ascii="Arial"/>
                                      <w:b/>
                                      <w:color w:val="231F20"/>
                                      <w:sz w:val="14"/>
                                    </w:rPr>
                                    <w:t>Quick Response Code:</w:t>
                                  </w:r>
                                </w:p>
                                <w:p w14:paraId="019443D5" w14:textId="77777777" w:rsidR="00E36B3F" w:rsidRDefault="00E36B3F">
                                  <w:pPr>
                                    <w:pStyle w:val="TableParagraph"/>
                                    <w:spacing w:before="5"/>
                                    <w:rPr>
                                      <w:rFonts w:ascii="BPG Sans Modern GPL&amp;GNU"/>
                                      <w:sz w:val="7"/>
                                    </w:rPr>
                                  </w:pPr>
                                </w:p>
                                <w:p w14:paraId="2FFAE346" w14:textId="77777777" w:rsidR="00E36B3F" w:rsidRDefault="00000000">
                                  <w:pPr>
                                    <w:pStyle w:val="TableParagraph"/>
                                    <w:ind w:left="542"/>
                                    <w:rPr>
                                      <w:rFonts w:ascii="BPG Sans Modern GPL&amp;GNU"/>
                                      <w:sz w:val="20"/>
                                    </w:rPr>
                                  </w:pPr>
                                  <w:r>
                                    <w:rPr>
                                      <w:rFonts w:ascii="BPG Sans Modern GPL&amp;GNU"/>
                                      <w:noProof/>
                                      <w:sz w:val="20"/>
                                    </w:rPr>
                                    <w:drawing>
                                      <wp:inline distT="0" distB="0" distL="0" distR="0" wp14:anchorId="7156F243" wp14:editId="2F98E675">
                                        <wp:extent cx="682756"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82756" cy="682751"/>
                                                </a:xfrm>
                                                <a:prstGeom prst="rect">
                                                  <a:avLst/>
                                                </a:prstGeom>
                                              </pic:spPr>
                                            </pic:pic>
                                          </a:graphicData>
                                        </a:graphic>
                                      </wp:inline>
                                    </w:drawing>
                                  </w:r>
                                </w:p>
                              </w:tc>
                            </w:tr>
                          </w:tbl>
                          <w:p w14:paraId="2A90BB71" w14:textId="77777777" w:rsidR="00E36B3F" w:rsidRDefault="00E36B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59522" id="_x0000_t202" coordsize="21600,21600" o:spt="202" path="m,l,21600r21600,l21600,xe">
                <v:stroke joinstyle="miter"/>
                <v:path gradientshapeok="t" o:connecttype="rect"/>
              </v:shapetype>
              <v:shape id="Text Box 8" o:spid="_x0000_s1026" type="#_x0000_t202" style="position:absolute;left:0;text-align:left;margin-left:450.25pt;margin-top:-36.25pt;width:108.45pt;height:120.9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E36B3F" w14:paraId="6A179A24" w14:textId="77777777">
                        <w:trPr>
                          <w:trHeight w:val="275"/>
                        </w:trPr>
                        <w:tc>
                          <w:tcPr>
                            <w:tcW w:w="2160" w:type="dxa"/>
                            <w:shd w:val="clear" w:color="auto" w:fill="2E3092"/>
                          </w:tcPr>
                          <w:p w14:paraId="11D3169F" w14:textId="77777777" w:rsidR="00E36B3F" w:rsidRDefault="00000000">
                            <w:pPr>
                              <w:pStyle w:val="TableParagraph"/>
                              <w:spacing w:before="64"/>
                              <w:ind w:right="237"/>
                              <w:jc w:val="right"/>
                              <w:rPr>
                                <w:rFonts w:ascii="Arial"/>
                                <w:b/>
                                <w:sz w:val="14"/>
                              </w:rPr>
                            </w:pPr>
                            <w:r>
                              <w:rPr>
                                <w:rFonts w:ascii="Arial"/>
                                <w:b/>
                                <w:color w:val="FFFFFF"/>
                                <w:sz w:val="14"/>
                              </w:rPr>
                              <w:t>Access this article online</w:t>
                            </w:r>
                          </w:p>
                        </w:tc>
                      </w:tr>
                      <w:tr w:rsidR="00E36B3F" w14:paraId="0E2CE65E" w14:textId="77777777">
                        <w:trPr>
                          <w:trHeight w:val="360"/>
                        </w:trPr>
                        <w:tc>
                          <w:tcPr>
                            <w:tcW w:w="2160" w:type="dxa"/>
                          </w:tcPr>
                          <w:p w14:paraId="268142C1" w14:textId="77777777" w:rsidR="00E36B3F" w:rsidRDefault="00000000">
                            <w:pPr>
                              <w:pStyle w:val="TableParagraph"/>
                              <w:spacing w:before="24"/>
                              <w:ind w:left="61"/>
                              <w:rPr>
                                <w:rFonts w:ascii="Arial"/>
                                <w:b/>
                                <w:sz w:val="14"/>
                              </w:rPr>
                            </w:pPr>
                            <w:r>
                              <w:rPr>
                                <w:rFonts w:ascii="Arial"/>
                                <w:b/>
                                <w:color w:val="231F20"/>
                                <w:sz w:val="14"/>
                              </w:rPr>
                              <w:t>Website:</w:t>
                            </w:r>
                          </w:p>
                          <w:p w14:paraId="47EA9A43" w14:textId="77777777" w:rsidR="00E36B3F" w:rsidRDefault="00000000">
                            <w:pPr>
                              <w:pStyle w:val="TableParagraph"/>
                              <w:spacing w:before="9" w:line="146" w:lineRule="exact"/>
                              <w:ind w:left="61"/>
                              <w:rPr>
                                <w:rFonts w:ascii="Arial"/>
                                <w:sz w:val="14"/>
                              </w:rPr>
                            </w:pPr>
                            <w:hyperlink r:id="rId11">
                              <w:r>
                                <w:rPr>
                                  <w:rFonts w:ascii="Arial"/>
                                  <w:color w:val="231F20"/>
                                  <w:sz w:val="14"/>
                                </w:rPr>
                                <w:t>www.jwacs-jcoac.com</w:t>
                              </w:r>
                            </w:hyperlink>
                          </w:p>
                        </w:tc>
                      </w:tr>
                      <w:tr w:rsidR="00E36B3F" w14:paraId="4EE40560" w14:textId="77777777">
                        <w:trPr>
                          <w:trHeight w:val="270"/>
                        </w:trPr>
                        <w:tc>
                          <w:tcPr>
                            <w:tcW w:w="2160" w:type="dxa"/>
                          </w:tcPr>
                          <w:p w14:paraId="6B8E5872" w14:textId="77777777" w:rsidR="00E36B3F" w:rsidRDefault="00000000">
                            <w:pPr>
                              <w:pStyle w:val="TableParagraph"/>
                              <w:spacing w:before="84"/>
                              <w:ind w:right="206"/>
                              <w:jc w:val="right"/>
                              <w:rPr>
                                <w:rFonts w:ascii="Arial"/>
                                <w:sz w:val="14"/>
                              </w:rPr>
                            </w:pPr>
                            <w:r>
                              <w:rPr>
                                <w:rFonts w:ascii="Arial"/>
                                <w:b/>
                                <w:color w:val="231F20"/>
                                <w:w w:val="95"/>
                                <w:sz w:val="14"/>
                              </w:rPr>
                              <w:t xml:space="preserve">DOI: </w:t>
                            </w:r>
                            <w:r>
                              <w:rPr>
                                <w:rFonts w:ascii="Arial"/>
                                <w:color w:val="231F20"/>
                                <w:w w:val="95"/>
                                <w:sz w:val="14"/>
                              </w:rPr>
                              <w:t>10.4103/jwas.jwas_85_22</w:t>
                            </w:r>
                          </w:p>
                        </w:tc>
                      </w:tr>
                      <w:tr w:rsidR="00E36B3F" w14:paraId="46EDC44E" w14:textId="77777777">
                        <w:trPr>
                          <w:trHeight w:val="1464"/>
                        </w:trPr>
                        <w:tc>
                          <w:tcPr>
                            <w:tcW w:w="2160" w:type="dxa"/>
                          </w:tcPr>
                          <w:p w14:paraId="1CAF0660" w14:textId="77777777" w:rsidR="00E36B3F" w:rsidRDefault="00000000">
                            <w:pPr>
                              <w:pStyle w:val="TableParagraph"/>
                              <w:spacing w:before="28"/>
                              <w:ind w:left="312"/>
                              <w:rPr>
                                <w:rFonts w:ascii="Arial"/>
                                <w:b/>
                                <w:sz w:val="14"/>
                              </w:rPr>
                            </w:pPr>
                            <w:r>
                              <w:rPr>
                                <w:rFonts w:ascii="Arial"/>
                                <w:b/>
                                <w:color w:val="231F20"/>
                                <w:sz w:val="14"/>
                              </w:rPr>
                              <w:t>Quick Response Code:</w:t>
                            </w:r>
                          </w:p>
                          <w:p w14:paraId="019443D5" w14:textId="77777777" w:rsidR="00E36B3F" w:rsidRDefault="00E36B3F">
                            <w:pPr>
                              <w:pStyle w:val="TableParagraph"/>
                              <w:spacing w:before="5"/>
                              <w:rPr>
                                <w:rFonts w:ascii="BPG Sans Modern GPL&amp;GNU"/>
                                <w:sz w:val="7"/>
                              </w:rPr>
                            </w:pPr>
                          </w:p>
                          <w:p w14:paraId="2FFAE346" w14:textId="77777777" w:rsidR="00E36B3F" w:rsidRDefault="00000000">
                            <w:pPr>
                              <w:pStyle w:val="TableParagraph"/>
                              <w:ind w:left="542"/>
                              <w:rPr>
                                <w:rFonts w:ascii="BPG Sans Modern GPL&amp;GNU"/>
                                <w:sz w:val="20"/>
                              </w:rPr>
                            </w:pPr>
                            <w:r>
                              <w:rPr>
                                <w:rFonts w:ascii="BPG Sans Modern GPL&amp;GNU"/>
                                <w:noProof/>
                                <w:sz w:val="20"/>
                              </w:rPr>
                              <w:drawing>
                                <wp:inline distT="0" distB="0" distL="0" distR="0" wp14:anchorId="7156F243" wp14:editId="2F98E675">
                                  <wp:extent cx="682756"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82756" cy="682751"/>
                                          </a:xfrm>
                                          <a:prstGeom prst="rect">
                                            <a:avLst/>
                                          </a:prstGeom>
                                        </pic:spPr>
                                      </pic:pic>
                                    </a:graphicData>
                                  </a:graphic>
                                </wp:inline>
                              </w:drawing>
                            </w:r>
                          </w:p>
                        </w:tc>
                      </w:tr>
                    </w:tbl>
                    <w:p w14:paraId="2A90BB71" w14:textId="77777777" w:rsidR="00E36B3F" w:rsidRDefault="00E36B3F">
                      <w:pPr>
                        <w:pStyle w:val="BodyText"/>
                      </w:pPr>
                    </w:p>
                  </w:txbxContent>
                </v:textbox>
                <w10:wrap anchorx="page"/>
              </v:shape>
            </w:pict>
          </mc:Fallback>
        </mc:AlternateContent>
      </w:r>
      <w:r w:rsidR="00000000">
        <w:rPr>
          <w:color w:val="231F20"/>
          <w:u w:val="single" w:color="231F20"/>
        </w:rPr>
        <w:t xml:space="preserve"> </w:t>
      </w:r>
      <w:r w:rsidR="00000000">
        <w:rPr>
          <w:color w:val="231F20"/>
          <w:u w:val="single" w:color="231F20"/>
        </w:rPr>
        <w:tab/>
      </w:r>
      <w:r w:rsidR="00000000">
        <w:rPr>
          <w:color w:val="231F20"/>
        </w:rPr>
        <w:tab/>
      </w:r>
      <w:r w:rsidR="00000000">
        <w:rPr>
          <w:color w:val="231F20"/>
          <w:w w:val="105"/>
        </w:rPr>
        <w:t>outcomes or cause morbidity, whereas</w:t>
      </w:r>
      <w:r w:rsidR="00000000">
        <w:rPr>
          <w:color w:val="231F20"/>
          <w:spacing w:val="34"/>
          <w:w w:val="105"/>
        </w:rPr>
        <w:t xml:space="preserve"> </w:t>
      </w:r>
      <w:r w:rsidR="00000000">
        <w:rPr>
          <w:color w:val="231F20"/>
          <w:w w:val="105"/>
        </w:rPr>
        <w:t>the</w:t>
      </w:r>
    </w:p>
    <w:p w14:paraId="08195D1B" w14:textId="728F4E13" w:rsidR="00E36B3F" w:rsidRDefault="009D0FE7">
      <w:pPr>
        <w:spacing w:before="89" w:line="235" w:lineRule="auto"/>
        <w:ind w:left="157" w:right="6610"/>
        <w:jc w:val="both"/>
        <w:rPr>
          <w:rFonts w:ascii="Carlito"/>
          <w:sz w:val="14"/>
        </w:rPr>
      </w:pPr>
      <w:r>
        <w:rPr>
          <w:noProof/>
        </w:rPr>
        <mc:AlternateContent>
          <mc:Choice Requires="wps">
            <w:drawing>
              <wp:anchor distT="0" distB="0" distL="114300" distR="114300" simplePos="0" relativeHeight="15730688" behindDoc="0" locked="0" layoutInCell="1" allowOverlap="1" wp14:anchorId="4AD71C08" wp14:editId="66DACA49">
                <wp:simplePos x="0" y="0"/>
                <wp:positionH relativeFrom="page">
                  <wp:posOffset>3191510</wp:posOffset>
                </wp:positionH>
                <wp:positionV relativeFrom="paragraph">
                  <wp:posOffset>302895</wp:posOffset>
                </wp:positionV>
                <wp:extent cx="2272030" cy="621030"/>
                <wp:effectExtent l="0" t="0" r="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296B6E22" w14:textId="77777777" w:rsidR="00E36B3F" w:rsidRDefault="00000000">
                            <w:pPr>
                              <w:spacing w:before="39" w:line="249" w:lineRule="auto"/>
                              <w:ind w:left="72" w:right="66"/>
                              <w:jc w:val="both"/>
                              <w:rPr>
                                <w:rFonts w:ascii="Arial"/>
                                <w:sz w:val="15"/>
                              </w:rPr>
                            </w:pPr>
                            <w:r>
                              <w:rPr>
                                <w:rFonts w:ascii="Arial"/>
                                <w:b/>
                                <w:color w:val="231F20"/>
                                <w:sz w:val="15"/>
                              </w:rPr>
                              <w:t xml:space="preserve">How to cite this article: </w:t>
                            </w:r>
                            <w:r>
                              <w:rPr>
                                <w:rFonts w:ascii="Arial"/>
                                <w:color w:val="231F20"/>
                                <w:sz w:val="15"/>
                              </w:rPr>
                              <w:t xml:space="preserve">Imediegwu KU, Ezeh FC, Yakubu M, Igwe OP, Oladiran AB. Awareness of hazard risks and prevention among orthopaedic surgery residents in South East Nigeria. J West Afr Coll Surg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71C08" id="Text Box 7" o:spid="_x0000_s1027" type="#_x0000_t202" style="position:absolute;left:0;text-align:left;margin-left:251.3pt;margin-top:23.85pt;width:178.9pt;height:48.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" fillcolor="#e0def0" strokecolor="#231f20" strokeweight=".3pt">
                <v:textbox inset="0,0,0,0">
                  <w:txbxContent>
                    <w:p w14:paraId="296B6E22" w14:textId="77777777" w:rsidR="00E36B3F" w:rsidRDefault="00000000">
                      <w:pPr>
                        <w:spacing w:before="39" w:line="249" w:lineRule="auto"/>
                        <w:ind w:left="72" w:right="66"/>
                        <w:jc w:val="both"/>
                        <w:rPr>
                          <w:rFonts w:ascii="Arial"/>
                          <w:sz w:val="15"/>
                        </w:rPr>
                      </w:pPr>
                      <w:r>
                        <w:rPr>
                          <w:rFonts w:ascii="Arial"/>
                          <w:b/>
                          <w:color w:val="231F20"/>
                          <w:sz w:val="15"/>
                        </w:rPr>
                        <w:t xml:space="preserve">How to cite this article: </w:t>
                      </w:r>
                      <w:r>
                        <w:rPr>
                          <w:rFonts w:ascii="Arial"/>
                          <w:color w:val="231F20"/>
                          <w:sz w:val="15"/>
                        </w:rPr>
                        <w:t xml:space="preserve">Imediegwu KU, Ezeh FC, Yakubu M, Igwe OP, Oladiran AB. Awareness of hazard risks and prevention among orthopaedic surgery residents in South East Nigeria. J West Afr Coll Surg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:11-6.</w:t>
                      </w:r>
                    </w:p>
                  </w:txbxContent>
                </v:textbox>
                <w10:wrap anchorx="page"/>
              </v:shape>
            </w:pict>
          </mc:Fallback>
        </mc:AlternateContent>
      </w:r>
      <w:r w:rsidR="00000000">
        <w:rPr>
          <w:rFonts w:ascii="Carlito"/>
          <w:color w:val="231F20"/>
          <w:sz w:val="14"/>
        </w:rPr>
        <w:t>This</w:t>
      </w:r>
      <w:r w:rsidR="00000000">
        <w:rPr>
          <w:rFonts w:ascii="Carlito"/>
          <w:color w:val="231F20"/>
          <w:spacing w:val="-8"/>
          <w:sz w:val="14"/>
        </w:rPr>
        <w:t xml:space="preserve"> </w:t>
      </w:r>
      <w:r w:rsidR="00000000">
        <w:rPr>
          <w:rFonts w:ascii="Carlito"/>
          <w:color w:val="231F20"/>
          <w:sz w:val="14"/>
        </w:rPr>
        <w:t>is</w:t>
      </w:r>
      <w:r w:rsidR="00000000">
        <w:rPr>
          <w:rFonts w:ascii="Carlito"/>
          <w:color w:val="231F20"/>
          <w:spacing w:val="-8"/>
          <w:sz w:val="14"/>
        </w:rPr>
        <w:t xml:space="preserve"> </w:t>
      </w:r>
      <w:r w:rsidR="00000000">
        <w:rPr>
          <w:rFonts w:ascii="Carlito"/>
          <w:color w:val="231F20"/>
          <w:sz w:val="14"/>
        </w:rPr>
        <w:t>an</w:t>
      </w:r>
      <w:r w:rsidR="00000000">
        <w:rPr>
          <w:rFonts w:ascii="Carlito"/>
          <w:color w:val="231F20"/>
          <w:spacing w:val="-7"/>
          <w:sz w:val="14"/>
        </w:rPr>
        <w:t xml:space="preserve"> </w:t>
      </w:r>
      <w:r w:rsidR="00000000">
        <w:rPr>
          <w:rFonts w:ascii="Carlito"/>
          <w:color w:val="231F20"/>
          <w:sz w:val="14"/>
        </w:rPr>
        <w:t>open</w:t>
      </w:r>
      <w:r w:rsidR="00000000">
        <w:rPr>
          <w:rFonts w:ascii="Carlito"/>
          <w:color w:val="231F20"/>
          <w:spacing w:val="-8"/>
          <w:sz w:val="14"/>
        </w:rPr>
        <w:t xml:space="preserve"> </w:t>
      </w:r>
      <w:r w:rsidR="00000000">
        <w:rPr>
          <w:rFonts w:ascii="Carlito"/>
          <w:color w:val="231F20"/>
          <w:sz w:val="14"/>
        </w:rPr>
        <w:t>access</w:t>
      </w:r>
      <w:r w:rsidR="00000000">
        <w:rPr>
          <w:rFonts w:ascii="Carlito"/>
          <w:color w:val="231F20"/>
          <w:spacing w:val="-7"/>
          <w:sz w:val="14"/>
        </w:rPr>
        <w:t xml:space="preserve"> </w:t>
      </w:r>
      <w:r w:rsidR="00000000">
        <w:rPr>
          <w:rFonts w:ascii="Carlito"/>
          <w:color w:val="231F20"/>
          <w:sz w:val="14"/>
        </w:rPr>
        <w:t>journal,</w:t>
      </w:r>
      <w:r w:rsidR="00000000">
        <w:rPr>
          <w:rFonts w:ascii="Carlito"/>
          <w:color w:val="231F20"/>
          <w:spacing w:val="-8"/>
          <w:sz w:val="14"/>
        </w:rPr>
        <w:t xml:space="preserve"> </w:t>
      </w:r>
      <w:r w:rsidR="00000000">
        <w:rPr>
          <w:rFonts w:ascii="Carlito"/>
          <w:color w:val="231F20"/>
          <w:sz w:val="14"/>
        </w:rPr>
        <w:t>and</w:t>
      </w:r>
      <w:r w:rsidR="00000000">
        <w:rPr>
          <w:rFonts w:ascii="Carlito"/>
          <w:color w:val="231F20"/>
          <w:spacing w:val="-7"/>
          <w:sz w:val="14"/>
        </w:rPr>
        <w:t xml:space="preserve"> </w:t>
      </w:r>
      <w:r w:rsidR="00000000">
        <w:rPr>
          <w:rFonts w:ascii="Carlito"/>
          <w:color w:val="231F20"/>
          <w:sz w:val="14"/>
        </w:rPr>
        <w:t>articles</w:t>
      </w:r>
      <w:r w:rsidR="00000000">
        <w:rPr>
          <w:rFonts w:ascii="Carlito"/>
          <w:color w:val="231F20"/>
          <w:spacing w:val="-8"/>
          <w:sz w:val="14"/>
        </w:rPr>
        <w:t xml:space="preserve"> </w:t>
      </w:r>
      <w:r w:rsidR="00000000">
        <w:rPr>
          <w:rFonts w:ascii="Carlito"/>
          <w:color w:val="231F20"/>
          <w:sz w:val="14"/>
        </w:rPr>
        <w:t>are</w:t>
      </w:r>
      <w:r w:rsidR="00000000">
        <w:rPr>
          <w:rFonts w:ascii="Carlito"/>
          <w:color w:val="231F20"/>
          <w:spacing w:val="-7"/>
          <w:sz w:val="14"/>
        </w:rPr>
        <w:t xml:space="preserve"> </w:t>
      </w:r>
      <w:r w:rsidR="00000000">
        <w:rPr>
          <w:rFonts w:ascii="Carlito"/>
          <w:color w:val="231F20"/>
          <w:sz w:val="14"/>
        </w:rPr>
        <w:t>distributed</w:t>
      </w:r>
      <w:r w:rsidR="00000000">
        <w:rPr>
          <w:rFonts w:ascii="Carlito"/>
          <w:color w:val="231F20"/>
          <w:spacing w:val="-8"/>
          <w:sz w:val="14"/>
        </w:rPr>
        <w:t xml:space="preserve"> </w:t>
      </w:r>
      <w:r w:rsidR="00000000">
        <w:rPr>
          <w:rFonts w:ascii="Carlito"/>
          <w:color w:val="231F20"/>
          <w:sz w:val="14"/>
        </w:rPr>
        <w:t>under the</w:t>
      </w:r>
      <w:r w:rsidR="00000000">
        <w:rPr>
          <w:rFonts w:ascii="Carlito"/>
          <w:color w:val="231F20"/>
          <w:spacing w:val="-20"/>
          <w:sz w:val="14"/>
        </w:rPr>
        <w:t xml:space="preserve"> </w:t>
      </w:r>
      <w:r w:rsidR="00000000">
        <w:rPr>
          <w:rFonts w:ascii="Carlito"/>
          <w:color w:val="231F20"/>
          <w:sz w:val="14"/>
        </w:rPr>
        <w:t>terms</w:t>
      </w:r>
      <w:r w:rsidR="00000000">
        <w:rPr>
          <w:rFonts w:ascii="Carlito"/>
          <w:color w:val="231F20"/>
          <w:spacing w:val="-20"/>
          <w:sz w:val="14"/>
        </w:rPr>
        <w:t xml:space="preserve"> </w:t>
      </w:r>
      <w:r w:rsidR="00000000">
        <w:rPr>
          <w:rFonts w:ascii="Carlito"/>
          <w:color w:val="231F20"/>
          <w:sz w:val="14"/>
        </w:rPr>
        <w:t>of</w:t>
      </w:r>
      <w:r w:rsidR="00000000">
        <w:rPr>
          <w:rFonts w:ascii="Carlito"/>
          <w:color w:val="231F20"/>
          <w:spacing w:val="-19"/>
          <w:sz w:val="14"/>
        </w:rPr>
        <w:t xml:space="preserve"> </w:t>
      </w:r>
      <w:r w:rsidR="00000000">
        <w:rPr>
          <w:rFonts w:ascii="Carlito"/>
          <w:color w:val="231F20"/>
          <w:sz w:val="14"/>
        </w:rPr>
        <w:t>the</w:t>
      </w:r>
      <w:r w:rsidR="00000000">
        <w:rPr>
          <w:rFonts w:ascii="Carlito"/>
          <w:color w:val="231F20"/>
          <w:spacing w:val="-20"/>
          <w:sz w:val="14"/>
        </w:rPr>
        <w:t xml:space="preserve"> </w:t>
      </w:r>
      <w:r w:rsidR="00000000">
        <w:rPr>
          <w:rFonts w:ascii="Carlito"/>
          <w:color w:val="231F20"/>
          <w:sz w:val="14"/>
        </w:rPr>
        <w:t>Creative</w:t>
      </w:r>
      <w:r w:rsidR="00000000">
        <w:rPr>
          <w:rFonts w:ascii="Carlito"/>
          <w:color w:val="231F20"/>
          <w:spacing w:val="-19"/>
          <w:sz w:val="14"/>
        </w:rPr>
        <w:t xml:space="preserve"> </w:t>
      </w:r>
      <w:r w:rsidR="00000000">
        <w:rPr>
          <w:rFonts w:ascii="Carlito"/>
          <w:color w:val="231F20"/>
          <w:sz w:val="14"/>
        </w:rPr>
        <w:t>Commons</w:t>
      </w:r>
      <w:r w:rsidR="00000000">
        <w:rPr>
          <w:rFonts w:ascii="Carlito"/>
          <w:color w:val="231F20"/>
          <w:spacing w:val="-20"/>
          <w:sz w:val="14"/>
        </w:rPr>
        <w:t xml:space="preserve"> </w:t>
      </w:r>
      <w:r w:rsidR="00000000">
        <w:rPr>
          <w:rFonts w:ascii="Carlito"/>
          <w:color w:val="231F20"/>
          <w:sz w:val="14"/>
        </w:rPr>
        <w:t>Attribution-NonCommercial- ShareAlike</w:t>
      </w:r>
      <w:r w:rsidR="00000000">
        <w:rPr>
          <w:rFonts w:ascii="Carlito"/>
          <w:color w:val="231F20"/>
          <w:spacing w:val="-10"/>
          <w:sz w:val="14"/>
        </w:rPr>
        <w:t xml:space="preserve"> </w:t>
      </w:r>
      <w:r w:rsidR="00000000">
        <w:rPr>
          <w:rFonts w:ascii="Carlito"/>
          <w:color w:val="231F20"/>
          <w:sz w:val="14"/>
        </w:rPr>
        <w:t>4.0</w:t>
      </w:r>
      <w:r w:rsidR="00000000">
        <w:rPr>
          <w:rFonts w:ascii="Carlito"/>
          <w:color w:val="231F20"/>
          <w:spacing w:val="-9"/>
          <w:sz w:val="14"/>
        </w:rPr>
        <w:t xml:space="preserve"> </w:t>
      </w:r>
      <w:r w:rsidR="00000000">
        <w:rPr>
          <w:rFonts w:ascii="Carlito"/>
          <w:color w:val="231F20"/>
          <w:sz w:val="14"/>
        </w:rPr>
        <w:t>License,</w:t>
      </w:r>
      <w:r w:rsidR="00000000">
        <w:rPr>
          <w:rFonts w:ascii="Carlito"/>
          <w:color w:val="231F20"/>
          <w:spacing w:val="-10"/>
          <w:sz w:val="14"/>
        </w:rPr>
        <w:t xml:space="preserve"> </w:t>
      </w:r>
      <w:r w:rsidR="00000000">
        <w:rPr>
          <w:rFonts w:ascii="Carlito"/>
          <w:color w:val="231F20"/>
          <w:sz w:val="14"/>
        </w:rPr>
        <w:t>which</w:t>
      </w:r>
      <w:r w:rsidR="00000000">
        <w:rPr>
          <w:rFonts w:ascii="Carlito"/>
          <w:color w:val="231F20"/>
          <w:spacing w:val="-10"/>
          <w:sz w:val="14"/>
        </w:rPr>
        <w:t xml:space="preserve"> </w:t>
      </w:r>
      <w:r w:rsidR="00000000">
        <w:rPr>
          <w:rFonts w:ascii="Carlito"/>
          <w:color w:val="231F20"/>
          <w:sz w:val="14"/>
        </w:rPr>
        <w:t>allows</w:t>
      </w:r>
      <w:r w:rsidR="00000000">
        <w:rPr>
          <w:rFonts w:ascii="Carlito"/>
          <w:color w:val="231F20"/>
          <w:spacing w:val="-10"/>
          <w:sz w:val="14"/>
        </w:rPr>
        <w:t xml:space="preserve"> </w:t>
      </w:r>
      <w:r w:rsidR="00000000">
        <w:rPr>
          <w:rFonts w:ascii="Carlito"/>
          <w:color w:val="231F20"/>
          <w:sz w:val="14"/>
        </w:rPr>
        <w:t>others</w:t>
      </w:r>
      <w:r w:rsidR="00000000">
        <w:rPr>
          <w:rFonts w:ascii="Carlito"/>
          <w:color w:val="231F20"/>
          <w:spacing w:val="-10"/>
          <w:sz w:val="14"/>
        </w:rPr>
        <w:t xml:space="preserve"> </w:t>
      </w:r>
      <w:r w:rsidR="00000000">
        <w:rPr>
          <w:rFonts w:ascii="Carlito"/>
          <w:color w:val="231F20"/>
          <w:sz w:val="14"/>
        </w:rPr>
        <w:t>to</w:t>
      </w:r>
      <w:r w:rsidR="00000000">
        <w:rPr>
          <w:rFonts w:ascii="Carlito"/>
          <w:color w:val="231F20"/>
          <w:spacing w:val="-10"/>
          <w:sz w:val="14"/>
        </w:rPr>
        <w:t xml:space="preserve"> </w:t>
      </w:r>
      <w:r w:rsidR="00000000">
        <w:rPr>
          <w:rFonts w:ascii="Carlito"/>
          <w:color w:val="231F20"/>
          <w:sz w:val="14"/>
        </w:rPr>
        <w:t>remix,</w:t>
      </w:r>
      <w:r w:rsidR="00000000">
        <w:rPr>
          <w:rFonts w:ascii="Carlito"/>
          <w:color w:val="231F20"/>
          <w:spacing w:val="-10"/>
          <w:sz w:val="14"/>
        </w:rPr>
        <w:t xml:space="preserve"> </w:t>
      </w:r>
      <w:r w:rsidR="00000000">
        <w:rPr>
          <w:rFonts w:ascii="Carlito"/>
          <w:color w:val="231F20"/>
          <w:sz w:val="14"/>
        </w:rPr>
        <w:t>tweak,</w:t>
      </w:r>
      <w:r w:rsidR="00000000">
        <w:rPr>
          <w:rFonts w:ascii="Carlito"/>
          <w:color w:val="231F20"/>
          <w:spacing w:val="-10"/>
          <w:sz w:val="14"/>
        </w:rPr>
        <w:t xml:space="preserve"> </w:t>
      </w:r>
      <w:r w:rsidR="00000000">
        <w:rPr>
          <w:rFonts w:ascii="Carlito"/>
          <w:color w:val="231F20"/>
          <w:sz w:val="14"/>
        </w:rPr>
        <w:t>and build upon the work non-commercially, as long as appropriate credit is given and the new creations are licensed under the identical</w:t>
      </w:r>
      <w:r w:rsidR="00000000">
        <w:rPr>
          <w:rFonts w:ascii="Carlito"/>
          <w:color w:val="231F20"/>
          <w:spacing w:val="-2"/>
          <w:sz w:val="14"/>
        </w:rPr>
        <w:t xml:space="preserve"> </w:t>
      </w:r>
      <w:r w:rsidR="00000000">
        <w:rPr>
          <w:rFonts w:ascii="Carlito"/>
          <w:color w:val="231F20"/>
          <w:sz w:val="14"/>
        </w:rPr>
        <w:t>terms.</w:t>
      </w:r>
    </w:p>
    <w:p w14:paraId="50158390" w14:textId="77777777" w:rsidR="00E36B3F" w:rsidRDefault="00E36B3F">
      <w:pPr>
        <w:pStyle w:val="BodyText"/>
        <w:spacing w:before="10"/>
        <w:rPr>
          <w:rFonts w:ascii="Carlito"/>
          <w:sz w:val="18"/>
        </w:rPr>
      </w:pPr>
    </w:p>
    <w:p w14:paraId="64651256" w14:textId="77777777" w:rsidR="00E36B3F" w:rsidRDefault="00000000">
      <w:pPr>
        <w:spacing w:before="1"/>
        <w:ind w:left="157"/>
        <w:jc w:val="both"/>
        <w:rPr>
          <w:rFonts w:ascii="Carlito"/>
          <w:sz w:val="14"/>
        </w:rPr>
      </w:pPr>
      <w:r>
        <w:rPr>
          <w:rFonts w:ascii="Carlito"/>
          <w:b/>
          <w:color w:val="231F20"/>
          <w:sz w:val="14"/>
        </w:rPr>
        <w:t xml:space="preserve">For reprints contact: </w:t>
      </w:r>
      <w:hyperlink r:id="rId12">
        <w:r>
          <w:rPr>
            <w:rFonts w:ascii="Carlito"/>
            <w:color w:val="231F20"/>
            <w:sz w:val="14"/>
          </w:rPr>
          <w:t>reprints@medknow.com</w:t>
        </w:r>
      </w:hyperlink>
    </w:p>
    <w:p w14:paraId="147D6415" w14:textId="77777777" w:rsidR="00E36B3F" w:rsidRDefault="00E36B3F">
      <w:pPr>
        <w:pStyle w:val="BodyText"/>
        <w:spacing w:before="11"/>
        <w:rPr>
          <w:rFonts w:ascii="Carlito"/>
          <w:sz w:val="11"/>
        </w:rPr>
      </w:pPr>
    </w:p>
    <w:p w14:paraId="29753041" w14:textId="77777777" w:rsidR="00E36B3F" w:rsidRDefault="00000000">
      <w:pPr>
        <w:tabs>
          <w:tab w:val="right" w:pos="10229"/>
        </w:tabs>
        <w:spacing w:before="93"/>
        <w:ind w:left="15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7"/>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6"/>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7"/>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r>
      <w:r>
        <w:rPr>
          <w:rFonts w:ascii="BPG Sans Modern GPL&amp;GNU" w:hAnsi="BPG Sans Modern GPL&amp;GNU"/>
          <w:color w:val="231F20"/>
          <w:spacing w:val="-12"/>
          <w:sz w:val="16"/>
        </w:rPr>
        <w:t>11</w:t>
      </w:r>
    </w:p>
    <w:p w14:paraId="0FC8F10D" w14:textId="77777777" w:rsidR="00E36B3F" w:rsidRDefault="00E36B3F">
      <w:pPr>
        <w:rPr>
          <w:rFonts w:ascii="BPG Sans Modern GPL&amp;GNU" w:hAnsi="BPG Sans Modern GPL&amp;GNU"/>
          <w:sz w:val="16"/>
        </w:rPr>
        <w:sectPr w:rsidR="00E36B3F">
          <w:type w:val="continuous"/>
          <w:pgSz w:w="12240" w:h="15840"/>
          <w:pgMar w:top="900" w:right="960" w:bottom="280" w:left="920" w:header="720" w:footer="720" w:gutter="0"/>
          <w:cols w:space="720"/>
        </w:sectPr>
      </w:pPr>
    </w:p>
    <w:p w14:paraId="2AD4457C" w14:textId="77777777" w:rsidR="00E36B3F" w:rsidRDefault="00E36B3F">
      <w:pPr>
        <w:pStyle w:val="BodyText"/>
        <w:spacing w:before="11"/>
        <w:rPr>
          <w:rFonts w:ascii="BPG Sans Modern GPL&amp;GNU"/>
          <w:sz w:val="13"/>
        </w:rPr>
      </w:pPr>
    </w:p>
    <w:p w14:paraId="2C7A5DA5" w14:textId="77777777" w:rsidR="00E36B3F" w:rsidRDefault="00E36B3F">
      <w:pPr>
        <w:rPr>
          <w:rFonts w:ascii="BPG Sans Modern GPL&amp;GNU"/>
          <w:sz w:val="13"/>
        </w:rPr>
        <w:sectPr w:rsidR="00E36B3F">
          <w:headerReference w:type="default" r:id="rId13"/>
          <w:pgSz w:w="12240" w:h="15840"/>
          <w:pgMar w:top="900" w:right="960" w:bottom="280" w:left="920" w:header="215" w:footer="0" w:gutter="0"/>
          <w:cols w:space="720"/>
        </w:sectPr>
      </w:pPr>
    </w:p>
    <w:p w14:paraId="6D67543C" w14:textId="77777777" w:rsidR="00E36B3F" w:rsidRDefault="00000000">
      <w:pPr>
        <w:pStyle w:val="BodyText"/>
        <w:spacing w:before="97" w:line="249" w:lineRule="auto"/>
        <w:ind w:left="158" w:right="40"/>
        <w:jc w:val="both"/>
      </w:pPr>
      <w:r>
        <w:rPr>
          <w:color w:val="231F20"/>
          <w:w w:val="105"/>
        </w:rPr>
        <w:t xml:space="preserve">risk in this context is the likelihood that damage to health </w:t>
      </w:r>
      <w:r>
        <w:rPr>
          <w:color w:val="231F20"/>
          <w:spacing w:val="-4"/>
          <w:w w:val="105"/>
        </w:rPr>
        <w:t>may</w:t>
      </w:r>
      <w:r>
        <w:rPr>
          <w:color w:val="231F20"/>
          <w:spacing w:val="-13"/>
          <w:w w:val="105"/>
        </w:rPr>
        <w:t xml:space="preserve"> </w:t>
      </w:r>
      <w:r>
        <w:rPr>
          <w:color w:val="231F20"/>
          <w:w w:val="105"/>
        </w:rPr>
        <w:t>occur</w:t>
      </w:r>
      <w:r>
        <w:rPr>
          <w:color w:val="231F20"/>
          <w:spacing w:val="-12"/>
          <w:w w:val="105"/>
        </w:rPr>
        <w:t xml:space="preserve"> </w:t>
      </w:r>
      <w:r>
        <w:rPr>
          <w:color w:val="231F20"/>
          <w:spacing w:val="-4"/>
          <w:w w:val="105"/>
        </w:rPr>
        <w:t>from</w:t>
      </w:r>
      <w:r>
        <w:rPr>
          <w:color w:val="231F20"/>
          <w:spacing w:val="-12"/>
          <w:w w:val="105"/>
        </w:rPr>
        <w:t xml:space="preserve"> </w:t>
      </w:r>
      <w:r>
        <w:rPr>
          <w:color w:val="231F20"/>
          <w:w w:val="105"/>
        </w:rPr>
        <w:t>a</w:t>
      </w:r>
      <w:r>
        <w:rPr>
          <w:color w:val="231F20"/>
          <w:spacing w:val="-12"/>
          <w:w w:val="105"/>
        </w:rPr>
        <w:t xml:space="preserve"> </w:t>
      </w:r>
      <w:r>
        <w:rPr>
          <w:color w:val="231F20"/>
          <w:spacing w:val="-3"/>
          <w:w w:val="105"/>
        </w:rPr>
        <w:t>hazard.</w:t>
      </w:r>
      <w:r>
        <w:rPr>
          <w:color w:val="231F20"/>
          <w:spacing w:val="-12"/>
          <w:w w:val="105"/>
        </w:rPr>
        <w:t xml:space="preserve"> </w:t>
      </w:r>
      <w:r>
        <w:rPr>
          <w:color w:val="231F20"/>
          <w:spacing w:val="-3"/>
          <w:w w:val="105"/>
        </w:rPr>
        <w:t>Surgical</w:t>
      </w:r>
      <w:r>
        <w:rPr>
          <w:color w:val="231F20"/>
          <w:spacing w:val="-12"/>
          <w:w w:val="105"/>
        </w:rPr>
        <w:t xml:space="preserve"> </w:t>
      </w:r>
      <w:r>
        <w:rPr>
          <w:color w:val="231F20"/>
          <w:w w:val="105"/>
        </w:rPr>
        <w:t>risks</w:t>
      </w:r>
      <w:r>
        <w:rPr>
          <w:color w:val="231F20"/>
          <w:spacing w:val="-12"/>
          <w:w w:val="105"/>
        </w:rPr>
        <w:t xml:space="preserve"> </w:t>
      </w:r>
      <w:r>
        <w:rPr>
          <w:color w:val="231F20"/>
          <w:spacing w:val="-3"/>
          <w:w w:val="105"/>
        </w:rPr>
        <w:t>are</w:t>
      </w:r>
      <w:r>
        <w:rPr>
          <w:color w:val="231F20"/>
          <w:spacing w:val="-12"/>
          <w:w w:val="105"/>
        </w:rPr>
        <w:t xml:space="preserve"> </w:t>
      </w:r>
      <w:r>
        <w:rPr>
          <w:color w:val="231F20"/>
          <w:spacing w:val="-3"/>
          <w:w w:val="105"/>
        </w:rPr>
        <w:t>activities</w:t>
      </w:r>
      <w:r>
        <w:rPr>
          <w:color w:val="231F20"/>
          <w:spacing w:val="-12"/>
          <w:w w:val="105"/>
        </w:rPr>
        <w:t xml:space="preserve"> </w:t>
      </w:r>
      <w:r>
        <w:rPr>
          <w:color w:val="231F20"/>
          <w:spacing w:val="-4"/>
          <w:w w:val="105"/>
        </w:rPr>
        <w:t xml:space="preserve">related </w:t>
      </w:r>
      <w:r>
        <w:rPr>
          <w:color w:val="231F20"/>
          <w:w w:val="105"/>
        </w:rPr>
        <w:t>to</w:t>
      </w:r>
      <w:r>
        <w:rPr>
          <w:color w:val="231F20"/>
          <w:spacing w:val="-11"/>
          <w:w w:val="105"/>
        </w:rPr>
        <w:t xml:space="preserve"> </w:t>
      </w:r>
      <w:r>
        <w:rPr>
          <w:color w:val="231F20"/>
          <w:w w:val="105"/>
        </w:rPr>
        <w:t>the</w:t>
      </w:r>
      <w:r>
        <w:rPr>
          <w:color w:val="231F20"/>
          <w:spacing w:val="-10"/>
          <w:w w:val="105"/>
        </w:rPr>
        <w:t xml:space="preserve"> </w:t>
      </w:r>
      <w:r>
        <w:rPr>
          <w:color w:val="231F20"/>
          <w:spacing w:val="-3"/>
          <w:w w:val="105"/>
        </w:rPr>
        <w:t>day-to-day</w:t>
      </w:r>
      <w:r>
        <w:rPr>
          <w:color w:val="231F20"/>
          <w:spacing w:val="-11"/>
          <w:w w:val="105"/>
        </w:rPr>
        <w:t xml:space="preserve"> </w:t>
      </w:r>
      <w:r>
        <w:rPr>
          <w:color w:val="231F20"/>
          <w:w w:val="105"/>
        </w:rPr>
        <w:t>job</w:t>
      </w:r>
      <w:r>
        <w:rPr>
          <w:color w:val="231F20"/>
          <w:spacing w:val="-10"/>
          <w:w w:val="105"/>
        </w:rPr>
        <w:t xml:space="preserve"> </w:t>
      </w:r>
      <w:r>
        <w:rPr>
          <w:color w:val="231F20"/>
          <w:w w:val="105"/>
        </w:rPr>
        <w:t>of</w:t>
      </w:r>
      <w:r>
        <w:rPr>
          <w:color w:val="231F20"/>
          <w:spacing w:val="10"/>
          <w:w w:val="105"/>
        </w:rPr>
        <w:t xml:space="preserve"> </w:t>
      </w:r>
      <w:r>
        <w:rPr>
          <w:color w:val="231F20"/>
          <w:w w:val="105"/>
        </w:rPr>
        <w:t>surgical</w:t>
      </w:r>
      <w:r>
        <w:rPr>
          <w:color w:val="231F20"/>
          <w:spacing w:val="-10"/>
          <w:w w:val="105"/>
        </w:rPr>
        <w:t xml:space="preserve"> </w:t>
      </w:r>
      <w:r>
        <w:rPr>
          <w:color w:val="231F20"/>
          <w:w w:val="105"/>
        </w:rPr>
        <w:t>professionals</w:t>
      </w:r>
      <w:r>
        <w:rPr>
          <w:color w:val="231F20"/>
          <w:spacing w:val="-11"/>
          <w:w w:val="105"/>
        </w:rPr>
        <w:t xml:space="preserve"> </w:t>
      </w:r>
      <w:r>
        <w:rPr>
          <w:color w:val="231F20"/>
          <w:spacing w:val="-3"/>
          <w:w w:val="105"/>
        </w:rPr>
        <w:t>that</w:t>
      </w:r>
      <w:r>
        <w:rPr>
          <w:color w:val="231F20"/>
          <w:spacing w:val="-10"/>
          <w:w w:val="105"/>
        </w:rPr>
        <w:t xml:space="preserve"> </w:t>
      </w:r>
      <w:r>
        <w:rPr>
          <w:color w:val="231F20"/>
          <w:spacing w:val="-6"/>
          <w:w w:val="105"/>
        </w:rPr>
        <w:t>have</w:t>
      </w:r>
      <w:r>
        <w:rPr>
          <w:color w:val="231F20"/>
          <w:spacing w:val="-11"/>
          <w:w w:val="105"/>
        </w:rPr>
        <w:t xml:space="preserve"> </w:t>
      </w:r>
      <w:r>
        <w:rPr>
          <w:color w:val="231F20"/>
          <w:w w:val="105"/>
        </w:rPr>
        <w:t xml:space="preserve">the potential to cause or enhance the risk of harm or </w:t>
      </w:r>
      <w:r>
        <w:rPr>
          <w:color w:val="231F20"/>
          <w:spacing w:val="-4"/>
          <w:w w:val="105"/>
        </w:rPr>
        <w:t xml:space="preserve">illness. </w:t>
      </w:r>
      <w:r>
        <w:rPr>
          <w:color w:val="231F20"/>
          <w:spacing w:val="-11"/>
          <w:w w:val="105"/>
        </w:rPr>
        <w:t xml:space="preserve">To </w:t>
      </w:r>
      <w:r>
        <w:rPr>
          <w:color w:val="231F20"/>
          <w:w w:val="105"/>
        </w:rPr>
        <w:t xml:space="preserve">attain an acceptable risk level in the workplace, safety </w:t>
      </w:r>
      <w:r>
        <w:rPr>
          <w:color w:val="231F20"/>
          <w:spacing w:val="-3"/>
          <w:w w:val="105"/>
        </w:rPr>
        <w:t>control</w:t>
      </w:r>
      <w:r>
        <w:rPr>
          <w:color w:val="231F20"/>
          <w:spacing w:val="-17"/>
          <w:w w:val="105"/>
        </w:rPr>
        <w:t xml:space="preserve"> </w:t>
      </w:r>
      <w:r>
        <w:rPr>
          <w:color w:val="231F20"/>
          <w:w w:val="105"/>
        </w:rPr>
        <w:t>measures</w:t>
      </w:r>
      <w:r>
        <w:rPr>
          <w:color w:val="231F20"/>
          <w:spacing w:val="-17"/>
          <w:w w:val="105"/>
        </w:rPr>
        <w:t xml:space="preserve"> </w:t>
      </w:r>
      <w:r>
        <w:rPr>
          <w:color w:val="231F20"/>
          <w:spacing w:val="-3"/>
          <w:w w:val="105"/>
        </w:rPr>
        <w:t>must</w:t>
      </w:r>
      <w:r>
        <w:rPr>
          <w:color w:val="231F20"/>
          <w:spacing w:val="-16"/>
          <w:w w:val="105"/>
        </w:rPr>
        <w:t xml:space="preserve"> </w:t>
      </w:r>
      <w:r>
        <w:rPr>
          <w:color w:val="231F20"/>
          <w:w w:val="105"/>
        </w:rPr>
        <w:t>be</w:t>
      </w:r>
      <w:r>
        <w:rPr>
          <w:color w:val="231F20"/>
          <w:spacing w:val="-17"/>
          <w:w w:val="105"/>
        </w:rPr>
        <w:t xml:space="preserve"> </w:t>
      </w:r>
      <w:r>
        <w:rPr>
          <w:color w:val="231F20"/>
          <w:w w:val="105"/>
        </w:rPr>
        <w:t>implemented,</w:t>
      </w:r>
      <w:r>
        <w:rPr>
          <w:color w:val="231F20"/>
          <w:spacing w:val="-16"/>
          <w:w w:val="105"/>
        </w:rPr>
        <w:t xml:space="preserve"> </w:t>
      </w:r>
      <w:r>
        <w:rPr>
          <w:color w:val="231F20"/>
          <w:spacing w:val="-3"/>
          <w:w w:val="105"/>
        </w:rPr>
        <w:t>whereas</w:t>
      </w:r>
      <w:r>
        <w:rPr>
          <w:color w:val="231F20"/>
          <w:spacing w:val="-17"/>
          <w:w w:val="105"/>
        </w:rPr>
        <w:t xml:space="preserve"> </w:t>
      </w:r>
      <w:r>
        <w:rPr>
          <w:color w:val="231F20"/>
          <w:spacing w:val="-3"/>
          <w:w w:val="105"/>
        </w:rPr>
        <w:t xml:space="preserve">workplace </w:t>
      </w:r>
      <w:r>
        <w:rPr>
          <w:color w:val="231F20"/>
          <w:w w:val="105"/>
        </w:rPr>
        <w:t>safety typically refers to the process of safeguarding the health</w:t>
      </w:r>
      <w:r>
        <w:rPr>
          <w:color w:val="231F20"/>
          <w:spacing w:val="-13"/>
          <w:w w:val="105"/>
        </w:rPr>
        <w:t xml:space="preserve"> </w:t>
      </w:r>
      <w:r>
        <w:rPr>
          <w:color w:val="231F20"/>
          <w:w w:val="105"/>
        </w:rPr>
        <w:t>and</w:t>
      </w:r>
      <w:r>
        <w:rPr>
          <w:color w:val="231F20"/>
          <w:spacing w:val="-12"/>
          <w:w w:val="105"/>
        </w:rPr>
        <w:t xml:space="preserve"> </w:t>
      </w:r>
      <w:r>
        <w:rPr>
          <w:color w:val="231F20"/>
          <w:w w:val="105"/>
        </w:rPr>
        <w:t>safety</w:t>
      </w:r>
      <w:r>
        <w:rPr>
          <w:color w:val="231F20"/>
          <w:spacing w:val="-13"/>
          <w:w w:val="105"/>
        </w:rPr>
        <w:t xml:space="preserve"> </w:t>
      </w:r>
      <w:r>
        <w:rPr>
          <w:color w:val="231F20"/>
          <w:w w:val="105"/>
        </w:rPr>
        <w:t>of</w:t>
      </w:r>
      <w:r>
        <w:rPr>
          <w:color w:val="231F20"/>
          <w:spacing w:val="6"/>
          <w:w w:val="105"/>
        </w:rPr>
        <w:t xml:space="preserve"> </w:t>
      </w:r>
      <w:r>
        <w:rPr>
          <w:color w:val="231F20"/>
          <w:w w:val="105"/>
        </w:rPr>
        <w:t>employees</w:t>
      </w:r>
      <w:r>
        <w:rPr>
          <w:color w:val="231F20"/>
          <w:spacing w:val="-12"/>
          <w:w w:val="105"/>
        </w:rPr>
        <w:t xml:space="preserve"> </w:t>
      </w:r>
      <w:r>
        <w:rPr>
          <w:color w:val="231F20"/>
          <w:w w:val="105"/>
        </w:rPr>
        <w:t>while</w:t>
      </w:r>
      <w:r>
        <w:rPr>
          <w:color w:val="231F20"/>
          <w:spacing w:val="-13"/>
          <w:w w:val="105"/>
        </w:rPr>
        <w:t xml:space="preserve"> </w:t>
      </w:r>
      <w:r>
        <w:rPr>
          <w:color w:val="231F20"/>
          <w:w w:val="105"/>
        </w:rPr>
        <w:t>on</w:t>
      </w:r>
      <w:r>
        <w:rPr>
          <w:color w:val="231F20"/>
          <w:spacing w:val="-12"/>
          <w:w w:val="105"/>
        </w:rPr>
        <w:t xml:space="preserve"> </w:t>
      </w:r>
      <w:r>
        <w:rPr>
          <w:color w:val="231F20"/>
          <w:w w:val="105"/>
        </w:rPr>
        <w:t>the</w:t>
      </w:r>
      <w:r>
        <w:rPr>
          <w:color w:val="231F20"/>
          <w:spacing w:val="-13"/>
          <w:w w:val="105"/>
        </w:rPr>
        <w:t xml:space="preserve"> </w:t>
      </w:r>
      <w:r>
        <w:rPr>
          <w:color w:val="231F20"/>
          <w:w w:val="105"/>
        </w:rPr>
        <w:t>job,</w:t>
      </w:r>
      <w:r>
        <w:rPr>
          <w:color w:val="231F20"/>
          <w:spacing w:val="-12"/>
          <w:w w:val="105"/>
        </w:rPr>
        <w:t xml:space="preserve"> </w:t>
      </w:r>
      <w:r>
        <w:rPr>
          <w:color w:val="231F20"/>
          <w:spacing w:val="-3"/>
          <w:w w:val="105"/>
        </w:rPr>
        <w:t xml:space="preserve">regardless </w:t>
      </w:r>
      <w:r>
        <w:rPr>
          <w:color w:val="231F20"/>
          <w:w w:val="105"/>
        </w:rPr>
        <w:t>of occupation.</w:t>
      </w:r>
      <w:r>
        <w:rPr>
          <w:color w:val="231F20"/>
          <w:w w:val="105"/>
          <w:position w:val="7"/>
          <w:sz w:val="11"/>
        </w:rPr>
        <w:t xml:space="preserve">[1] </w:t>
      </w:r>
      <w:r>
        <w:rPr>
          <w:color w:val="231F20"/>
          <w:w w:val="105"/>
        </w:rPr>
        <w:t xml:space="preserve">It is therefore imperative </w:t>
      </w:r>
      <w:r>
        <w:rPr>
          <w:color w:val="231F20"/>
          <w:spacing w:val="-3"/>
          <w:w w:val="105"/>
        </w:rPr>
        <w:t xml:space="preserve">for </w:t>
      </w:r>
      <w:r>
        <w:rPr>
          <w:color w:val="231F20"/>
          <w:w w:val="105"/>
        </w:rPr>
        <w:t xml:space="preserve">orthopaedic surgery trainees to </w:t>
      </w:r>
      <w:r>
        <w:rPr>
          <w:color w:val="231F20"/>
          <w:spacing w:val="-5"/>
          <w:w w:val="105"/>
        </w:rPr>
        <w:t xml:space="preserve">have </w:t>
      </w:r>
      <w:r>
        <w:rPr>
          <w:color w:val="231F20"/>
          <w:w w:val="105"/>
        </w:rPr>
        <w:t xml:space="preserve">proper access to different hazard risk reduction protocols to conserve manpower and </w:t>
      </w:r>
      <w:r>
        <w:rPr>
          <w:color w:val="231F20"/>
          <w:spacing w:val="-3"/>
          <w:w w:val="105"/>
        </w:rPr>
        <w:t xml:space="preserve">other </w:t>
      </w:r>
      <w:r>
        <w:rPr>
          <w:color w:val="231F20"/>
          <w:w w:val="105"/>
        </w:rPr>
        <w:t>resources</w:t>
      </w:r>
      <w:r>
        <w:rPr>
          <w:color w:val="231F20"/>
          <w:spacing w:val="-10"/>
          <w:w w:val="105"/>
        </w:rPr>
        <w:t xml:space="preserve"> </w:t>
      </w:r>
      <w:r>
        <w:rPr>
          <w:color w:val="231F20"/>
          <w:w w:val="105"/>
        </w:rPr>
        <w:t>and</w:t>
      </w:r>
      <w:r>
        <w:rPr>
          <w:color w:val="231F20"/>
          <w:spacing w:val="-10"/>
          <w:w w:val="105"/>
        </w:rPr>
        <w:t xml:space="preserve"> </w:t>
      </w:r>
      <w:r>
        <w:rPr>
          <w:color w:val="231F20"/>
          <w:w w:val="105"/>
        </w:rPr>
        <w:t>also</w:t>
      </w:r>
      <w:r>
        <w:rPr>
          <w:color w:val="231F20"/>
          <w:spacing w:val="-9"/>
          <w:w w:val="105"/>
        </w:rPr>
        <w:t xml:space="preserve"> </w:t>
      </w:r>
      <w:r>
        <w:rPr>
          <w:color w:val="231F20"/>
          <w:w w:val="105"/>
        </w:rPr>
        <w:t>to</w:t>
      </w:r>
      <w:r>
        <w:rPr>
          <w:color w:val="231F20"/>
          <w:spacing w:val="-10"/>
          <w:w w:val="105"/>
        </w:rPr>
        <w:t xml:space="preserve"> </w:t>
      </w:r>
      <w:r>
        <w:rPr>
          <w:color w:val="231F20"/>
          <w:w w:val="105"/>
        </w:rPr>
        <w:t>be</w:t>
      </w:r>
      <w:r>
        <w:rPr>
          <w:color w:val="231F20"/>
          <w:spacing w:val="-9"/>
          <w:w w:val="105"/>
        </w:rPr>
        <w:t xml:space="preserve"> </w:t>
      </w:r>
      <w:r>
        <w:rPr>
          <w:color w:val="231F20"/>
          <w:spacing w:val="-4"/>
          <w:w w:val="105"/>
        </w:rPr>
        <w:t>aware</w:t>
      </w:r>
      <w:r>
        <w:rPr>
          <w:color w:val="231F20"/>
          <w:spacing w:val="-10"/>
          <w:w w:val="105"/>
        </w:rPr>
        <w:t xml:space="preserve"> </w:t>
      </w:r>
      <w:r>
        <w:rPr>
          <w:color w:val="231F20"/>
          <w:w w:val="105"/>
        </w:rPr>
        <w:t>of</w:t>
      </w:r>
      <w:r>
        <w:rPr>
          <w:color w:val="231F20"/>
          <w:spacing w:val="11"/>
          <w:w w:val="105"/>
        </w:rPr>
        <w:t xml:space="preserve"> </w:t>
      </w:r>
      <w:r>
        <w:rPr>
          <w:color w:val="231F20"/>
          <w:w w:val="105"/>
        </w:rPr>
        <w:t>not</w:t>
      </w:r>
      <w:r>
        <w:rPr>
          <w:color w:val="231F20"/>
          <w:spacing w:val="-10"/>
          <w:w w:val="105"/>
        </w:rPr>
        <w:t xml:space="preserve"> </w:t>
      </w:r>
      <w:r>
        <w:rPr>
          <w:color w:val="231F20"/>
          <w:w w:val="105"/>
        </w:rPr>
        <w:t>just</w:t>
      </w:r>
      <w:r>
        <w:rPr>
          <w:color w:val="231F20"/>
          <w:spacing w:val="-9"/>
          <w:w w:val="105"/>
        </w:rPr>
        <w:t xml:space="preserve"> </w:t>
      </w:r>
      <w:r>
        <w:rPr>
          <w:color w:val="231F20"/>
          <w:w w:val="105"/>
        </w:rPr>
        <w:t>the</w:t>
      </w:r>
      <w:r>
        <w:rPr>
          <w:color w:val="231F20"/>
          <w:spacing w:val="-10"/>
          <w:w w:val="105"/>
        </w:rPr>
        <w:t xml:space="preserve"> </w:t>
      </w:r>
      <w:r>
        <w:rPr>
          <w:color w:val="231F20"/>
          <w:w w:val="105"/>
        </w:rPr>
        <w:t>possible</w:t>
      </w:r>
      <w:r>
        <w:rPr>
          <w:color w:val="231F20"/>
          <w:spacing w:val="-10"/>
          <w:w w:val="105"/>
        </w:rPr>
        <w:t xml:space="preserve"> </w:t>
      </w:r>
      <w:r>
        <w:rPr>
          <w:color w:val="231F20"/>
          <w:spacing w:val="-3"/>
          <w:w w:val="105"/>
        </w:rPr>
        <w:t xml:space="preserve">risks </w:t>
      </w:r>
      <w:r>
        <w:rPr>
          <w:color w:val="231F20"/>
          <w:w w:val="105"/>
        </w:rPr>
        <w:t xml:space="preserve">they </w:t>
      </w:r>
      <w:r>
        <w:rPr>
          <w:color w:val="231F20"/>
          <w:spacing w:val="-3"/>
          <w:w w:val="105"/>
        </w:rPr>
        <w:t xml:space="preserve">may </w:t>
      </w:r>
      <w:r>
        <w:rPr>
          <w:color w:val="231F20"/>
          <w:w w:val="105"/>
        </w:rPr>
        <w:t xml:space="preserve">confront in the operating room, but also of </w:t>
      </w:r>
      <w:r>
        <w:rPr>
          <w:color w:val="231F20"/>
          <w:spacing w:val="-4"/>
          <w:w w:val="105"/>
        </w:rPr>
        <w:t xml:space="preserve">the </w:t>
      </w:r>
      <w:r>
        <w:rPr>
          <w:color w:val="231F20"/>
          <w:w w:val="105"/>
        </w:rPr>
        <w:t>safety measures required to protect</w:t>
      </w:r>
      <w:r>
        <w:rPr>
          <w:color w:val="231F20"/>
          <w:spacing w:val="-6"/>
          <w:w w:val="105"/>
        </w:rPr>
        <w:t xml:space="preserve"> </w:t>
      </w:r>
      <w:r>
        <w:rPr>
          <w:color w:val="231F20"/>
          <w:w w:val="105"/>
        </w:rPr>
        <w:t>them.</w:t>
      </w:r>
    </w:p>
    <w:p w14:paraId="30178513" w14:textId="77777777" w:rsidR="00E36B3F" w:rsidRDefault="00000000">
      <w:pPr>
        <w:pStyle w:val="BodyText"/>
        <w:spacing w:before="131" w:line="249" w:lineRule="auto"/>
        <w:ind w:left="158" w:right="38" w:hanging="1"/>
        <w:jc w:val="both"/>
        <w:rPr>
          <w:sz w:val="11"/>
        </w:rPr>
      </w:pPr>
      <w:r>
        <w:rPr>
          <w:noProof/>
        </w:rPr>
        <w:drawing>
          <wp:anchor distT="0" distB="0" distL="0" distR="0" simplePos="0" relativeHeight="486980608" behindDoc="1" locked="0" layoutInCell="1" allowOverlap="1" wp14:anchorId="395B4137" wp14:editId="7CE19A71">
            <wp:simplePos x="0" y="0"/>
            <wp:positionH relativeFrom="page">
              <wp:posOffset>3200400</wp:posOffset>
            </wp:positionH>
            <wp:positionV relativeFrom="paragraph">
              <wp:posOffset>1530247</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w w:val="105"/>
        </w:rPr>
        <w:t xml:space="preserve">Anderson </w:t>
      </w:r>
      <w:r>
        <w:rPr>
          <w:i/>
          <w:color w:val="231F20"/>
          <w:w w:val="105"/>
        </w:rPr>
        <w:t>et al.</w:t>
      </w:r>
      <w:r>
        <w:rPr>
          <w:color w:val="231F20"/>
          <w:w w:val="105"/>
          <w:position w:val="7"/>
          <w:sz w:val="11"/>
        </w:rPr>
        <w:t xml:space="preserve">[2] </w:t>
      </w:r>
      <w:r>
        <w:rPr>
          <w:color w:val="231F20"/>
          <w:w w:val="105"/>
        </w:rPr>
        <w:t xml:space="preserve">found that hand </w:t>
      </w:r>
      <w:r>
        <w:rPr>
          <w:color w:val="231F20"/>
          <w:spacing w:val="-3"/>
          <w:w w:val="105"/>
        </w:rPr>
        <w:t xml:space="preserve">hygiene, </w:t>
      </w:r>
      <w:r>
        <w:rPr>
          <w:color w:val="231F20"/>
          <w:w w:val="105"/>
        </w:rPr>
        <w:t xml:space="preserve">isolation of infection, vital signs, and medication delivery were some of  the points at which some occupational hazards </w:t>
      </w:r>
      <w:r>
        <w:rPr>
          <w:color w:val="231F20"/>
          <w:spacing w:val="2"/>
          <w:w w:val="105"/>
        </w:rPr>
        <w:t xml:space="preserve">can   </w:t>
      </w:r>
      <w:r>
        <w:rPr>
          <w:color w:val="231F20"/>
          <w:w w:val="105"/>
        </w:rPr>
        <w:t xml:space="preserve">be encountered in surgical </w:t>
      </w:r>
      <w:r>
        <w:rPr>
          <w:color w:val="231F20"/>
          <w:spacing w:val="-3"/>
          <w:w w:val="105"/>
        </w:rPr>
        <w:t xml:space="preserve">wards. </w:t>
      </w:r>
      <w:r>
        <w:rPr>
          <w:color w:val="231F20"/>
          <w:w w:val="105"/>
        </w:rPr>
        <w:t>The respiratory tract can be exposed to gas (volatile anaesthetics) and aerosols (smoking</w:t>
      </w:r>
      <w:r>
        <w:rPr>
          <w:color w:val="231F20"/>
          <w:spacing w:val="-13"/>
          <w:w w:val="105"/>
        </w:rPr>
        <w:t xml:space="preserve"> </w:t>
      </w:r>
      <w:r>
        <w:rPr>
          <w:color w:val="231F20"/>
          <w:w w:val="105"/>
        </w:rPr>
        <w:t>gas</w:t>
      </w:r>
      <w:r>
        <w:rPr>
          <w:color w:val="231F20"/>
          <w:spacing w:val="-12"/>
          <w:w w:val="105"/>
        </w:rPr>
        <w:t xml:space="preserve"> </w:t>
      </w:r>
      <w:r>
        <w:rPr>
          <w:color w:val="231F20"/>
          <w:w w:val="105"/>
        </w:rPr>
        <w:t>via</w:t>
      </w:r>
      <w:r>
        <w:rPr>
          <w:color w:val="231F20"/>
          <w:spacing w:val="-13"/>
          <w:w w:val="105"/>
        </w:rPr>
        <w:t xml:space="preserve"> </w:t>
      </w:r>
      <w:r>
        <w:rPr>
          <w:color w:val="231F20"/>
          <w:spacing w:val="-3"/>
          <w:w w:val="105"/>
        </w:rPr>
        <w:t>coagulation)</w:t>
      </w:r>
      <w:r>
        <w:rPr>
          <w:color w:val="231F20"/>
          <w:spacing w:val="-12"/>
          <w:w w:val="105"/>
        </w:rPr>
        <w:t xml:space="preserve"> </w:t>
      </w:r>
      <w:r>
        <w:rPr>
          <w:color w:val="231F20"/>
          <w:w w:val="105"/>
        </w:rPr>
        <w:t>in</w:t>
      </w:r>
      <w:r>
        <w:rPr>
          <w:color w:val="231F20"/>
          <w:spacing w:val="-13"/>
          <w:w w:val="105"/>
        </w:rPr>
        <w:t xml:space="preserve"> </w:t>
      </w:r>
      <w:r>
        <w:rPr>
          <w:color w:val="231F20"/>
          <w:w w:val="105"/>
        </w:rPr>
        <w:t>the</w:t>
      </w:r>
      <w:r>
        <w:rPr>
          <w:color w:val="231F20"/>
          <w:spacing w:val="-12"/>
          <w:w w:val="105"/>
        </w:rPr>
        <w:t xml:space="preserve"> </w:t>
      </w:r>
      <w:r>
        <w:rPr>
          <w:color w:val="231F20"/>
          <w:spacing w:val="-3"/>
          <w:w w:val="105"/>
        </w:rPr>
        <w:t>operation</w:t>
      </w:r>
      <w:r>
        <w:rPr>
          <w:color w:val="231F20"/>
          <w:spacing w:val="-13"/>
          <w:w w:val="105"/>
        </w:rPr>
        <w:t xml:space="preserve"> </w:t>
      </w:r>
      <w:r>
        <w:rPr>
          <w:color w:val="231F20"/>
          <w:spacing w:val="-3"/>
          <w:w w:val="105"/>
        </w:rPr>
        <w:t>room,</w:t>
      </w:r>
      <w:r>
        <w:rPr>
          <w:color w:val="231F20"/>
          <w:spacing w:val="-12"/>
          <w:w w:val="105"/>
        </w:rPr>
        <w:t xml:space="preserve"> </w:t>
      </w:r>
      <w:r>
        <w:rPr>
          <w:color w:val="231F20"/>
          <w:spacing w:val="-3"/>
          <w:w w:val="105"/>
        </w:rPr>
        <w:t xml:space="preserve">which </w:t>
      </w:r>
      <w:r>
        <w:rPr>
          <w:color w:val="231F20"/>
          <w:w w:val="105"/>
        </w:rPr>
        <w:t xml:space="preserve">can pose possible health risks if precautions are not </w:t>
      </w:r>
      <w:r>
        <w:rPr>
          <w:color w:val="231F20"/>
          <w:spacing w:val="-4"/>
          <w:w w:val="105"/>
        </w:rPr>
        <w:t xml:space="preserve">taken </w:t>
      </w:r>
      <w:r>
        <w:rPr>
          <w:color w:val="231F20"/>
          <w:w w:val="105"/>
        </w:rPr>
        <w:t>and</w:t>
      </w:r>
      <w:r>
        <w:rPr>
          <w:color w:val="231F20"/>
          <w:spacing w:val="-11"/>
          <w:w w:val="105"/>
        </w:rPr>
        <w:t xml:space="preserve"> </w:t>
      </w:r>
      <w:r>
        <w:rPr>
          <w:color w:val="231F20"/>
          <w:w w:val="105"/>
        </w:rPr>
        <w:t>these</w:t>
      </w:r>
      <w:r>
        <w:rPr>
          <w:color w:val="231F20"/>
          <w:spacing w:val="-10"/>
          <w:w w:val="105"/>
        </w:rPr>
        <w:t xml:space="preserve"> </w:t>
      </w:r>
      <w:r>
        <w:rPr>
          <w:color w:val="231F20"/>
          <w:w w:val="105"/>
        </w:rPr>
        <w:t>can</w:t>
      </w:r>
      <w:r>
        <w:rPr>
          <w:color w:val="231F20"/>
          <w:spacing w:val="-10"/>
          <w:w w:val="105"/>
        </w:rPr>
        <w:t xml:space="preserve"> </w:t>
      </w:r>
      <w:r>
        <w:rPr>
          <w:color w:val="231F20"/>
          <w:w w:val="105"/>
        </w:rPr>
        <w:t>predispose</w:t>
      </w:r>
      <w:r>
        <w:rPr>
          <w:color w:val="231F20"/>
          <w:spacing w:val="-10"/>
          <w:w w:val="105"/>
        </w:rPr>
        <w:t xml:space="preserve"> </w:t>
      </w:r>
      <w:r>
        <w:rPr>
          <w:color w:val="231F20"/>
          <w:w w:val="105"/>
        </w:rPr>
        <w:t>to</w:t>
      </w:r>
      <w:r>
        <w:rPr>
          <w:color w:val="231F20"/>
          <w:spacing w:val="-10"/>
          <w:w w:val="105"/>
        </w:rPr>
        <w:t xml:space="preserve"> </w:t>
      </w:r>
      <w:r>
        <w:rPr>
          <w:color w:val="231F20"/>
          <w:w w:val="105"/>
        </w:rPr>
        <w:t>potential</w:t>
      </w:r>
      <w:r>
        <w:rPr>
          <w:color w:val="231F20"/>
          <w:spacing w:val="-11"/>
          <w:w w:val="105"/>
        </w:rPr>
        <w:t xml:space="preserve"> </w:t>
      </w:r>
      <w:r>
        <w:rPr>
          <w:color w:val="231F20"/>
          <w:spacing w:val="-3"/>
          <w:w w:val="105"/>
        </w:rPr>
        <w:t>gravidity</w:t>
      </w:r>
      <w:r>
        <w:rPr>
          <w:color w:val="231F20"/>
          <w:spacing w:val="-10"/>
          <w:w w:val="105"/>
        </w:rPr>
        <w:t xml:space="preserve"> </w:t>
      </w:r>
      <w:r>
        <w:rPr>
          <w:color w:val="231F20"/>
          <w:w w:val="105"/>
        </w:rPr>
        <w:t>and</w:t>
      </w:r>
      <w:r>
        <w:rPr>
          <w:color w:val="231F20"/>
          <w:spacing w:val="-10"/>
          <w:w w:val="105"/>
        </w:rPr>
        <w:t xml:space="preserve"> </w:t>
      </w:r>
      <w:r>
        <w:rPr>
          <w:color w:val="231F20"/>
          <w:w w:val="105"/>
        </w:rPr>
        <w:t xml:space="preserve">fertility </w:t>
      </w:r>
      <w:r>
        <w:rPr>
          <w:color w:val="231F20"/>
          <w:spacing w:val="3"/>
          <w:w w:val="105"/>
        </w:rPr>
        <w:t xml:space="preserve">disruptions, </w:t>
      </w:r>
      <w:r>
        <w:rPr>
          <w:color w:val="231F20"/>
          <w:spacing w:val="2"/>
          <w:w w:val="105"/>
        </w:rPr>
        <w:t xml:space="preserve">neurotoxicity, </w:t>
      </w:r>
      <w:r>
        <w:rPr>
          <w:color w:val="231F20"/>
          <w:spacing w:val="3"/>
          <w:w w:val="105"/>
        </w:rPr>
        <w:t xml:space="preserve">and </w:t>
      </w:r>
      <w:r>
        <w:rPr>
          <w:color w:val="231F20"/>
          <w:spacing w:val="4"/>
          <w:w w:val="105"/>
        </w:rPr>
        <w:t>cancer development.</w:t>
      </w:r>
      <w:r>
        <w:rPr>
          <w:color w:val="231F20"/>
          <w:spacing w:val="4"/>
          <w:w w:val="105"/>
          <w:position w:val="7"/>
          <w:sz w:val="11"/>
        </w:rPr>
        <w:t xml:space="preserve">[3] </w:t>
      </w:r>
      <w:r>
        <w:rPr>
          <w:color w:val="231F20"/>
          <w:w w:val="105"/>
        </w:rPr>
        <w:t xml:space="preserve">Other hazards include radiation, noise, and pathogenic agents. Ergonomics is another factor that can pose </w:t>
      </w:r>
      <w:r>
        <w:rPr>
          <w:color w:val="231F20"/>
          <w:spacing w:val="-3"/>
          <w:w w:val="105"/>
        </w:rPr>
        <w:t xml:space="preserve">some </w:t>
      </w:r>
      <w:r>
        <w:rPr>
          <w:color w:val="231F20"/>
          <w:w w:val="105"/>
        </w:rPr>
        <w:t xml:space="preserve">hazards to surgical residents and has been understudied among healthcare workers in general. Pain and incapacity caused by poor ergonomics are common across surgical </w:t>
      </w:r>
      <w:r>
        <w:rPr>
          <w:color w:val="231F20"/>
          <w:spacing w:val="-3"/>
          <w:w w:val="105"/>
        </w:rPr>
        <w:t>specialties,</w:t>
      </w:r>
      <w:r>
        <w:rPr>
          <w:color w:val="231F20"/>
          <w:spacing w:val="-11"/>
          <w:w w:val="105"/>
        </w:rPr>
        <w:t xml:space="preserve"> </w:t>
      </w:r>
      <w:r>
        <w:rPr>
          <w:color w:val="231F20"/>
          <w:w w:val="105"/>
        </w:rPr>
        <w:t>and</w:t>
      </w:r>
      <w:r>
        <w:rPr>
          <w:color w:val="231F20"/>
          <w:spacing w:val="-10"/>
          <w:w w:val="105"/>
        </w:rPr>
        <w:t xml:space="preserve"> </w:t>
      </w:r>
      <w:r>
        <w:rPr>
          <w:color w:val="231F20"/>
          <w:spacing w:val="-3"/>
          <w:w w:val="105"/>
        </w:rPr>
        <w:t>surgeons</w:t>
      </w:r>
      <w:r>
        <w:rPr>
          <w:color w:val="231F20"/>
          <w:spacing w:val="-10"/>
          <w:w w:val="105"/>
        </w:rPr>
        <w:t xml:space="preserve"> </w:t>
      </w:r>
      <w:r>
        <w:rPr>
          <w:color w:val="231F20"/>
          <w:w w:val="105"/>
        </w:rPr>
        <w:t>seldom</w:t>
      </w:r>
      <w:r>
        <w:rPr>
          <w:color w:val="231F20"/>
          <w:spacing w:val="-10"/>
          <w:w w:val="105"/>
        </w:rPr>
        <w:t xml:space="preserve"> </w:t>
      </w:r>
      <w:r>
        <w:rPr>
          <w:color w:val="231F20"/>
          <w:w w:val="105"/>
        </w:rPr>
        <w:t>get</w:t>
      </w:r>
      <w:r>
        <w:rPr>
          <w:color w:val="231F20"/>
          <w:spacing w:val="-10"/>
          <w:w w:val="105"/>
        </w:rPr>
        <w:t xml:space="preserve"> </w:t>
      </w:r>
      <w:r>
        <w:rPr>
          <w:color w:val="231F20"/>
          <w:spacing w:val="-4"/>
          <w:w w:val="105"/>
        </w:rPr>
        <w:t>appropriate</w:t>
      </w:r>
      <w:r>
        <w:rPr>
          <w:color w:val="231F20"/>
          <w:spacing w:val="-10"/>
          <w:w w:val="105"/>
        </w:rPr>
        <w:t xml:space="preserve"> </w:t>
      </w:r>
      <w:r>
        <w:rPr>
          <w:color w:val="231F20"/>
          <w:spacing w:val="-3"/>
          <w:w w:val="105"/>
        </w:rPr>
        <w:t xml:space="preserve">ergonomic </w:t>
      </w:r>
      <w:r>
        <w:rPr>
          <w:color w:val="231F20"/>
          <w:spacing w:val="2"/>
          <w:w w:val="105"/>
        </w:rPr>
        <w:t xml:space="preserve">training </w:t>
      </w:r>
      <w:r>
        <w:rPr>
          <w:color w:val="231F20"/>
          <w:w w:val="105"/>
        </w:rPr>
        <w:t xml:space="preserve">in the </w:t>
      </w:r>
      <w:r>
        <w:rPr>
          <w:color w:val="231F20"/>
          <w:spacing w:val="2"/>
          <w:w w:val="105"/>
        </w:rPr>
        <w:t xml:space="preserve">context </w:t>
      </w:r>
      <w:r>
        <w:rPr>
          <w:color w:val="231F20"/>
          <w:w w:val="105"/>
        </w:rPr>
        <w:t>of surgery.</w:t>
      </w:r>
      <w:r>
        <w:rPr>
          <w:color w:val="231F20"/>
          <w:w w:val="105"/>
          <w:position w:val="7"/>
          <w:sz w:val="11"/>
        </w:rPr>
        <w:t xml:space="preserve">[4] </w:t>
      </w:r>
      <w:r>
        <w:rPr>
          <w:color w:val="231F20"/>
          <w:w w:val="105"/>
        </w:rPr>
        <w:t xml:space="preserve">In </w:t>
      </w:r>
      <w:r>
        <w:rPr>
          <w:color w:val="231F20"/>
          <w:spacing w:val="3"/>
          <w:w w:val="105"/>
        </w:rPr>
        <w:t xml:space="preserve">terms </w:t>
      </w:r>
      <w:r>
        <w:rPr>
          <w:color w:val="231F20"/>
          <w:w w:val="105"/>
        </w:rPr>
        <w:t xml:space="preserve">of more </w:t>
      </w:r>
      <w:r>
        <w:rPr>
          <w:color w:val="231F20"/>
          <w:spacing w:val="4"/>
          <w:w w:val="105"/>
        </w:rPr>
        <w:t xml:space="preserve">ergonomically safe postures and motions, </w:t>
      </w:r>
      <w:r>
        <w:rPr>
          <w:color w:val="231F20"/>
          <w:spacing w:val="5"/>
          <w:w w:val="105"/>
        </w:rPr>
        <w:t xml:space="preserve">healthcare </w:t>
      </w:r>
      <w:r>
        <w:rPr>
          <w:color w:val="231F20"/>
          <w:w w:val="105"/>
        </w:rPr>
        <w:t xml:space="preserve">institutions should guarantee that operating rooms are </w:t>
      </w:r>
      <w:r>
        <w:rPr>
          <w:color w:val="231F20"/>
          <w:spacing w:val="2"/>
          <w:w w:val="105"/>
        </w:rPr>
        <w:t xml:space="preserve">surgeon-friendly </w:t>
      </w:r>
      <w:r>
        <w:rPr>
          <w:color w:val="231F20"/>
          <w:w w:val="105"/>
        </w:rPr>
        <w:t xml:space="preserve">and </w:t>
      </w:r>
      <w:r>
        <w:rPr>
          <w:color w:val="231F20"/>
          <w:spacing w:val="2"/>
          <w:w w:val="105"/>
        </w:rPr>
        <w:t xml:space="preserve">some </w:t>
      </w:r>
      <w:r>
        <w:rPr>
          <w:color w:val="231F20"/>
          <w:w w:val="105"/>
        </w:rPr>
        <w:t xml:space="preserve">improvements may </w:t>
      </w:r>
      <w:r>
        <w:rPr>
          <w:color w:val="231F20"/>
          <w:spacing w:val="2"/>
          <w:w w:val="105"/>
        </w:rPr>
        <w:t xml:space="preserve">include </w:t>
      </w:r>
      <w:r>
        <w:rPr>
          <w:color w:val="231F20"/>
          <w:w w:val="105"/>
        </w:rPr>
        <w:t>employing body support, taking stretch breaks, using a microscope rather than surgical loops (for a more neutral neck posture), and inserting lengthy screws with power tools.</w:t>
      </w:r>
      <w:r>
        <w:rPr>
          <w:color w:val="231F20"/>
          <w:w w:val="105"/>
          <w:position w:val="7"/>
          <w:sz w:val="11"/>
        </w:rPr>
        <w:t>[5]</w:t>
      </w:r>
    </w:p>
    <w:p w14:paraId="1158E65F" w14:textId="77777777" w:rsidR="00E36B3F" w:rsidRDefault="00000000">
      <w:pPr>
        <w:pStyle w:val="BodyText"/>
        <w:spacing w:before="97" w:line="249" w:lineRule="auto"/>
        <w:ind w:left="157" w:right="105"/>
        <w:jc w:val="both"/>
      </w:pPr>
      <w:r>
        <w:br w:type="column"/>
      </w:r>
      <w:r>
        <w:rPr>
          <w:color w:val="231F20"/>
          <w:w w:val="105"/>
        </w:rPr>
        <w:t xml:space="preserve">Some occupational safety measures for burden reduction </w:t>
      </w:r>
      <w:r>
        <w:rPr>
          <w:color w:val="231F20"/>
          <w:spacing w:val="6"/>
          <w:w w:val="105"/>
        </w:rPr>
        <w:t xml:space="preserve">include </w:t>
      </w:r>
      <w:r>
        <w:rPr>
          <w:color w:val="231F20"/>
          <w:spacing w:val="5"/>
          <w:w w:val="105"/>
        </w:rPr>
        <w:t xml:space="preserve">the </w:t>
      </w:r>
      <w:r>
        <w:rPr>
          <w:color w:val="231F20"/>
          <w:spacing w:val="7"/>
          <w:w w:val="105"/>
        </w:rPr>
        <w:t xml:space="preserve">construction </w:t>
      </w:r>
      <w:r>
        <w:rPr>
          <w:color w:val="231F20"/>
          <w:spacing w:val="4"/>
          <w:w w:val="105"/>
        </w:rPr>
        <w:t xml:space="preserve">of </w:t>
      </w:r>
      <w:r>
        <w:rPr>
          <w:color w:val="231F20"/>
          <w:spacing w:val="5"/>
          <w:w w:val="105"/>
        </w:rPr>
        <w:t xml:space="preserve">effective air </w:t>
      </w:r>
      <w:r>
        <w:rPr>
          <w:color w:val="231F20"/>
          <w:spacing w:val="7"/>
          <w:w w:val="105"/>
        </w:rPr>
        <w:t xml:space="preserve">extraction </w:t>
      </w:r>
      <w:r>
        <w:rPr>
          <w:color w:val="231F20"/>
          <w:w w:val="105"/>
        </w:rPr>
        <w:t xml:space="preserve">systems, efforts to </w:t>
      </w:r>
      <w:r>
        <w:rPr>
          <w:color w:val="231F20"/>
          <w:spacing w:val="2"/>
          <w:w w:val="105"/>
        </w:rPr>
        <w:t xml:space="preserve">decrease </w:t>
      </w:r>
      <w:r>
        <w:rPr>
          <w:color w:val="231F20"/>
          <w:w w:val="105"/>
        </w:rPr>
        <w:t xml:space="preserve">exposure to radiation </w:t>
      </w:r>
      <w:r>
        <w:rPr>
          <w:color w:val="231F20"/>
          <w:spacing w:val="3"/>
          <w:w w:val="105"/>
        </w:rPr>
        <w:t xml:space="preserve">and </w:t>
      </w:r>
      <w:r>
        <w:rPr>
          <w:color w:val="231F20"/>
          <w:w w:val="105"/>
        </w:rPr>
        <w:t xml:space="preserve">noise, and the use of safer tools to prevent needlestick </w:t>
      </w:r>
      <w:r>
        <w:rPr>
          <w:color w:val="231F20"/>
          <w:spacing w:val="2"/>
          <w:w w:val="105"/>
        </w:rPr>
        <w:t>accidents.</w:t>
      </w:r>
      <w:r>
        <w:rPr>
          <w:color w:val="231F20"/>
          <w:spacing w:val="2"/>
          <w:w w:val="105"/>
          <w:position w:val="7"/>
          <w:sz w:val="11"/>
        </w:rPr>
        <w:t xml:space="preserve">[6] </w:t>
      </w:r>
      <w:r>
        <w:rPr>
          <w:color w:val="231F20"/>
          <w:spacing w:val="3"/>
          <w:w w:val="105"/>
        </w:rPr>
        <w:t xml:space="preserve">Consistent implementation </w:t>
      </w:r>
      <w:r>
        <w:rPr>
          <w:color w:val="231F20"/>
          <w:spacing w:val="2"/>
          <w:w w:val="105"/>
        </w:rPr>
        <w:t xml:space="preserve">and </w:t>
      </w:r>
      <w:r>
        <w:rPr>
          <w:color w:val="231F20"/>
          <w:spacing w:val="3"/>
          <w:w w:val="105"/>
        </w:rPr>
        <w:t xml:space="preserve">adherence  </w:t>
      </w:r>
      <w:r>
        <w:rPr>
          <w:color w:val="231F20"/>
          <w:w w:val="105"/>
        </w:rPr>
        <w:t xml:space="preserve">to </w:t>
      </w:r>
      <w:r>
        <w:rPr>
          <w:color w:val="231F20"/>
          <w:spacing w:val="3"/>
          <w:w w:val="105"/>
        </w:rPr>
        <w:t xml:space="preserve">these safety measures </w:t>
      </w:r>
      <w:r>
        <w:rPr>
          <w:color w:val="231F20"/>
          <w:spacing w:val="2"/>
          <w:w w:val="105"/>
        </w:rPr>
        <w:t xml:space="preserve">can </w:t>
      </w:r>
      <w:r>
        <w:rPr>
          <w:color w:val="231F20"/>
          <w:spacing w:val="3"/>
          <w:w w:val="105"/>
        </w:rPr>
        <w:t xml:space="preserve">help with risk reduction </w:t>
      </w:r>
      <w:r>
        <w:rPr>
          <w:color w:val="231F20"/>
          <w:w w:val="105"/>
        </w:rPr>
        <w:t xml:space="preserve">while also contributing to health maintenance. Individual </w:t>
      </w:r>
      <w:r>
        <w:rPr>
          <w:color w:val="231F20"/>
          <w:spacing w:val="3"/>
          <w:w w:val="105"/>
        </w:rPr>
        <w:t xml:space="preserve">occupational safety </w:t>
      </w:r>
      <w:r>
        <w:rPr>
          <w:color w:val="231F20"/>
          <w:spacing w:val="2"/>
          <w:w w:val="105"/>
        </w:rPr>
        <w:t xml:space="preserve">precautions, </w:t>
      </w:r>
      <w:r>
        <w:rPr>
          <w:color w:val="231F20"/>
          <w:spacing w:val="3"/>
          <w:w w:val="105"/>
        </w:rPr>
        <w:t xml:space="preserve">such </w:t>
      </w:r>
      <w:r>
        <w:rPr>
          <w:color w:val="231F20"/>
          <w:w w:val="105"/>
        </w:rPr>
        <w:t xml:space="preserve">as </w:t>
      </w:r>
      <w:r>
        <w:rPr>
          <w:color w:val="231F20"/>
          <w:spacing w:val="2"/>
          <w:w w:val="105"/>
        </w:rPr>
        <w:t xml:space="preserve">the usage </w:t>
      </w:r>
      <w:r>
        <w:rPr>
          <w:color w:val="231F20"/>
          <w:spacing w:val="4"/>
          <w:w w:val="105"/>
        </w:rPr>
        <w:t xml:space="preserve">of </w:t>
      </w:r>
      <w:r>
        <w:rPr>
          <w:color w:val="231F20"/>
          <w:spacing w:val="5"/>
          <w:w w:val="105"/>
        </w:rPr>
        <w:t xml:space="preserve">personal </w:t>
      </w:r>
      <w:r>
        <w:rPr>
          <w:color w:val="231F20"/>
          <w:spacing w:val="4"/>
          <w:w w:val="105"/>
        </w:rPr>
        <w:t xml:space="preserve">protective </w:t>
      </w:r>
      <w:r>
        <w:rPr>
          <w:color w:val="231F20"/>
          <w:spacing w:val="5"/>
          <w:w w:val="105"/>
        </w:rPr>
        <w:t xml:space="preserve">equipment </w:t>
      </w:r>
      <w:r>
        <w:rPr>
          <w:color w:val="231F20"/>
          <w:spacing w:val="4"/>
          <w:w w:val="105"/>
        </w:rPr>
        <w:t xml:space="preserve">(PPE) </w:t>
      </w:r>
      <w:r>
        <w:rPr>
          <w:color w:val="231F20"/>
          <w:spacing w:val="3"/>
          <w:w w:val="105"/>
        </w:rPr>
        <w:t xml:space="preserve">(e.g., </w:t>
      </w:r>
      <w:r>
        <w:rPr>
          <w:color w:val="231F20"/>
          <w:spacing w:val="5"/>
          <w:w w:val="105"/>
        </w:rPr>
        <w:t xml:space="preserve">radiation </w:t>
      </w:r>
      <w:r>
        <w:rPr>
          <w:color w:val="231F20"/>
          <w:spacing w:val="4"/>
          <w:w w:val="105"/>
        </w:rPr>
        <w:t xml:space="preserve">protective </w:t>
      </w:r>
      <w:r>
        <w:rPr>
          <w:color w:val="231F20"/>
          <w:spacing w:val="5"/>
          <w:w w:val="105"/>
        </w:rPr>
        <w:t xml:space="preserve">clothes </w:t>
      </w:r>
      <w:r>
        <w:rPr>
          <w:color w:val="231F20"/>
          <w:spacing w:val="4"/>
          <w:w w:val="105"/>
        </w:rPr>
        <w:t xml:space="preserve">and </w:t>
      </w:r>
      <w:r>
        <w:rPr>
          <w:color w:val="231F20"/>
          <w:spacing w:val="5"/>
          <w:w w:val="105"/>
        </w:rPr>
        <w:t xml:space="preserve">orthopedic </w:t>
      </w:r>
      <w:r>
        <w:rPr>
          <w:color w:val="231F20"/>
          <w:spacing w:val="4"/>
          <w:w w:val="105"/>
        </w:rPr>
        <w:t xml:space="preserve">reinforced gloves), </w:t>
      </w:r>
      <w:r>
        <w:rPr>
          <w:color w:val="231F20"/>
          <w:w w:val="105"/>
        </w:rPr>
        <w:t>should also be adhered to.</w:t>
      </w:r>
      <w:r>
        <w:rPr>
          <w:color w:val="231F20"/>
          <w:w w:val="105"/>
          <w:position w:val="7"/>
          <w:sz w:val="11"/>
        </w:rPr>
        <w:t xml:space="preserve">[6] </w:t>
      </w:r>
      <w:r>
        <w:rPr>
          <w:color w:val="231F20"/>
          <w:w w:val="105"/>
        </w:rPr>
        <w:t>It was observed that surgeons are exposed to many risks that most are unaware</w:t>
      </w:r>
      <w:r>
        <w:rPr>
          <w:color w:val="231F20"/>
          <w:spacing w:val="-39"/>
          <w:w w:val="105"/>
        </w:rPr>
        <w:t xml:space="preserve"> </w:t>
      </w:r>
      <w:r>
        <w:rPr>
          <w:color w:val="231F20"/>
          <w:w w:val="105"/>
        </w:rPr>
        <w:t>of owing to the negligence of the surgeon and lack of available facilities.</w:t>
      </w:r>
      <w:r>
        <w:rPr>
          <w:color w:val="231F20"/>
          <w:w w:val="105"/>
          <w:position w:val="7"/>
          <w:sz w:val="11"/>
        </w:rPr>
        <w:t xml:space="preserve">[7] </w:t>
      </w:r>
      <w:r>
        <w:rPr>
          <w:color w:val="231F20"/>
          <w:w w:val="105"/>
        </w:rPr>
        <w:t>This study aims to identify the knowledge of orthopaedic surgery residents about these hazard risks they face during their day-to-day activities and available preventive</w:t>
      </w:r>
      <w:r>
        <w:rPr>
          <w:color w:val="231F20"/>
          <w:spacing w:val="1"/>
          <w:w w:val="105"/>
        </w:rPr>
        <w:t xml:space="preserve"> </w:t>
      </w:r>
      <w:r>
        <w:rPr>
          <w:color w:val="231F20"/>
          <w:w w:val="105"/>
        </w:rPr>
        <w:t>measures.</w:t>
      </w:r>
    </w:p>
    <w:p w14:paraId="1A8A9465" w14:textId="77777777" w:rsidR="00E36B3F" w:rsidRDefault="00000000">
      <w:pPr>
        <w:pStyle w:val="Heading2"/>
        <w:spacing w:before="134"/>
      </w:pPr>
      <w:r>
        <w:rPr>
          <w:color w:val="2E3092"/>
        </w:rPr>
        <w:t>Objectives of the study</w:t>
      </w:r>
    </w:p>
    <w:p w14:paraId="516B9DEA" w14:textId="77777777" w:rsidR="00E36B3F" w:rsidRDefault="00E36B3F">
      <w:pPr>
        <w:pStyle w:val="BodyText"/>
        <w:spacing w:before="6"/>
        <w:rPr>
          <w:b/>
        </w:rPr>
      </w:pPr>
    </w:p>
    <w:p w14:paraId="2895EED4" w14:textId="77777777" w:rsidR="00E36B3F" w:rsidRDefault="00000000">
      <w:pPr>
        <w:pStyle w:val="ListParagraph"/>
        <w:numPr>
          <w:ilvl w:val="0"/>
          <w:numId w:val="2"/>
        </w:numPr>
        <w:tabs>
          <w:tab w:val="left" w:pos="399"/>
        </w:tabs>
        <w:spacing w:before="0" w:line="249" w:lineRule="auto"/>
        <w:ind w:right="114"/>
        <w:rPr>
          <w:sz w:val="20"/>
        </w:rPr>
      </w:pPr>
      <w:r>
        <w:rPr>
          <w:color w:val="231F20"/>
          <w:spacing w:val="-11"/>
          <w:w w:val="105"/>
          <w:sz w:val="20"/>
        </w:rPr>
        <w:t xml:space="preserve">To </w:t>
      </w:r>
      <w:r>
        <w:rPr>
          <w:color w:val="231F20"/>
          <w:w w:val="105"/>
          <w:sz w:val="20"/>
        </w:rPr>
        <w:t>determine the knowledge level of surgery residents about surgical</w:t>
      </w:r>
      <w:r>
        <w:rPr>
          <w:color w:val="231F20"/>
          <w:spacing w:val="-5"/>
          <w:w w:val="105"/>
          <w:sz w:val="20"/>
        </w:rPr>
        <w:t xml:space="preserve"> </w:t>
      </w:r>
      <w:r>
        <w:rPr>
          <w:color w:val="231F20"/>
          <w:w w:val="105"/>
          <w:sz w:val="20"/>
        </w:rPr>
        <w:t>hazards;</w:t>
      </w:r>
    </w:p>
    <w:p w14:paraId="1AF8062C" w14:textId="77777777" w:rsidR="00E36B3F" w:rsidRDefault="00000000">
      <w:pPr>
        <w:pStyle w:val="ListParagraph"/>
        <w:numPr>
          <w:ilvl w:val="0"/>
          <w:numId w:val="2"/>
        </w:numPr>
        <w:tabs>
          <w:tab w:val="left" w:pos="399"/>
        </w:tabs>
        <w:spacing w:before="1" w:line="249" w:lineRule="auto"/>
        <w:rPr>
          <w:sz w:val="20"/>
        </w:rPr>
      </w:pPr>
      <w:r>
        <w:rPr>
          <w:color w:val="231F20"/>
          <w:spacing w:val="-11"/>
          <w:w w:val="105"/>
          <w:sz w:val="20"/>
        </w:rPr>
        <w:t xml:space="preserve">To </w:t>
      </w:r>
      <w:r>
        <w:rPr>
          <w:color w:val="231F20"/>
          <w:w w:val="105"/>
          <w:sz w:val="20"/>
        </w:rPr>
        <w:t xml:space="preserve">determine the level of knowledge about </w:t>
      </w:r>
      <w:r>
        <w:rPr>
          <w:color w:val="231F20"/>
          <w:spacing w:val="-3"/>
          <w:w w:val="105"/>
          <w:sz w:val="20"/>
        </w:rPr>
        <w:t xml:space="preserve">preventing </w:t>
      </w:r>
      <w:r>
        <w:rPr>
          <w:color w:val="231F20"/>
          <w:w w:val="105"/>
          <w:sz w:val="20"/>
        </w:rPr>
        <w:t>and minimizing surgery</w:t>
      </w:r>
      <w:r>
        <w:rPr>
          <w:color w:val="231F20"/>
          <w:spacing w:val="-7"/>
          <w:w w:val="105"/>
          <w:sz w:val="20"/>
        </w:rPr>
        <w:t xml:space="preserve"> </w:t>
      </w:r>
      <w:r>
        <w:rPr>
          <w:color w:val="231F20"/>
          <w:w w:val="105"/>
          <w:sz w:val="20"/>
        </w:rPr>
        <w:t>hazards;</w:t>
      </w:r>
    </w:p>
    <w:p w14:paraId="38118094" w14:textId="77777777" w:rsidR="00E36B3F" w:rsidRDefault="00000000">
      <w:pPr>
        <w:pStyle w:val="ListParagraph"/>
        <w:numPr>
          <w:ilvl w:val="0"/>
          <w:numId w:val="2"/>
        </w:numPr>
        <w:tabs>
          <w:tab w:val="left" w:pos="399"/>
        </w:tabs>
        <w:spacing w:before="2" w:line="249" w:lineRule="auto"/>
        <w:ind w:right="117"/>
        <w:rPr>
          <w:sz w:val="20"/>
        </w:rPr>
      </w:pPr>
      <w:r>
        <w:rPr>
          <w:color w:val="231F20"/>
          <w:spacing w:val="-11"/>
          <w:w w:val="105"/>
          <w:sz w:val="20"/>
        </w:rPr>
        <w:t>To</w:t>
      </w:r>
      <w:r>
        <w:rPr>
          <w:color w:val="231F20"/>
          <w:spacing w:val="-13"/>
          <w:w w:val="105"/>
          <w:sz w:val="20"/>
        </w:rPr>
        <w:t xml:space="preserve"> </w:t>
      </w:r>
      <w:r>
        <w:rPr>
          <w:color w:val="231F20"/>
          <w:w w:val="105"/>
          <w:sz w:val="20"/>
        </w:rPr>
        <w:t>identify</w:t>
      </w:r>
      <w:r>
        <w:rPr>
          <w:color w:val="231F20"/>
          <w:spacing w:val="-13"/>
          <w:w w:val="105"/>
          <w:sz w:val="20"/>
        </w:rPr>
        <w:t xml:space="preserve"> </w:t>
      </w:r>
      <w:r>
        <w:rPr>
          <w:color w:val="231F20"/>
          <w:w w:val="105"/>
          <w:sz w:val="20"/>
        </w:rPr>
        <w:t>the</w:t>
      </w:r>
      <w:r>
        <w:rPr>
          <w:color w:val="231F20"/>
          <w:spacing w:val="-12"/>
          <w:w w:val="105"/>
          <w:sz w:val="20"/>
        </w:rPr>
        <w:t xml:space="preserve"> </w:t>
      </w:r>
      <w:r>
        <w:rPr>
          <w:color w:val="231F20"/>
          <w:spacing w:val="-3"/>
          <w:w w:val="105"/>
          <w:sz w:val="20"/>
        </w:rPr>
        <w:t>various</w:t>
      </w:r>
      <w:r>
        <w:rPr>
          <w:color w:val="231F20"/>
          <w:spacing w:val="-13"/>
          <w:w w:val="105"/>
          <w:sz w:val="20"/>
        </w:rPr>
        <w:t xml:space="preserve"> </w:t>
      </w:r>
      <w:r>
        <w:rPr>
          <w:color w:val="231F20"/>
          <w:spacing w:val="-3"/>
          <w:w w:val="105"/>
          <w:sz w:val="20"/>
        </w:rPr>
        <w:t>views</w:t>
      </w:r>
      <w:r>
        <w:rPr>
          <w:color w:val="231F20"/>
          <w:spacing w:val="-12"/>
          <w:w w:val="105"/>
          <w:sz w:val="20"/>
        </w:rPr>
        <w:t xml:space="preserve"> </w:t>
      </w:r>
      <w:r>
        <w:rPr>
          <w:color w:val="231F20"/>
          <w:w w:val="105"/>
          <w:sz w:val="20"/>
        </w:rPr>
        <w:t>of</w:t>
      </w:r>
      <w:r>
        <w:rPr>
          <w:color w:val="231F20"/>
          <w:spacing w:val="9"/>
          <w:w w:val="105"/>
          <w:sz w:val="20"/>
        </w:rPr>
        <w:t xml:space="preserve"> </w:t>
      </w:r>
      <w:r>
        <w:rPr>
          <w:color w:val="231F20"/>
          <w:spacing w:val="-3"/>
          <w:w w:val="105"/>
          <w:sz w:val="20"/>
        </w:rPr>
        <w:t>residents</w:t>
      </w:r>
      <w:r>
        <w:rPr>
          <w:color w:val="231F20"/>
          <w:spacing w:val="-13"/>
          <w:w w:val="105"/>
          <w:sz w:val="20"/>
        </w:rPr>
        <w:t xml:space="preserve"> </w:t>
      </w:r>
      <w:r>
        <w:rPr>
          <w:color w:val="231F20"/>
          <w:spacing w:val="-4"/>
          <w:w w:val="105"/>
          <w:sz w:val="20"/>
        </w:rPr>
        <w:t>towards</w:t>
      </w:r>
      <w:r>
        <w:rPr>
          <w:color w:val="231F20"/>
          <w:spacing w:val="-12"/>
          <w:w w:val="105"/>
          <w:sz w:val="20"/>
        </w:rPr>
        <w:t xml:space="preserve"> </w:t>
      </w:r>
      <w:r>
        <w:rPr>
          <w:color w:val="231F20"/>
          <w:spacing w:val="-3"/>
          <w:w w:val="105"/>
          <w:sz w:val="20"/>
        </w:rPr>
        <w:t xml:space="preserve">hazard </w:t>
      </w:r>
      <w:r>
        <w:rPr>
          <w:color w:val="231F20"/>
          <w:w w:val="105"/>
          <w:sz w:val="20"/>
        </w:rPr>
        <w:t>risk</w:t>
      </w:r>
      <w:r>
        <w:rPr>
          <w:color w:val="231F20"/>
          <w:spacing w:val="-3"/>
          <w:w w:val="105"/>
          <w:sz w:val="20"/>
        </w:rPr>
        <w:t xml:space="preserve"> </w:t>
      </w:r>
      <w:r>
        <w:rPr>
          <w:color w:val="231F20"/>
          <w:w w:val="105"/>
          <w:sz w:val="20"/>
        </w:rPr>
        <w:t>reduction.</w:t>
      </w:r>
    </w:p>
    <w:p w14:paraId="127E8942" w14:textId="77777777" w:rsidR="00E36B3F" w:rsidRDefault="00E36B3F">
      <w:pPr>
        <w:pStyle w:val="BodyText"/>
        <w:rPr>
          <w:sz w:val="25"/>
        </w:rPr>
      </w:pPr>
    </w:p>
    <w:p w14:paraId="1B645423" w14:textId="77777777" w:rsidR="00E36B3F" w:rsidRDefault="00000000">
      <w:pPr>
        <w:pStyle w:val="Heading1"/>
        <w:jc w:val="both"/>
      </w:pPr>
      <w:r>
        <w:rPr>
          <w:color w:val="2E3092"/>
        </w:rPr>
        <w:t>Materials and Methods</w:t>
      </w:r>
    </w:p>
    <w:p w14:paraId="72FC8E2A" w14:textId="77777777" w:rsidR="00E36B3F" w:rsidRDefault="00000000">
      <w:pPr>
        <w:pStyle w:val="BodyText"/>
        <w:spacing w:before="117" w:line="249" w:lineRule="auto"/>
        <w:ind w:left="158" w:right="112"/>
        <w:jc w:val="both"/>
      </w:pPr>
      <w:r>
        <w:rPr>
          <w:color w:val="231F20"/>
          <w:w w:val="105"/>
        </w:rPr>
        <w:t>A</w:t>
      </w:r>
      <w:r>
        <w:rPr>
          <w:color w:val="231F20"/>
          <w:spacing w:val="-16"/>
          <w:w w:val="105"/>
        </w:rPr>
        <w:t xml:space="preserve"> </w:t>
      </w:r>
      <w:r>
        <w:rPr>
          <w:color w:val="231F20"/>
          <w:w w:val="105"/>
        </w:rPr>
        <w:t>cross-sectional</w:t>
      </w:r>
      <w:r>
        <w:rPr>
          <w:color w:val="231F20"/>
          <w:spacing w:val="-15"/>
          <w:w w:val="105"/>
        </w:rPr>
        <w:t xml:space="preserve"> </w:t>
      </w:r>
      <w:r>
        <w:rPr>
          <w:color w:val="231F20"/>
          <w:w w:val="105"/>
        </w:rPr>
        <w:t>study</w:t>
      </w:r>
      <w:r>
        <w:rPr>
          <w:color w:val="231F20"/>
          <w:spacing w:val="-16"/>
          <w:w w:val="105"/>
        </w:rPr>
        <w:t xml:space="preserve"> </w:t>
      </w:r>
      <w:r>
        <w:rPr>
          <w:color w:val="231F20"/>
          <w:w w:val="105"/>
        </w:rPr>
        <w:t>was</w:t>
      </w:r>
      <w:r>
        <w:rPr>
          <w:color w:val="231F20"/>
          <w:spacing w:val="-15"/>
          <w:w w:val="105"/>
        </w:rPr>
        <w:t xml:space="preserve"> </w:t>
      </w:r>
      <w:r>
        <w:rPr>
          <w:color w:val="231F20"/>
          <w:w w:val="105"/>
        </w:rPr>
        <w:t>conducted</w:t>
      </w:r>
      <w:r>
        <w:rPr>
          <w:color w:val="231F20"/>
          <w:spacing w:val="-15"/>
          <w:w w:val="105"/>
        </w:rPr>
        <w:t xml:space="preserve"> </w:t>
      </w:r>
      <w:r>
        <w:rPr>
          <w:color w:val="231F20"/>
          <w:w w:val="105"/>
        </w:rPr>
        <w:t>among</w:t>
      </w:r>
      <w:r>
        <w:rPr>
          <w:color w:val="231F20"/>
          <w:spacing w:val="-16"/>
          <w:w w:val="105"/>
        </w:rPr>
        <w:t xml:space="preserve"> </w:t>
      </w:r>
      <w:r>
        <w:rPr>
          <w:color w:val="231F20"/>
          <w:w w:val="105"/>
        </w:rPr>
        <w:t xml:space="preserve">orthopaedic </w:t>
      </w:r>
      <w:r>
        <w:rPr>
          <w:color w:val="231F20"/>
          <w:spacing w:val="3"/>
          <w:w w:val="105"/>
        </w:rPr>
        <w:t xml:space="preserve">surgical </w:t>
      </w:r>
      <w:r>
        <w:rPr>
          <w:color w:val="231F20"/>
          <w:spacing w:val="4"/>
          <w:w w:val="105"/>
        </w:rPr>
        <w:t xml:space="preserve">residents </w:t>
      </w:r>
      <w:r>
        <w:rPr>
          <w:color w:val="231F20"/>
          <w:spacing w:val="2"/>
          <w:w w:val="105"/>
        </w:rPr>
        <w:t xml:space="preserve">in </w:t>
      </w:r>
      <w:r>
        <w:rPr>
          <w:color w:val="231F20"/>
          <w:spacing w:val="4"/>
          <w:w w:val="105"/>
        </w:rPr>
        <w:t xml:space="preserve">south-eastern Nigeria. </w:t>
      </w:r>
      <w:r>
        <w:rPr>
          <w:color w:val="231F20"/>
          <w:spacing w:val="2"/>
          <w:w w:val="105"/>
        </w:rPr>
        <w:t xml:space="preserve">Nigeria’s </w:t>
      </w:r>
      <w:r>
        <w:rPr>
          <w:color w:val="231F20"/>
          <w:w w:val="105"/>
        </w:rPr>
        <w:t xml:space="preserve">southeast is one of the country’s six geopolitical </w:t>
      </w:r>
      <w:r>
        <w:rPr>
          <w:color w:val="231F20"/>
          <w:spacing w:val="-3"/>
          <w:w w:val="105"/>
        </w:rPr>
        <w:t xml:space="preserve">zones. </w:t>
      </w:r>
      <w:r>
        <w:rPr>
          <w:color w:val="231F20"/>
          <w:w w:val="105"/>
        </w:rPr>
        <w:t>There are five states in the region which consist</w:t>
      </w:r>
      <w:r>
        <w:rPr>
          <w:color w:val="231F20"/>
          <w:spacing w:val="-38"/>
          <w:w w:val="105"/>
        </w:rPr>
        <w:t xml:space="preserve"> </w:t>
      </w:r>
      <w:r>
        <w:rPr>
          <w:color w:val="231F20"/>
          <w:w w:val="105"/>
        </w:rPr>
        <w:t>of Enugu, Anambra,</w:t>
      </w:r>
      <w:r>
        <w:rPr>
          <w:color w:val="231F20"/>
          <w:spacing w:val="-9"/>
          <w:w w:val="105"/>
        </w:rPr>
        <w:t xml:space="preserve"> </w:t>
      </w:r>
      <w:r>
        <w:rPr>
          <w:color w:val="231F20"/>
          <w:w w:val="105"/>
        </w:rPr>
        <w:t>Abia,</w:t>
      </w:r>
      <w:r>
        <w:rPr>
          <w:color w:val="231F20"/>
          <w:spacing w:val="-8"/>
          <w:w w:val="105"/>
        </w:rPr>
        <w:t xml:space="preserve"> </w:t>
      </w:r>
      <w:r>
        <w:rPr>
          <w:color w:val="231F20"/>
          <w:spacing w:val="-4"/>
          <w:w w:val="105"/>
        </w:rPr>
        <w:t>Imo,</w:t>
      </w:r>
      <w:r>
        <w:rPr>
          <w:color w:val="231F20"/>
          <w:spacing w:val="-8"/>
          <w:w w:val="105"/>
        </w:rPr>
        <w:t xml:space="preserve"> </w:t>
      </w:r>
      <w:r>
        <w:rPr>
          <w:color w:val="231F20"/>
          <w:w w:val="105"/>
        </w:rPr>
        <w:t>and</w:t>
      </w:r>
      <w:r>
        <w:rPr>
          <w:color w:val="231F20"/>
          <w:spacing w:val="-8"/>
          <w:w w:val="105"/>
        </w:rPr>
        <w:t xml:space="preserve"> </w:t>
      </w:r>
      <w:r>
        <w:rPr>
          <w:color w:val="231F20"/>
          <w:spacing w:val="-3"/>
          <w:w w:val="105"/>
        </w:rPr>
        <w:t>Ebonyi.</w:t>
      </w:r>
      <w:r>
        <w:rPr>
          <w:color w:val="231F20"/>
          <w:spacing w:val="-9"/>
          <w:w w:val="105"/>
        </w:rPr>
        <w:t xml:space="preserve"> </w:t>
      </w:r>
      <w:r>
        <w:rPr>
          <w:color w:val="231F20"/>
          <w:w w:val="105"/>
        </w:rPr>
        <w:t>The</w:t>
      </w:r>
      <w:r>
        <w:rPr>
          <w:color w:val="231F20"/>
          <w:spacing w:val="-8"/>
          <w:w w:val="105"/>
        </w:rPr>
        <w:t xml:space="preserve"> </w:t>
      </w:r>
      <w:r>
        <w:rPr>
          <w:color w:val="231F20"/>
          <w:w w:val="105"/>
        </w:rPr>
        <w:t>sampling</w:t>
      </w:r>
      <w:r>
        <w:rPr>
          <w:color w:val="231F20"/>
          <w:spacing w:val="-8"/>
          <w:w w:val="105"/>
        </w:rPr>
        <w:t xml:space="preserve"> </w:t>
      </w:r>
      <w:r>
        <w:rPr>
          <w:color w:val="231F20"/>
          <w:spacing w:val="-3"/>
          <w:w w:val="105"/>
        </w:rPr>
        <w:t xml:space="preserve">procedure </w:t>
      </w:r>
      <w:r>
        <w:rPr>
          <w:color w:val="231F20"/>
          <w:w w:val="105"/>
        </w:rPr>
        <w:t>used</w:t>
      </w:r>
      <w:r>
        <w:rPr>
          <w:color w:val="231F20"/>
          <w:spacing w:val="-9"/>
          <w:w w:val="105"/>
        </w:rPr>
        <w:t xml:space="preserve"> </w:t>
      </w:r>
      <w:r>
        <w:rPr>
          <w:color w:val="231F20"/>
          <w:w w:val="105"/>
        </w:rPr>
        <w:t>was</w:t>
      </w:r>
      <w:r>
        <w:rPr>
          <w:color w:val="231F20"/>
          <w:spacing w:val="-8"/>
          <w:w w:val="105"/>
        </w:rPr>
        <w:t xml:space="preserve"> </w:t>
      </w:r>
      <w:r>
        <w:rPr>
          <w:color w:val="231F20"/>
          <w:w w:val="105"/>
        </w:rPr>
        <w:t>mainly</w:t>
      </w:r>
      <w:r>
        <w:rPr>
          <w:color w:val="231F20"/>
          <w:spacing w:val="-9"/>
          <w:w w:val="105"/>
        </w:rPr>
        <w:t xml:space="preserve"> </w:t>
      </w:r>
      <w:r>
        <w:rPr>
          <w:color w:val="231F20"/>
          <w:w w:val="105"/>
        </w:rPr>
        <w:t>convenience</w:t>
      </w:r>
      <w:r>
        <w:rPr>
          <w:color w:val="231F20"/>
          <w:spacing w:val="-8"/>
          <w:w w:val="105"/>
        </w:rPr>
        <w:t xml:space="preserve"> </w:t>
      </w:r>
      <w:r>
        <w:rPr>
          <w:color w:val="231F20"/>
          <w:w w:val="105"/>
        </w:rPr>
        <w:t>sampling</w:t>
      </w:r>
      <w:r>
        <w:rPr>
          <w:color w:val="231F20"/>
          <w:spacing w:val="-8"/>
          <w:w w:val="105"/>
        </w:rPr>
        <w:t xml:space="preserve"> </w:t>
      </w:r>
      <w:r>
        <w:rPr>
          <w:color w:val="231F20"/>
          <w:w w:val="105"/>
        </w:rPr>
        <w:t>since</w:t>
      </w:r>
      <w:r>
        <w:rPr>
          <w:color w:val="231F20"/>
          <w:spacing w:val="-9"/>
          <w:w w:val="105"/>
        </w:rPr>
        <w:t xml:space="preserve"> </w:t>
      </w:r>
      <w:r>
        <w:rPr>
          <w:color w:val="231F20"/>
          <w:w w:val="105"/>
        </w:rPr>
        <w:t>persons</w:t>
      </w:r>
      <w:r>
        <w:rPr>
          <w:color w:val="231F20"/>
          <w:spacing w:val="-8"/>
          <w:w w:val="105"/>
        </w:rPr>
        <w:t xml:space="preserve"> </w:t>
      </w:r>
      <w:r>
        <w:rPr>
          <w:color w:val="231F20"/>
          <w:w w:val="105"/>
        </w:rPr>
        <w:t xml:space="preserve">who voluntarily consented to participate were readily </w:t>
      </w:r>
      <w:r>
        <w:rPr>
          <w:color w:val="231F20"/>
          <w:spacing w:val="-4"/>
          <w:w w:val="105"/>
        </w:rPr>
        <w:t xml:space="preserve">available </w:t>
      </w:r>
      <w:r>
        <w:rPr>
          <w:color w:val="231F20"/>
          <w:w w:val="105"/>
        </w:rPr>
        <w:t>via</w:t>
      </w:r>
      <w:r>
        <w:rPr>
          <w:color w:val="231F20"/>
          <w:spacing w:val="-12"/>
          <w:w w:val="105"/>
        </w:rPr>
        <w:t xml:space="preserve"> </w:t>
      </w:r>
      <w:r>
        <w:rPr>
          <w:color w:val="231F20"/>
          <w:w w:val="105"/>
        </w:rPr>
        <w:t>the</w:t>
      </w:r>
      <w:r>
        <w:rPr>
          <w:color w:val="231F20"/>
          <w:spacing w:val="-11"/>
          <w:w w:val="105"/>
        </w:rPr>
        <w:t xml:space="preserve"> </w:t>
      </w:r>
      <w:r>
        <w:rPr>
          <w:color w:val="231F20"/>
          <w:w w:val="105"/>
        </w:rPr>
        <w:t>various</w:t>
      </w:r>
      <w:r>
        <w:rPr>
          <w:color w:val="231F20"/>
          <w:spacing w:val="-11"/>
          <w:w w:val="105"/>
        </w:rPr>
        <w:t xml:space="preserve"> </w:t>
      </w:r>
      <w:r>
        <w:rPr>
          <w:color w:val="231F20"/>
          <w:w w:val="105"/>
        </w:rPr>
        <w:t>social</w:t>
      </w:r>
      <w:r>
        <w:rPr>
          <w:color w:val="231F20"/>
          <w:spacing w:val="-11"/>
          <w:w w:val="105"/>
        </w:rPr>
        <w:t xml:space="preserve"> </w:t>
      </w:r>
      <w:r>
        <w:rPr>
          <w:color w:val="231F20"/>
          <w:w w:val="105"/>
        </w:rPr>
        <w:t>media</w:t>
      </w:r>
      <w:r>
        <w:rPr>
          <w:color w:val="231F20"/>
          <w:spacing w:val="-11"/>
          <w:w w:val="105"/>
        </w:rPr>
        <w:t xml:space="preserve"> </w:t>
      </w:r>
      <w:r>
        <w:rPr>
          <w:color w:val="231F20"/>
          <w:spacing w:val="-3"/>
          <w:w w:val="105"/>
        </w:rPr>
        <w:t>platforms.</w:t>
      </w:r>
      <w:r>
        <w:rPr>
          <w:color w:val="231F20"/>
          <w:spacing w:val="-11"/>
          <w:w w:val="105"/>
        </w:rPr>
        <w:t xml:space="preserve"> </w:t>
      </w:r>
      <w:r>
        <w:rPr>
          <w:color w:val="231F20"/>
          <w:w w:val="105"/>
        </w:rPr>
        <w:t>Data</w:t>
      </w:r>
      <w:r>
        <w:rPr>
          <w:color w:val="231F20"/>
          <w:spacing w:val="-11"/>
          <w:w w:val="105"/>
        </w:rPr>
        <w:t xml:space="preserve"> </w:t>
      </w:r>
      <w:r>
        <w:rPr>
          <w:color w:val="231F20"/>
          <w:w w:val="105"/>
        </w:rPr>
        <w:t>were</w:t>
      </w:r>
      <w:r>
        <w:rPr>
          <w:color w:val="231F20"/>
          <w:spacing w:val="-11"/>
          <w:w w:val="105"/>
        </w:rPr>
        <w:t xml:space="preserve"> </w:t>
      </w:r>
      <w:r>
        <w:rPr>
          <w:color w:val="231F20"/>
          <w:w w:val="105"/>
        </w:rPr>
        <w:t xml:space="preserve">collected </w:t>
      </w:r>
      <w:r>
        <w:rPr>
          <w:color w:val="231F20"/>
          <w:spacing w:val="6"/>
          <w:w w:val="105"/>
        </w:rPr>
        <w:t xml:space="preserve">using </w:t>
      </w:r>
      <w:r>
        <w:rPr>
          <w:color w:val="231F20"/>
          <w:w w:val="105"/>
        </w:rPr>
        <w:t xml:space="preserve">a </w:t>
      </w:r>
      <w:r>
        <w:rPr>
          <w:color w:val="231F20"/>
          <w:spacing w:val="7"/>
          <w:w w:val="105"/>
        </w:rPr>
        <w:t>semi-structured online-based</w:t>
      </w:r>
      <w:r>
        <w:rPr>
          <w:color w:val="231F20"/>
          <w:spacing w:val="30"/>
          <w:w w:val="105"/>
        </w:rPr>
        <w:t xml:space="preserve"> </w:t>
      </w:r>
      <w:r>
        <w:rPr>
          <w:color w:val="231F20"/>
          <w:spacing w:val="7"/>
          <w:w w:val="105"/>
        </w:rPr>
        <w:t>questionnaire</w:t>
      </w:r>
    </w:p>
    <w:p w14:paraId="5DE6DE16" w14:textId="77777777" w:rsidR="00E36B3F" w:rsidRDefault="00E36B3F">
      <w:pPr>
        <w:spacing w:line="249" w:lineRule="auto"/>
        <w:jc w:val="both"/>
        <w:sectPr w:rsidR="00E36B3F">
          <w:type w:val="continuous"/>
          <w:pgSz w:w="12240" w:h="15840"/>
          <w:pgMar w:top="900" w:right="960" w:bottom="280" w:left="920" w:header="720" w:footer="720" w:gutter="0"/>
          <w:cols w:num="2" w:space="720" w:equalWidth="0">
            <w:col w:w="5064" w:space="158"/>
            <w:col w:w="5138"/>
          </w:cols>
        </w:sectPr>
      </w:pPr>
    </w:p>
    <w:p w14:paraId="7CE2E381" w14:textId="77777777" w:rsidR="00E36B3F" w:rsidRDefault="00E36B3F">
      <w:pPr>
        <w:pStyle w:val="BodyText"/>
      </w:pPr>
    </w:p>
    <w:p w14:paraId="273ED330" w14:textId="77777777" w:rsidR="00E36B3F" w:rsidRDefault="00E36B3F">
      <w:pPr>
        <w:pStyle w:val="BodyText"/>
        <w:spacing w:before="6" w:after="1"/>
      </w:pPr>
    </w:p>
    <w:p w14:paraId="30388DB6" w14:textId="385BBAE8" w:rsidR="00E36B3F" w:rsidRDefault="009D0FE7">
      <w:pPr>
        <w:pStyle w:val="BodyText"/>
        <w:spacing w:line="20" w:lineRule="exact"/>
        <w:ind w:left="147"/>
        <w:rPr>
          <w:sz w:val="2"/>
        </w:rPr>
      </w:pPr>
      <w:r>
        <w:rPr>
          <w:noProof/>
          <w:sz w:val="2"/>
        </w:rPr>
        <mc:AlternateContent>
          <mc:Choice Requires="wpg">
            <w:drawing>
              <wp:inline distT="0" distB="0" distL="0" distR="0" wp14:anchorId="75EEDB7B" wp14:editId="0F7FE408">
                <wp:extent cx="6400800" cy="12700"/>
                <wp:effectExtent l="10795" t="635" r="8255" b="5715"/>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8" name="Line 6"/>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EE310F" id="Group 5"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NXil9x4CAAC1BAAADgAAAAAAAAAAAAAAAAAuAgAAZHJzL2Uyb0RvYy54bWxQSwECLQAU&#10;AAYACAAAACEAZYF/CtoAAAAEAQAADwAAAAAAAAAAAAAAAAB4BAAAZHJzL2Rvd25yZXYueG1sUEsF&#10;BgAAAAAEAAQA8wAAAH8FAAAAAA==&#10;">
                <v:line id="Line 6"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wP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1j9RQewiz8AAAD//wMAUEsBAi0AFAAGAAgAAAAhANvh9svuAAAAhQEAABMAAAAAAAAAAAAA&#10;AAAAAAAAAFtDb250ZW50X1R5cGVzXS54bWxQSwECLQAUAAYACAAAACEAWvQsW78AAAAVAQAACwAA&#10;AAAAAAAAAAAAAAAfAQAAX3JlbHMvLnJlbHNQSwECLQAUAAYACAAAACEAG68cD8MAAADbAAAADwAA&#10;AAAAAAAAAAAAAAAHAgAAZHJzL2Rvd25yZXYueG1sUEsFBgAAAAADAAMAtwAAAPcCAAAAAA==&#10;" strokecolor="#2e3092" strokeweight="1pt"/>
                <w10:anchorlock/>
              </v:group>
            </w:pict>
          </mc:Fallback>
        </mc:AlternateContent>
      </w:r>
    </w:p>
    <w:p w14:paraId="04A15E94" w14:textId="77777777" w:rsidR="00E36B3F" w:rsidRDefault="00000000">
      <w:pPr>
        <w:pStyle w:val="Heading2"/>
        <w:spacing w:before="13" w:after="27"/>
        <w:ind w:left="1985" w:right="1950"/>
        <w:jc w:val="center"/>
      </w:pPr>
      <w:r>
        <w:rPr>
          <w:color w:val="2E3092"/>
        </w:rPr>
        <w:t>Table 1: Have you studied the safety guideline provided by your institution</w:t>
      </w:r>
    </w:p>
    <w:tbl>
      <w:tblPr>
        <w:tblW w:w="0" w:type="auto"/>
        <w:tblInd w:w="165" w:type="dxa"/>
        <w:tblLayout w:type="fixed"/>
        <w:tblCellMar>
          <w:left w:w="0" w:type="dxa"/>
          <w:right w:w="0" w:type="dxa"/>
        </w:tblCellMar>
        <w:tblLook w:val="01E0" w:firstRow="1" w:lastRow="1" w:firstColumn="1" w:lastColumn="1" w:noHBand="0" w:noVBand="0"/>
      </w:tblPr>
      <w:tblGrid>
        <w:gridCol w:w="2647"/>
        <w:gridCol w:w="2347"/>
        <w:gridCol w:w="2211"/>
        <w:gridCol w:w="1713"/>
        <w:gridCol w:w="1163"/>
      </w:tblGrid>
      <w:tr w:rsidR="00E36B3F" w14:paraId="35F6C158" w14:textId="77777777">
        <w:trPr>
          <w:trHeight w:val="438"/>
        </w:trPr>
        <w:tc>
          <w:tcPr>
            <w:tcW w:w="2647" w:type="dxa"/>
            <w:tcBorders>
              <w:top w:val="single" w:sz="8" w:space="0" w:color="2E3092"/>
              <w:bottom w:val="single" w:sz="4" w:space="0" w:color="2E3092"/>
            </w:tcBorders>
          </w:tcPr>
          <w:p w14:paraId="3DB616FA" w14:textId="77777777" w:rsidR="00E36B3F" w:rsidRDefault="00000000">
            <w:pPr>
              <w:pStyle w:val="TableParagraph"/>
              <w:spacing w:line="198" w:lineRule="exact"/>
              <w:rPr>
                <w:b/>
                <w:sz w:val="18"/>
              </w:rPr>
            </w:pPr>
            <w:r>
              <w:rPr>
                <w:b/>
                <w:color w:val="231F20"/>
                <w:sz w:val="18"/>
              </w:rPr>
              <w:t>Factors</w:t>
            </w:r>
          </w:p>
        </w:tc>
        <w:tc>
          <w:tcPr>
            <w:tcW w:w="2347" w:type="dxa"/>
            <w:tcBorders>
              <w:top w:val="single" w:sz="8" w:space="0" w:color="2E3092"/>
              <w:bottom w:val="single" w:sz="4" w:space="0" w:color="2E3092"/>
            </w:tcBorders>
          </w:tcPr>
          <w:p w14:paraId="0D9C4C0A" w14:textId="77777777" w:rsidR="00E36B3F" w:rsidRDefault="00000000">
            <w:pPr>
              <w:pStyle w:val="TableParagraph"/>
              <w:spacing w:line="198" w:lineRule="exact"/>
              <w:ind w:left="821" w:right="785"/>
              <w:jc w:val="center"/>
              <w:rPr>
                <w:b/>
                <w:sz w:val="18"/>
              </w:rPr>
            </w:pPr>
            <w:r>
              <w:rPr>
                <w:b/>
                <w:color w:val="231F20"/>
                <w:sz w:val="18"/>
              </w:rPr>
              <w:t>Outcome</w:t>
            </w:r>
          </w:p>
          <w:p w14:paraId="401DDF98" w14:textId="77777777" w:rsidR="00E36B3F" w:rsidRDefault="00000000">
            <w:pPr>
              <w:pStyle w:val="TableParagraph"/>
              <w:spacing w:before="13"/>
              <w:ind w:left="821" w:right="785"/>
              <w:jc w:val="center"/>
              <w:rPr>
                <w:b/>
                <w:sz w:val="18"/>
              </w:rPr>
            </w:pPr>
            <w:r>
              <w:rPr>
                <w:b/>
                <w:color w:val="231F20"/>
                <w:sz w:val="18"/>
              </w:rPr>
              <w:t>Yes</w:t>
            </w:r>
          </w:p>
        </w:tc>
        <w:tc>
          <w:tcPr>
            <w:tcW w:w="2211" w:type="dxa"/>
            <w:tcBorders>
              <w:top w:val="single" w:sz="8" w:space="0" w:color="2E3092"/>
              <w:bottom w:val="single" w:sz="4" w:space="0" w:color="2E3092"/>
            </w:tcBorders>
          </w:tcPr>
          <w:p w14:paraId="55179A64" w14:textId="77777777" w:rsidR="00E36B3F" w:rsidRDefault="00000000">
            <w:pPr>
              <w:pStyle w:val="TableParagraph"/>
              <w:spacing w:line="198" w:lineRule="exact"/>
              <w:ind w:left="784" w:right="686"/>
              <w:jc w:val="center"/>
              <w:rPr>
                <w:b/>
                <w:sz w:val="18"/>
              </w:rPr>
            </w:pPr>
            <w:r>
              <w:rPr>
                <w:b/>
                <w:color w:val="231F20"/>
                <w:sz w:val="18"/>
              </w:rPr>
              <w:t>Outcome</w:t>
            </w:r>
          </w:p>
          <w:p w14:paraId="058AD5CF" w14:textId="77777777" w:rsidR="00E36B3F" w:rsidRDefault="00000000">
            <w:pPr>
              <w:pStyle w:val="TableParagraph"/>
              <w:spacing w:before="13"/>
              <w:ind w:left="784" w:right="686"/>
              <w:jc w:val="center"/>
              <w:rPr>
                <w:b/>
                <w:sz w:val="18"/>
              </w:rPr>
            </w:pPr>
            <w:r>
              <w:rPr>
                <w:b/>
                <w:color w:val="231F20"/>
                <w:w w:val="105"/>
                <w:sz w:val="18"/>
              </w:rPr>
              <w:t>No</w:t>
            </w:r>
          </w:p>
        </w:tc>
        <w:tc>
          <w:tcPr>
            <w:tcW w:w="1713" w:type="dxa"/>
            <w:tcBorders>
              <w:top w:val="single" w:sz="8" w:space="0" w:color="2E3092"/>
              <w:bottom w:val="single" w:sz="4" w:space="0" w:color="2E3092"/>
            </w:tcBorders>
          </w:tcPr>
          <w:p w14:paraId="3A3913C2" w14:textId="77777777" w:rsidR="00E36B3F" w:rsidRDefault="00000000">
            <w:pPr>
              <w:pStyle w:val="TableParagraph"/>
              <w:spacing w:before="9"/>
              <w:ind w:left="694" w:right="572"/>
              <w:jc w:val="center"/>
              <w:rPr>
                <w:b/>
                <w:sz w:val="10"/>
              </w:rPr>
            </w:pPr>
            <w:r>
              <w:rPr>
                <w:rFonts w:ascii="Georgia" w:hAnsi="Georgia"/>
                <w:b/>
                <w:i/>
                <w:color w:val="231F20"/>
                <w:w w:val="110"/>
                <w:position w:val="-5"/>
                <w:sz w:val="18"/>
              </w:rPr>
              <w:t>χ</w:t>
            </w:r>
            <w:r>
              <w:rPr>
                <w:b/>
                <w:color w:val="231F20"/>
                <w:w w:val="110"/>
                <w:sz w:val="10"/>
              </w:rPr>
              <w:t>2</w:t>
            </w:r>
          </w:p>
        </w:tc>
        <w:tc>
          <w:tcPr>
            <w:tcW w:w="1163" w:type="dxa"/>
            <w:tcBorders>
              <w:top w:val="single" w:sz="8" w:space="0" w:color="2E3092"/>
              <w:bottom w:val="single" w:sz="4" w:space="0" w:color="2E3092"/>
            </w:tcBorders>
          </w:tcPr>
          <w:p w14:paraId="3AB7BDBD" w14:textId="77777777" w:rsidR="00E36B3F" w:rsidRDefault="00000000">
            <w:pPr>
              <w:pStyle w:val="TableParagraph"/>
              <w:spacing w:line="198" w:lineRule="exact"/>
              <w:ind w:right="10"/>
              <w:jc w:val="right"/>
              <w:rPr>
                <w:b/>
                <w:sz w:val="18"/>
              </w:rPr>
            </w:pPr>
            <w:r>
              <w:rPr>
                <w:b/>
                <w:i/>
                <w:color w:val="231F20"/>
                <w:w w:val="95"/>
                <w:sz w:val="18"/>
              </w:rPr>
              <w:t>P-</w:t>
            </w:r>
            <w:r>
              <w:rPr>
                <w:b/>
                <w:color w:val="231F20"/>
                <w:w w:val="95"/>
                <w:sz w:val="18"/>
              </w:rPr>
              <w:t>value</w:t>
            </w:r>
          </w:p>
        </w:tc>
      </w:tr>
      <w:tr w:rsidR="00E36B3F" w14:paraId="1517F846" w14:textId="77777777">
        <w:trPr>
          <w:trHeight w:val="213"/>
        </w:trPr>
        <w:tc>
          <w:tcPr>
            <w:tcW w:w="2647" w:type="dxa"/>
            <w:tcBorders>
              <w:top w:val="single" w:sz="4" w:space="0" w:color="2E3092"/>
            </w:tcBorders>
          </w:tcPr>
          <w:p w14:paraId="566423F6" w14:textId="77777777" w:rsidR="00E36B3F" w:rsidRDefault="00000000">
            <w:pPr>
              <w:pStyle w:val="TableParagraph"/>
              <w:spacing w:line="188" w:lineRule="exact"/>
              <w:rPr>
                <w:sz w:val="18"/>
              </w:rPr>
            </w:pPr>
            <w:r>
              <w:rPr>
                <w:color w:val="231F20"/>
                <w:w w:val="110"/>
                <w:sz w:val="18"/>
              </w:rPr>
              <w:t>Marital status</w:t>
            </w:r>
          </w:p>
        </w:tc>
        <w:tc>
          <w:tcPr>
            <w:tcW w:w="2347" w:type="dxa"/>
            <w:tcBorders>
              <w:top w:val="single" w:sz="4" w:space="0" w:color="2E3092"/>
            </w:tcBorders>
          </w:tcPr>
          <w:p w14:paraId="5AC469C9" w14:textId="77777777" w:rsidR="00E36B3F" w:rsidRDefault="00E36B3F">
            <w:pPr>
              <w:pStyle w:val="TableParagraph"/>
              <w:rPr>
                <w:sz w:val="14"/>
              </w:rPr>
            </w:pPr>
          </w:p>
        </w:tc>
        <w:tc>
          <w:tcPr>
            <w:tcW w:w="2211" w:type="dxa"/>
            <w:tcBorders>
              <w:top w:val="single" w:sz="4" w:space="0" w:color="2E3092"/>
            </w:tcBorders>
          </w:tcPr>
          <w:p w14:paraId="3C1B208E" w14:textId="77777777" w:rsidR="00E36B3F" w:rsidRDefault="00E36B3F">
            <w:pPr>
              <w:pStyle w:val="TableParagraph"/>
              <w:rPr>
                <w:sz w:val="14"/>
              </w:rPr>
            </w:pPr>
          </w:p>
        </w:tc>
        <w:tc>
          <w:tcPr>
            <w:tcW w:w="1713" w:type="dxa"/>
            <w:tcBorders>
              <w:top w:val="single" w:sz="4" w:space="0" w:color="2E3092"/>
            </w:tcBorders>
          </w:tcPr>
          <w:p w14:paraId="77BCCDEF" w14:textId="77777777" w:rsidR="00E36B3F" w:rsidRDefault="00E36B3F">
            <w:pPr>
              <w:pStyle w:val="TableParagraph"/>
              <w:rPr>
                <w:sz w:val="14"/>
              </w:rPr>
            </w:pPr>
          </w:p>
        </w:tc>
        <w:tc>
          <w:tcPr>
            <w:tcW w:w="1163" w:type="dxa"/>
            <w:tcBorders>
              <w:top w:val="single" w:sz="4" w:space="0" w:color="2E3092"/>
            </w:tcBorders>
          </w:tcPr>
          <w:p w14:paraId="21354EAD" w14:textId="77777777" w:rsidR="00E36B3F" w:rsidRDefault="00E36B3F">
            <w:pPr>
              <w:pStyle w:val="TableParagraph"/>
              <w:rPr>
                <w:sz w:val="14"/>
              </w:rPr>
            </w:pPr>
          </w:p>
        </w:tc>
      </w:tr>
      <w:tr w:rsidR="00E36B3F" w14:paraId="50880A5E" w14:textId="77777777">
        <w:trPr>
          <w:trHeight w:val="229"/>
        </w:trPr>
        <w:tc>
          <w:tcPr>
            <w:tcW w:w="2647" w:type="dxa"/>
          </w:tcPr>
          <w:p w14:paraId="539C5C76" w14:textId="77777777" w:rsidR="00E36B3F" w:rsidRDefault="00000000">
            <w:pPr>
              <w:pStyle w:val="TableParagraph"/>
              <w:spacing w:before="7" w:line="202" w:lineRule="exact"/>
              <w:ind w:left="180"/>
              <w:rPr>
                <w:sz w:val="18"/>
              </w:rPr>
            </w:pPr>
            <w:r>
              <w:rPr>
                <w:color w:val="231F20"/>
                <w:w w:val="110"/>
                <w:sz w:val="18"/>
              </w:rPr>
              <w:t>Married</w:t>
            </w:r>
          </w:p>
        </w:tc>
        <w:tc>
          <w:tcPr>
            <w:tcW w:w="2347" w:type="dxa"/>
          </w:tcPr>
          <w:p w14:paraId="3093FC33" w14:textId="77777777" w:rsidR="00E36B3F" w:rsidRDefault="00000000">
            <w:pPr>
              <w:pStyle w:val="TableParagraph"/>
              <w:spacing w:before="7" w:line="202" w:lineRule="exact"/>
              <w:ind w:left="821" w:right="776"/>
              <w:jc w:val="center"/>
              <w:rPr>
                <w:sz w:val="18"/>
              </w:rPr>
            </w:pPr>
            <w:r>
              <w:rPr>
                <w:color w:val="231F20"/>
                <w:sz w:val="18"/>
              </w:rPr>
              <w:t>11</w:t>
            </w:r>
          </w:p>
        </w:tc>
        <w:tc>
          <w:tcPr>
            <w:tcW w:w="2211" w:type="dxa"/>
          </w:tcPr>
          <w:p w14:paraId="383F087E" w14:textId="77777777" w:rsidR="00E36B3F" w:rsidRDefault="00000000">
            <w:pPr>
              <w:pStyle w:val="TableParagraph"/>
              <w:spacing w:before="7" w:line="202" w:lineRule="exact"/>
              <w:ind w:left="784" w:right="685"/>
              <w:jc w:val="center"/>
              <w:rPr>
                <w:sz w:val="18"/>
              </w:rPr>
            </w:pPr>
            <w:r>
              <w:rPr>
                <w:color w:val="231F20"/>
                <w:sz w:val="18"/>
              </w:rPr>
              <w:t>19</w:t>
            </w:r>
          </w:p>
        </w:tc>
        <w:tc>
          <w:tcPr>
            <w:tcW w:w="1713" w:type="dxa"/>
          </w:tcPr>
          <w:p w14:paraId="6535AD0D" w14:textId="77777777" w:rsidR="00E36B3F" w:rsidRDefault="00000000">
            <w:pPr>
              <w:pStyle w:val="TableParagraph"/>
              <w:spacing w:before="7" w:line="202" w:lineRule="exact"/>
              <w:ind w:left="694" w:right="573"/>
              <w:jc w:val="center"/>
              <w:rPr>
                <w:sz w:val="18"/>
              </w:rPr>
            </w:pPr>
            <w:r>
              <w:rPr>
                <w:color w:val="231F20"/>
                <w:sz w:val="18"/>
              </w:rPr>
              <w:t>0.133</w:t>
            </w:r>
          </w:p>
        </w:tc>
        <w:tc>
          <w:tcPr>
            <w:tcW w:w="1163" w:type="dxa"/>
          </w:tcPr>
          <w:p w14:paraId="573CBF69" w14:textId="77777777" w:rsidR="00E36B3F" w:rsidRDefault="00000000">
            <w:pPr>
              <w:pStyle w:val="TableParagraph"/>
              <w:spacing w:before="7" w:line="202" w:lineRule="exact"/>
              <w:ind w:right="86"/>
              <w:jc w:val="right"/>
              <w:rPr>
                <w:sz w:val="18"/>
              </w:rPr>
            </w:pPr>
            <w:r>
              <w:rPr>
                <w:color w:val="231F20"/>
                <w:sz w:val="18"/>
              </w:rPr>
              <w:t>0.715</w:t>
            </w:r>
          </w:p>
        </w:tc>
      </w:tr>
      <w:tr w:rsidR="00E36B3F" w14:paraId="39213CB1" w14:textId="77777777">
        <w:trPr>
          <w:trHeight w:val="218"/>
        </w:trPr>
        <w:tc>
          <w:tcPr>
            <w:tcW w:w="2647" w:type="dxa"/>
          </w:tcPr>
          <w:p w14:paraId="0E028F38" w14:textId="77777777" w:rsidR="00E36B3F" w:rsidRDefault="00000000">
            <w:pPr>
              <w:pStyle w:val="TableParagraph"/>
              <w:spacing w:before="7" w:line="191" w:lineRule="exact"/>
              <w:ind w:left="179"/>
              <w:rPr>
                <w:sz w:val="18"/>
              </w:rPr>
            </w:pPr>
            <w:r>
              <w:rPr>
                <w:color w:val="231F20"/>
                <w:sz w:val="18"/>
              </w:rPr>
              <w:t>Single</w:t>
            </w:r>
          </w:p>
        </w:tc>
        <w:tc>
          <w:tcPr>
            <w:tcW w:w="2347" w:type="dxa"/>
          </w:tcPr>
          <w:p w14:paraId="133D0D5F" w14:textId="77777777" w:rsidR="00E36B3F" w:rsidRDefault="00000000">
            <w:pPr>
              <w:pStyle w:val="TableParagraph"/>
              <w:spacing w:before="7" w:line="191" w:lineRule="exact"/>
              <w:ind w:left="135"/>
              <w:jc w:val="center"/>
              <w:rPr>
                <w:sz w:val="18"/>
              </w:rPr>
            </w:pPr>
            <w:r>
              <w:rPr>
                <w:color w:val="231F20"/>
                <w:sz w:val="18"/>
              </w:rPr>
              <w:t>6</w:t>
            </w:r>
          </w:p>
        </w:tc>
        <w:tc>
          <w:tcPr>
            <w:tcW w:w="2211" w:type="dxa"/>
          </w:tcPr>
          <w:p w14:paraId="2836A791" w14:textId="77777777" w:rsidR="00E36B3F" w:rsidRDefault="00000000">
            <w:pPr>
              <w:pStyle w:val="TableParagraph"/>
              <w:spacing w:before="7" w:line="191" w:lineRule="exact"/>
              <w:ind w:left="784" w:right="685"/>
              <w:jc w:val="center"/>
              <w:rPr>
                <w:sz w:val="18"/>
              </w:rPr>
            </w:pPr>
            <w:r>
              <w:rPr>
                <w:color w:val="231F20"/>
                <w:sz w:val="18"/>
              </w:rPr>
              <w:t>13</w:t>
            </w:r>
          </w:p>
        </w:tc>
        <w:tc>
          <w:tcPr>
            <w:tcW w:w="1713" w:type="dxa"/>
          </w:tcPr>
          <w:p w14:paraId="53C7260A" w14:textId="77777777" w:rsidR="00E36B3F" w:rsidRDefault="00E36B3F">
            <w:pPr>
              <w:pStyle w:val="TableParagraph"/>
              <w:rPr>
                <w:sz w:val="14"/>
              </w:rPr>
            </w:pPr>
          </w:p>
        </w:tc>
        <w:tc>
          <w:tcPr>
            <w:tcW w:w="1163" w:type="dxa"/>
          </w:tcPr>
          <w:p w14:paraId="1A0B2899" w14:textId="77777777" w:rsidR="00E36B3F" w:rsidRDefault="00E36B3F">
            <w:pPr>
              <w:pStyle w:val="TableParagraph"/>
              <w:rPr>
                <w:sz w:val="14"/>
              </w:rPr>
            </w:pPr>
          </w:p>
        </w:tc>
      </w:tr>
      <w:tr w:rsidR="00E36B3F" w14:paraId="4E00B71C" w14:textId="77777777">
        <w:trPr>
          <w:trHeight w:val="229"/>
        </w:trPr>
        <w:tc>
          <w:tcPr>
            <w:tcW w:w="2647" w:type="dxa"/>
          </w:tcPr>
          <w:p w14:paraId="4B22143D" w14:textId="77777777" w:rsidR="00E36B3F" w:rsidRDefault="00000000">
            <w:pPr>
              <w:pStyle w:val="TableParagraph"/>
              <w:spacing w:before="17" w:line="191" w:lineRule="exact"/>
              <w:ind w:left="-1"/>
              <w:rPr>
                <w:sz w:val="18"/>
              </w:rPr>
            </w:pPr>
            <w:r>
              <w:rPr>
                <w:color w:val="231F20"/>
                <w:w w:val="105"/>
                <w:sz w:val="18"/>
              </w:rPr>
              <w:t>Do you have children?</w:t>
            </w:r>
          </w:p>
        </w:tc>
        <w:tc>
          <w:tcPr>
            <w:tcW w:w="2347" w:type="dxa"/>
          </w:tcPr>
          <w:p w14:paraId="756F3C01" w14:textId="77777777" w:rsidR="00E36B3F" w:rsidRDefault="00E36B3F">
            <w:pPr>
              <w:pStyle w:val="TableParagraph"/>
              <w:rPr>
                <w:sz w:val="16"/>
              </w:rPr>
            </w:pPr>
          </w:p>
        </w:tc>
        <w:tc>
          <w:tcPr>
            <w:tcW w:w="2211" w:type="dxa"/>
          </w:tcPr>
          <w:p w14:paraId="475DD605" w14:textId="77777777" w:rsidR="00E36B3F" w:rsidRDefault="00E36B3F">
            <w:pPr>
              <w:pStyle w:val="TableParagraph"/>
              <w:rPr>
                <w:sz w:val="16"/>
              </w:rPr>
            </w:pPr>
          </w:p>
        </w:tc>
        <w:tc>
          <w:tcPr>
            <w:tcW w:w="1713" w:type="dxa"/>
          </w:tcPr>
          <w:p w14:paraId="75E847C5" w14:textId="77777777" w:rsidR="00E36B3F" w:rsidRDefault="00E36B3F">
            <w:pPr>
              <w:pStyle w:val="TableParagraph"/>
              <w:rPr>
                <w:sz w:val="16"/>
              </w:rPr>
            </w:pPr>
          </w:p>
        </w:tc>
        <w:tc>
          <w:tcPr>
            <w:tcW w:w="1163" w:type="dxa"/>
          </w:tcPr>
          <w:p w14:paraId="6B16351E" w14:textId="77777777" w:rsidR="00E36B3F" w:rsidRDefault="00E36B3F">
            <w:pPr>
              <w:pStyle w:val="TableParagraph"/>
              <w:rPr>
                <w:sz w:val="16"/>
              </w:rPr>
            </w:pPr>
          </w:p>
        </w:tc>
      </w:tr>
      <w:tr w:rsidR="00E36B3F" w14:paraId="02291B29" w14:textId="77777777">
        <w:trPr>
          <w:trHeight w:val="239"/>
        </w:trPr>
        <w:tc>
          <w:tcPr>
            <w:tcW w:w="2647" w:type="dxa"/>
          </w:tcPr>
          <w:p w14:paraId="0C7D86B7" w14:textId="77777777" w:rsidR="00E36B3F" w:rsidRDefault="00000000">
            <w:pPr>
              <w:pStyle w:val="TableParagraph"/>
              <w:spacing w:before="17" w:line="202" w:lineRule="exact"/>
              <w:ind w:left="179"/>
              <w:rPr>
                <w:sz w:val="18"/>
              </w:rPr>
            </w:pPr>
            <w:r>
              <w:rPr>
                <w:color w:val="231F20"/>
                <w:sz w:val="18"/>
              </w:rPr>
              <w:t>Yes</w:t>
            </w:r>
          </w:p>
        </w:tc>
        <w:tc>
          <w:tcPr>
            <w:tcW w:w="2347" w:type="dxa"/>
          </w:tcPr>
          <w:p w14:paraId="46A5D047" w14:textId="77777777" w:rsidR="00E36B3F" w:rsidRDefault="00000000">
            <w:pPr>
              <w:pStyle w:val="TableParagraph"/>
              <w:spacing w:before="17" w:line="202" w:lineRule="exact"/>
              <w:ind w:left="821" w:right="776"/>
              <w:jc w:val="center"/>
              <w:rPr>
                <w:sz w:val="18"/>
              </w:rPr>
            </w:pPr>
            <w:r>
              <w:rPr>
                <w:color w:val="231F20"/>
                <w:sz w:val="18"/>
              </w:rPr>
              <w:t>12</w:t>
            </w:r>
          </w:p>
        </w:tc>
        <w:tc>
          <w:tcPr>
            <w:tcW w:w="2211" w:type="dxa"/>
          </w:tcPr>
          <w:p w14:paraId="62341DAA" w14:textId="77777777" w:rsidR="00E36B3F" w:rsidRDefault="00000000">
            <w:pPr>
              <w:pStyle w:val="TableParagraph"/>
              <w:spacing w:before="17" w:line="202" w:lineRule="exact"/>
              <w:ind w:left="784" w:right="685"/>
              <w:jc w:val="center"/>
              <w:rPr>
                <w:sz w:val="18"/>
              </w:rPr>
            </w:pPr>
            <w:r>
              <w:rPr>
                <w:color w:val="231F20"/>
                <w:sz w:val="18"/>
              </w:rPr>
              <w:t>17</w:t>
            </w:r>
          </w:p>
        </w:tc>
        <w:tc>
          <w:tcPr>
            <w:tcW w:w="1713" w:type="dxa"/>
          </w:tcPr>
          <w:p w14:paraId="0462F5DA" w14:textId="77777777" w:rsidR="00E36B3F" w:rsidRDefault="00000000">
            <w:pPr>
              <w:pStyle w:val="TableParagraph"/>
              <w:spacing w:before="17" w:line="202" w:lineRule="exact"/>
              <w:ind w:left="694" w:right="573"/>
              <w:jc w:val="center"/>
              <w:rPr>
                <w:sz w:val="18"/>
              </w:rPr>
            </w:pPr>
            <w:r>
              <w:rPr>
                <w:color w:val="231F20"/>
                <w:sz w:val="18"/>
              </w:rPr>
              <w:t>1.402</w:t>
            </w:r>
          </w:p>
        </w:tc>
        <w:tc>
          <w:tcPr>
            <w:tcW w:w="1163" w:type="dxa"/>
          </w:tcPr>
          <w:p w14:paraId="637E5FAB" w14:textId="77777777" w:rsidR="00E36B3F" w:rsidRDefault="00000000">
            <w:pPr>
              <w:pStyle w:val="TableParagraph"/>
              <w:spacing w:before="17" w:line="202" w:lineRule="exact"/>
              <w:ind w:right="86"/>
              <w:jc w:val="right"/>
              <w:rPr>
                <w:sz w:val="18"/>
              </w:rPr>
            </w:pPr>
            <w:r>
              <w:rPr>
                <w:color w:val="231F20"/>
                <w:sz w:val="18"/>
              </w:rPr>
              <w:t>0.236</w:t>
            </w:r>
          </w:p>
        </w:tc>
      </w:tr>
      <w:tr w:rsidR="00E36B3F" w14:paraId="4AEB0302" w14:textId="77777777">
        <w:trPr>
          <w:trHeight w:val="218"/>
        </w:trPr>
        <w:tc>
          <w:tcPr>
            <w:tcW w:w="2647" w:type="dxa"/>
          </w:tcPr>
          <w:p w14:paraId="7E03A6EB" w14:textId="77777777" w:rsidR="00E36B3F" w:rsidRDefault="00000000">
            <w:pPr>
              <w:pStyle w:val="TableParagraph"/>
              <w:spacing w:before="7" w:line="191" w:lineRule="exact"/>
              <w:ind w:left="179"/>
              <w:rPr>
                <w:sz w:val="18"/>
              </w:rPr>
            </w:pPr>
            <w:r>
              <w:rPr>
                <w:color w:val="231F20"/>
                <w:w w:val="115"/>
                <w:sz w:val="18"/>
              </w:rPr>
              <w:t>No</w:t>
            </w:r>
          </w:p>
        </w:tc>
        <w:tc>
          <w:tcPr>
            <w:tcW w:w="2347" w:type="dxa"/>
          </w:tcPr>
          <w:p w14:paraId="6D2779F6" w14:textId="77777777" w:rsidR="00E36B3F" w:rsidRDefault="00000000">
            <w:pPr>
              <w:pStyle w:val="TableParagraph"/>
              <w:spacing w:before="7" w:line="191" w:lineRule="exact"/>
              <w:ind w:left="135"/>
              <w:jc w:val="center"/>
              <w:rPr>
                <w:sz w:val="18"/>
              </w:rPr>
            </w:pPr>
            <w:r>
              <w:rPr>
                <w:color w:val="231F20"/>
                <w:sz w:val="18"/>
              </w:rPr>
              <w:t>5</w:t>
            </w:r>
          </w:p>
        </w:tc>
        <w:tc>
          <w:tcPr>
            <w:tcW w:w="2211" w:type="dxa"/>
          </w:tcPr>
          <w:p w14:paraId="1E7EB533" w14:textId="77777777" w:rsidR="00E36B3F" w:rsidRDefault="00000000">
            <w:pPr>
              <w:pStyle w:val="TableParagraph"/>
              <w:spacing w:before="7" w:line="191" w:lineRule="exact"/>
              <w:ind w:left="784" w:right="685"/>
              <w:jc w:val="center"/>
              <w:rPr>
                <w:sz w:val="18"/>
              </w:rPr>
            </w:pPr>
            <w:r>
              <w:rPr>
                <w:color w:val="231F20"/>
                <w:sz w:val="18"/>
              </w:rPr>
              <w:t>15</w:t>
            </w:r>
          </w:p>
        </w:tc>
        <w:tc>
          <w:tcPr>
            <w:tcW w:w="1713" w:type="dxa"/>
          </w:tcPr>
          <w:p w14:paraId="7DFA2F7A" w14:textId="77777777" w:rsidR="00E36B3F" w:rsidRDefault="00E36B3F">
            <w:pPr>
              <w:pStyle w:val="TableParagraph"/>
              <w:rPr>
                <w:sz w:val="14"/>
              </w:rPr>
            </w:pPr>
          </w:p>
        </w:tc>
        <w:tc>
          <w:tcPr>
            <w:tcW w:w="1163" w:type="dxa"/>
          </w:tcPr>
          <w:p w14:paraId="01FC663E" w14:textId="77777777" w:rsidR="00E36B3F" w:rsidRDefault="00E36B3F">
            <w:pPr>
              <w:pStyle w:val="TableParagraph"/>
              <w:rPr>
                <w:sz w:val="14"/>
              </w:rPr>
            </w:pPr>
          </w:p>
        </w:tc>
      </w:tr>
      <w:tr w:rsidR="00E36B3F" w14:paraId="61F5D208" w14:textId="77777777">
        <w:trPr>
          <w:trHeight w:val="229"/>
        </w:trPr>
        <w:tc>
          <w:tcPr>
            <w:tcW w:w="2647" w:type="dxa"/>
          </w:tcPr>
          <w:p w14:paraId="34DF3D32" w14:textId="77777777" w:rsidR="00E36B3F" w:rsidRDefault="00000000">
            <w:pPr>
              <w:pStyle w:val="TableParagraph"/>
              <w:spacing w:before="17" w:line="191" w:lineRule="exact"/>
              <w:ind w:left="-1"/>
              <w:rPr>
                <w:sz w:val="18"/>
              </w:rPr>
            </w:pPr>
            <w:r>
              <w:rPr>
                <w:color w:val="231F20"/>
                <w:w w:val="105"/>
                <w:sz w:val="18"/>
              </w:rPr>
              <w:t>Level of training</w:t>
            </w:r>
          </w:p>
        </w:tc>
        <w:tc>
          <w:tcPr>
            <w:tcW w:w="2347" w:type="dxa"/>
          </w:tcPr>
          <w:p w14:paraId="733B6CFF" w14:textId="77777777" w:rsidR="00E36B3F" w:rsidRDefault="00E36B3F">
            <w:pPr>
              <w:pStyle w:val="TableParagraph"/>
              <w:rPr>
                <w:sz w:val="16"/>
              </w:rPr>
            </w:pPr>
          </w:p>
        </w:tc>
        <w:tc>
          <w:tcPr>
            <w:tcW w:w="2211" w:type="dxa"/>
          </w:tcPr>
          <w:p w14:paraId="49D15791" w14:textId="77777777" w:rsidR="00E36B3F" w:rsidRDefault="00E36B3F">
            <w:pPr>
              <w:pStyle w:val="TableParagraph"/>
              <w:rPr>
                <w:sz w:val="16"/>
              </w:rPr>
            </w:pPr>
          </w:p>
        </w:tc>
        <w:tc>
          <w:tcPr>
            <w:tcW w:w="1713" w:type="dxa"/>
          </w:tcPr>
          <w:p w14:paraId="7F1922EC" w14:textId="77777777" w:rsidR="00E36B3F" w:rsidRDefault="00E36B3F">
            <w:pPr>
              <w:pStyle w:val="TableParagraph"/>
              <w:rPr>
                <w:sz w:val="16"/>
              </w:rPr>
            </w:pPr>
          </w:p>
        </w:tc>
        <w:tc>
          <w:tcPr>
            <w:tcW w:w="1163" w:type="dxa"/>
          </w:tcPr>
          <w:p w14:paraId="025DC25B" w14:textId="77777777" w:rsidR="00E36B3F" w:rsidRDefault="00E36B3F">
            <w:pPr>
              <w:pStyle w:val="TableParagraph"/>
              <w:rPr>
                <w:sz w:val="16"/>
              </w:rPr>
            </w:pPr>
          </w:p>
        </w:tc>
      </w:tr>
      <w:tr w:rsidR="00E36B3F" w14:paraId="09F1FF13" w14:textId="77777777">
        <w:trPr>
          <w:trHeight w:val="239"/>
        </w:trPr>
        <w:tc>
          <w:tcPr>
            <w:tcW w:w="2647" w:type="dxa"/>
          </w:tcPr>
          <w:p w14:paraId="2E8766DC" w14:textId="77777777" w:rsidR="00E36B3F" w:rsidRDefault="00000000">
            <w:pPr>
              <w:pStyle w:val="TableParagraph"/>
              <w:spacing w:before="17" w:line="202" w:lineRule="exact"/>
              <w:ind w:left="179"/>
              <w:rPr>
                <w:sz w:val="18"/>
              </w:rPr>
            </w:pPr>
            <w:r>
              <w:rPr>
                <w:color w:val="231F20"/>
                <w:w w:val="105"/>
                <w:sz w:val="18"/>
              </w:rPr>
              <w:t>Senior Registrar 2</w:t>
            </w:r>
          </w:p>
        </w:tc>
        <w:tc>
          <w:tcPr>
            <w:tcW w:w="2347" w:type="dxa"/>
          </w:tcPr>
          <w:p w14:paraId="1B81CA42" w14:textId="77777777" w:rsidR="00E36B3F" w:rsidRDefault="00000000">
            <w:pPr>
              <w:pStyle w:val="TableParagraph"/>
              <w:spacing w:before="17" w:line="202" w:lineRule="exact"/>
              <w:ind w:left="135"/>
              <w:jc w:val="center"/>
              <w:rPr>
                <w:sz w:val="18"/>
              </w:rPr>
            </w:pPr>
            <w:r>
              <w:rPr>
                <w:color w:val="231F20"/>
                <w:sz w:val="18"/>
              </w:rPr>
              <w:t>9</w:t>
            </w:r>
          </w:p>
        </w:tc>
        <w:tc>
          <w:tcPr>
            <w:tcW w:w="2211" w:type="dxa"/>
          </w:tcPr>
          <w:p w14:paraId="5D3912A0" w14:textId="77777777" w:rsidR="00E36B3F" w:rsidRDefault="00000000">
            <w:pPr>
              <w:pStyle w:val="TableParagraph"/>
              <w:spacing w:before="17" w:line="202" w:lineRule="exact"/>
              <w:ind w:left="189"/>
              <w:jc w:val="center"/>
              <w:rPr>
                <w:sz w:val="18"/>
              </w:rPr>
            </w:pPr>
            <w:r>
              <w:rPr>
                <w:color w:val="231F20"/>
                <w:sz w:val="18"/>
              </w:rPr>
              <w:t>9</w:t>
            </w:r>
          </w:p>
        </w:tc>
        <w:tc>
          <w:tcPr>
            <w:tcW w:w="1713" w:type="dxa"/>
          </w:tcPr>
          <w:p w14:paraId="718C7D5B" w14:textId="77777777" w:rsidR="00E36B3F" w:rsidRDefault="00000000">
            <w:pPr>
              <w:pStyle w:val="TableParagraph"/>
              <w:spacing w:before="17" w:line="202" w:lineRule="exact"/>
              <w:ind w:left="694" w:right="573"/>
              <w:jc w:val="center"/>
              <w:rPr>
                <w:sz w:val="18"/>
              </w:rPr>
            </w:pPr>
            <w:r>
              <w:rPr>
                <w:color w:val="231F20"/>
                <w:sz w:val="18"/>
              </w:rPr>
              <w:t>2.942</w:t>
            </w:r>
          </w:p>
        </w:tc>
        <w:tc>
          <w:tcPr>
            <w:tcW w:w="1163" w:type="dxa"/>
          </w:tcPr>
          <w:p w14:paraId="35B20837" w14:textId="77777777" w:rsidR="00E36B3F" w:rsidRDefault="00000000">
            <w:pPr>
              <w:pStyle w:val="TableParagraph"/>
              <w:spacing w:before="17" w:line="202" w:lineRule="exact"/>
              <w:ind w:right="86"/>
              <w:jc w:val="right"/>
              <w:rPr>
                <w:sz w:val="18"/>
              </w:rPr>
            </w:pPr>
            <w:r>
              <w:rPr>
                <w:color w:val="231F20"/>
                <w:sz w:val="18"/>
              </w:rPr>
              <w:t>0.086</w:t>
            </w:r>
          </w:p>
        </w:tc>
      </w:tr>
      <w:tr w:rsidR="00E36B3F" w14:paraId="1226F625" w14:textId="77777777">
        <w:trPr>
          <w:trHeight w:val="229"/>
        </w:trPr>
        <w:tc>
          <w:tcPr>
            <w:tcW w:w="2647" w:type="dxa"/>
          </w:tcPr>
          <w:p w14:paraId="23D32E42" w14:textId="77777777" w:rsidR="00E36B3F" w:rsidRDefault="00000000">
            <w:pPr>
              <w:pStyle w:val="TableParagraph"/>
              <w:spacing w:before="7" w:line="202" w:lineRule="exact"/>
              <w:ind w:left="179"/>
              <w:rPr>
                <w:sz w:val="18"/>
              </w:rPr>
            </w:pPr>
            <w:r>
              <w:rPr>
                <w:color w:val="231F20"/>
                <w:w w:val="105"/>
                <w:sz w:val="18"/>
              </w:rPr>
              <w:t>Senior registrar 1</w:t>
            </w:r>
          </w:p>
        </w:tc>
        <w:tc>
          <w:tcPr>
            <w:tcW w:w="2347" w:type="dxa"/>
          </w:tcPr>
          <w:p w14:paraId="77A24FD9" w14:textId="77777777" w:rsidR="00E36B3F" w:rsidRDefault="00000000">
            <w:pPr>
              <w:pStyle w:val="TableParagraph"/>
              <w:spacing w:before="7" w:line="202" w:lineRule="exact"/>
              <w:ind w:left="134"/>
              <w:jc w:val="center"/>
              <w:rPr>
                <w:sz w:val="18"/>
              </w:rPr>
            </w:pPr>
            <w:r>
              <w:rPr>
                <w:color w:val="231F20"/>
                <w:sz w:val="18"/>
              </w:rPr>
              <w:t>8</w:t>
            </w:r>
          </w:p>
        </w:tc>
        <w:tc>
          <w:tcPr>
            <w:tcW w:w="2211" w:type="dxa"/>
          </w:tcPr>
          <w:p w14:paraId="28DE28AD" w14:textId="77777777" w:rsidR="00E36B3F" w:rsidRDefault="00000000">
            <w:pPr>
              <w:pStyle w:val="TableParagraph"/>
              <w:spacing w:before="7" w:line="202" w:lineRule="exact"/>
              <w:ind w:left="784" w:right="686"/>
              <w:jc w:val="center"/>
              <w:rPr>
                <w:sz w:val="18"/>
              </w:rPr>
            </w:pPr>
            <w:r>
              <w:rPr>
                <w:color w:val="231F20"/>
                <w:sz w:val="18"/>
              </w:rPr>
              <w:t>23</w:t>
            </w:r>
          </w:p>
        </w:tc>
        <w:tc>
          <w:tcPr>
            <w:tcW w:w="1713" w:type="dxa"/>
          </w:tcPr>
          <w:p w14:paraId="6DCB3D9A" w14:textId="77777777" w:rsidR="00E36B3F" w:rsidRDefault="00E36B3F">
            <w:pPr>
              <w:pStyle w:val="TableParagraph"/>
              <w:rPr>
                <w:sz w:val="16"/>
              </w:rPr>
            </w:pPr>
          </w:p>
        </w:tc>
        <w:tc>
          <w:tcPr>
            <w:tcW w:w="1163" w:type="dxa"/>
          </w:tcPr>
          <w:p w14:paraId="29072519" w14:textId="77777777" w:rsidR="00E36B3F" w:rsidRDefault="00E36B3F">
            <w:pPr>
              <w:pStyle w:val="TableParagraph"/>
              <w:rPr>
                <w:sz w:val="16"/>
              </w:rPr>
            </w:pPr>
          </w:p>
        </w:tc>
      </w:tr>
      <w:tr w:rsidR="00E36B3F" w14:paraId="7734E7B7" w14:textId="77777777">
        <w:trPr>
          <w:trHeight w:val="229"/>
        </w:trPr>
        <w:tc>
          <w:tcPr>
            <w:tcW w:w="2647" w:type="dxa"/>
          </w:tcPr>
          <w:p w14:paraId="7BBD968C" w14:textId="77777777" w:rsidR="00E36B3F" w:rsidRDefault="00000000">
            <w:pPr>
              <w:pStyle w:val="TableParagraph"/>
              <w:spacing w:before="7" w:line="202" w:lineRule="exact"/>
              <w:ind w:left="-1"/>
              <w:rPr>
                <w:sz w:val="18"/>
              </w:rPr>
            </w:pPr>
            <w:r>
              <w:rPr>
                <w:color w:val="231F20"/>
                <w:w w:val="110"/>
                <w:sz w:val="18"/>
              </w:rPr>
              <w:t>Institute of training</w:t>
            </w:r>
          </w:p>
        </w:tc>
        <w:tc>
          <w:tcPr>
            <w:tcW w:w="2347" w:type="dxa"/>
          </w:tcPr>
          <w:p w14:paraId="33456009" w14:textId="77777777" w:rsidR="00E36B3F" w:rsidRDefault="00E36B3F">
            <w:pPr>
              <w:pStyle w:val="TableParagraph"/>
              <w:rPr>
                <w:sz w:val="16"/>
              </w:rPr>
            </w:pPr>
          </w:p>
        </w:tc>
        <w:tc>
          <w:tcPr>
            <w:tcW w:w="2211" w:type="dxa"/>
          </w:tcPr>
          <w:p w14:paraId="078217C2" w14:textId="77777777" w:rsidR="00E36B3F" w:rsidRDefault="00E36B3F">
            <w:pPr>
              <w:pStyle w:val="TableParagraph"/>
              <w:rPr>
                <w:sz w:val="16"/>
              </w:rPr>
            </w:pPr>
          </w:p>
        </w:tc>
        <w:tc>
          <w:tcPr>
            <w:tcW w:w="1713" w:type="dxa"/>
          </w:tcPr>
          <w:p w14:paraId="24D622D4" w14:textId="77777777" w:rsidR="00E36B3F" w:rsidRDefault="00E36B3F">
            <w:pPr>
              <w:pStyle w:val="TableParagraph"/>
              <w:rPr>
                <w:sz w:val="16"/>
              </w:rPr>
            </w:pPr>
          </w:p>
        </w:tc>
        <w:tc>
          <w:tcPr>
            <w:tcW w:w="1163" w:type="dxa"/>
          </w:tcPr>
          <w:p w14:paraId="4602DF14" w14:textId="77777777" w:rsidR="00E36B3F" w:rsidRDefault="00E36B3F">
            <w:pPr>
              <w:pStyle w:val="TableParagraph"/>
              <w:rPr>
                <w:sz w:val="16"/>
              </w:rPr>
            </w:pPr>
          </w:p>
        </w:tc>
      </w:tr>
      <w:tr w:rsidR="00E36B3F" w14:paraId="2D0AA632" w14:textId="77777777">
        <w:trPr>
          <w:trHeight w:val="229"/>
        </w:trPr>
        <w:tc>
          <w:tcPr>
            <w:tcW w:w="2647" w:type="dxa"/>
          </w:tcPr>
          <w:p w14:paraId="43AA556F" w14:textId="77777777" w:rsidR="00E36B3F" w:rsidRDefault="00000000">
            <w:pPr>
              <w:pStyle w:val="TableParagraph"/>
              <w:spacing w:before="7" w:line="202" w:lineRule="exact"/>
              <w:ind w:left="179"/>
              <w:rPr>
                <w:sz w:val="18"/>
              </w:rPr>
            </w:pPr>
            <w:r>
              <w:rPr>
                <w:color w:val="231F20"/>
                <w:w w:val="105"/>
                <w:sz w:val="18"/>
              </w:rPr>
              <w:t>National College</w:t>
            </w:r>
          </w:p>
        </w:tc>
        <w:tc>
          <w:tcPr>
            <w:tcW w:w="2347" w:type="dxa"/>
          </w:tcPr>
          <w:p w14:paraId="789C6A33" w14:textId="77777777" w:rsidR="00E36B3F" w:rsidRDefault="00000000">
            <w:pPr>
              <w:pStyle w:val="TableParagraph"/>
              <w:spacing w:before="7" w:line="202" w:lineRule="exact"/>
              <w:ind w:left="134"/>
              <w:jc w:val="center"/>
              <w:rPr>
                <w:sz w:val="18"/>
              </w:rPr>
            </w:pPr>
            <w:r>
              <w:rPr>
                <w:color w:val="231F20"/>
                <w:sz w:val="18"/>
              </w:rPr>
              <w:t>1</w:t>
            </w:r>
          </w:p>
        </w:tc>
        <w:tc>
          <w:tcPr>
            <w:tcW w:w="2211" w:type="dxa"/>
          </w:tcPr>
          <w:p w14:paraId="23A30F6E" w14:textId="77777777" w:rsidR="00E36B3F" w:rsidRDefault="00000000">
            <w:pPr>
              <w:pStyle w:val="TableParagraph"/>
              <w:spacing w:before="7" w:line="202" w:lineRule="exact"/>
              <w:ind w:left="188"/>
              <w:jc w:val="center"/>
              <w:rPr>
                <w:sz w:val="18"/>
              </w:rPr>
            </w:pPr>
            <w:r>
              <w:rPr>
                <w:color w:val="231F20"/>
                <w:sz w:val="18"/>
              </w:rPr>
              <w:t>5</w:t>
            </w:r>
          </w:p>
        </w:tc>
        <w:tc>
          <w:tcPr>
            <w:tcW w:w="1713" w:type="dxa"/>
          </w:tcPr>
          <w:p w14:paraId="4193ADD3" w14:textId="77777777" w:rsidR="00E36B3F" w:rsidRDefault="00000000">
            <w:pPr>
              <w:pStyle w:val="TableParagraph"/>
              <w:spacing w:before="7" w:line="202" w:lineRule="exact"/>
              <w:ind w:left="693" w:right="573"/>
              <w:jc w:val="center"/>
              <w:rPr>
                <w:sz w:val="18"/>
              </w:rPr>
            </w:pPr>
            <w:r>
              <w:rPr>
                <w:color w:val="231F20"/>
                <w:sz w:val="18"/>
              </w:rPr>
              <w:t>1.186</w:t>
            </w:r>
          </w:p>
        </w:tc>
        <w:tc>
          <w:tcPr>
            <w:tcW w:w="1163" w:type="dxa"/>
          </w:tcPr>
          <w:p w14:paraId="598060B3" w14:textId="77777777" w:rsidR="00E36B3F" w:rsidRDefault="00000000">
            <w:pPr>
              <w:pStyle w:val="TableParagraph"/>
              <w:spacing w:before="7" w:line="202" w:lineRule="exact"/>
              <w:ind w:right="86"/>
              <w:jc w:val="right"/>
              <w:rPr>
                <w:sz w:val="18"/>
              </w:rPr>
            </w:pPr>
            <w:r>
              <w:rPr>
                <w:color w:val="231F20"/>
                <w:sz w:val="18"/>
              </w:rPr>
              <w:t>0.553</w:t>
            </w:r>
          </w:p>
        </w:tc>
      </w:tr>
      <w:tr w:rsidR="00E36B3F" w14:paraId="3D0ADE22" w14:textId="77777777">
        <w:trPr>
          <w:trHeight w:val="229"/>
        </w:trPr>
        <w:tc>
          <w:tcPr>
            <w:tcW w:w="2647" w:type="dxa"/>
          </w:tcPr>
          <w:p w14:paraId="0C96869D" w14:textId="77777777" w:rsidR="00E36B3F" w:rsidRDefault="00000000">
            <w:pPr>
              <w:pStyle w:val="TableParagraph"/>
              <w:spacing w:before="7" w:line="202" w:lineRule="exact"/>
              <w:ind w:left="179"/>
              <w:rPr>
                <w:sz w:val="18"/>
              </w:rPr>
            </w:pPr>
            <w:r>
              <w:rPr>
                <w:color w:val="231F20"/>
                <w:w w:val="105"/>
                <w:sz w:val="18"/>
              </w:rPr>
              <w:t>West African College</w:t>
            </w:r>
          </w:p>
        </w:tc>
        <w:tc>
          <w:tcPr>
            <w:tcW w:w="2347" w:type="dxa"/>
          </w:tcPr>
          <w:p w14:paraId="05B6DC3A" w14:textId="77777777" w:rsidR="00E36B3F" w:rsidRDefault="00000000">
            <w:pPr>
              <w:pStyle w:val="TableParagraph"/>
              <w:spacing w:before="7" w:line="202" w:lineRule="exact"/>
              <w:ind w:left="134"/>
              <w:jc w:val="center"/>
              <w:rPr>
                <w:sz w:val="18"/>
              </w:rPr>
            </w:pPr>
            <w:r>
              <w:rPr>
                <w:color w:val="231F20"/>
                <w:sz w:val="18"/>
              </w:rPr>
              <w:t>6</w:t>
            </w:r>
          </w:p>
        </w:tc>
        <w:tc>
          <w:tcPr>
            <w:tcW w:w="2211" w:type="dxa"/>
          </w:tcPr>
          <w:p w14:paraId="532B5078" w14:textId="77777777" w:rsidR="00E36B3F" w:rsidRDefault="00000000">
            <w:pPr>
              <w:pStyle w:val="TableParagraph"/>
              <w:spacing w:before="7" w:line="202" w:lineRule="exact"/>
              <w:ind w:left="784" w:right="686"/>
              <w:jc w:val="center"/>
              <w:rPr>
                <w:sz w:val="18"/>
              </w:rPr>
            </w:pPr>
            <w:r>
              <w:rPr>
                <w:color w:val="231F20"/>
                <w:sz w:val="18"/>
              </w:rPr>
              <w:t>12</w:t>
            </w:r>
          </w:p>
        </w:tc>
        <w:tc>
          <w:tcPr>
            <w:tcW w:w="1713" w:type="dxa"/>
          </w:tcPr>
          <w:p w14:paraId="3FBAFCA9" w14:textId="77777777" w:rsidR="00E36B3F" w:rsidRDefault="00E36B3F">
            <w:pPr>
              <w:pStyle w:val="TableParagraph"/>
              <w:rPr>
                <w:sz w:val="16"/>
              </w:rPr>
            </w:pPr>
          </w:p>
        </w:tc>
        <w:tc>
          <w:tcPr>
            <w:tcW w:w="1163" w:type="dxa"/>
          </w:tcPr>
          <w:p w14:paraId="037BBCE9" w14:textId="77777777" w:rsidR="00E36B3F" w:rsidRDefault="00E36B3F">
            <w:pPr>
              <w:pStyle w:val="TableParagraph"/>
              <w:rPr>
                <w:sz w:val="16"/>
              </w:rPr>
            </w:pPr>
          </w:p>
        </w:tc>
      </w:tr>
      <w:tr w:rsidR="00E36B3F" w14:paraId="693FFCB5" w14:textId="77777777">
        <w:trPr>
          <w:trHeight w:val="224"/>
        </w:trPr>
        <w:tc>
          <w:tcPr>
            <w:tcW w:w="2647" w:type="dxa"/>
            <w:tcBorders>
              <w:bottom w:val="single" w:sz="8" w:space="0" w:color="2E3092"/>
            </w:tcBorders>
          </w:tcPr>
          <w:p w14:paraId="64F88DA0" w14:textId="77777777" w:rsidR="00E36B3F" w:rsidRDefault="00000000">
            <w:pPr>
              <w:pStyle w:val="TableParagraph"/>
              <w:spacing w:before="7" w:line="197" w:lineRule="exact"/>
              <w:ind w:left="179"/>
              <w:rPr>
                <w:sz w:val="18"/>
              </w:rPr>
            </w:pPr>
            <w:r>
              <w:rPr>
                <w:color w:val="231F20"/>
                <w:w w:val="110"/>
                <w:sz w:val="18"/>
              </w:rPr>
              <w:t>Both</w:t>
            </w:r>
          </w:p>
        </w:tc>
        <w:tc>
          <w:tcPr>
            <w:tcW w:w="2347" w:type="dxa"/>
            <w:tcBorders>
              <w:bottom w:val="single" w:sz="8" w:space="0" w:color="2E3092"/>
            </w:tcBorders>
          </w:tcPr>
          <w:p w14:paraId="2E5E13B5" w14:textId="77777777" w:rsidR="00E36B3F" w:rsidRDefault="00000000">
            <w:pPr>
              <w:pStyle w:val="TableParagraph"/>
              <w:spacing w:before="7" w:line="197" w:lineRule="exact"/>
              <w:ind w:left="821" w:right="777"/>
              <w:jc w:val="center"/>
              <w:rPr>
                <w:sz w:val="18"/>
              </w:rPr>
            </w:pPr>
            <w:r>
              <w:rPr>
                <w:color w:val="231F20"/>
                <w:sz w:val="18"/>
              </w:rPr>
              <w:t>10</w:t>
            </w:r>
          </w:p>
        </w:tc>
        <w:tc>
          <w:tcPr>
            <w:tcW w:w="2211" w:type="dxa"/>
            <w:tcBorders>
              <w:bottom w:val="single" w:sz="8" w:space="0" w:color="2E3092"/>
            </w:tcBorders>
          </w:tcPr>
          <w:p w14:paraId="6A26E5C3" w14:textId="77777777" w:rsidR="00E36B3F" w:rsidRDefault="00000000">
            <w:pPr>
              <w:pStyle w:val="TableParagraph"/>
              <w:spacing w:before="7" w:line="197" w:lineRule="exact"/>
              <w:ind w:left="784" w:right="686"/>
              <w:jc w:val="center"/>
              <w:rPr>
                <w:sz w:val="18"/>
              </w:rPr>
            </w:pPr>
            <w:r>
              <w:rPr>
                <w:color w:val="231F20"/>
                <w:sz w:val="18"/>
              </w:rPr>
              <w:t>15</w:t>
            </w:r>
          </w:p>
        </w:tc>
        <w:tc>
          <w:tcPr>
            <w:tcW w:w="1713" w:type="dxa"/>
            <w:tcBorders>
              <w:bottom w:val="single" w:sz="8" w:space="0" w:color="2E3092"/>
            </w:tcBorders>
          </w:tcPr>
          <w:p w14:paraId="71494FF7" w14:textId="77777777" w:rsidR="00E36B3F" w:rsidRDefault="00E36B3F">
            <w:pPr>
              <w:pStyle w:val="TableParagraph"/>
              <w:rPr>
                <w:sz w:val="16"/>
              </w:rPr>
            </w:pPr>
          </w:p>
        </w:tc>
        <w:tc>
          <w:tcPr>
            <w:tcW w:w="1163" w:type="dxa"/>
            <w:tcBorders>
              <w:bottom w:val="single" w:sz="8" w:space="0" w:color="2E3092"/>
            </w:tcBorders>
          </w:tcPr>
          <w:p w14:paraId="248DA6AD" w14:textId="77777777" w:rsidR="00E36B3F" w:rsidRDefault="00E36B3F">
            <w:pPr>
              <w:pStyle w:val="TableParagraph"/>
              <w:rPr>
                <w:sz w:val="16"/>
              </w:rPr>
            </w:pPr>
          </w:p>
        </w:tc>
      </w:tr>
    </w:tbl>
    <w:p w14:paraId="56CE9EFE" w14:textId="77777777" w:rsidR="00E36B3F" w:rsidRDefault="00000000">
      <w:pPr>
        <w:spacing w:before="83"/>
        <w:ind w:left="157"/>
        <w:rPr>
          <w:sz w:val="18"/>
        </w:rPr>
      </w:pPr>
      <w:r>
        <w:rPr>
          <w:color w:val="231F20"/>
          <w:w w:val="105"/>
          <w:sz w:val="18"/>
        </w:rPr>
        <w:t xml:space="preserve">No statistically significant </w:t>
      </w:r>
      <w:r>
        <w:rPr>
          <w:rFonts w:ascii="Georgia" w:hAnsi="Georgia"/>
          <w:i/>
          <w:color w:val="231F20"/>
          <w:w w:val="105"/>
          <w:sz w:val="18"/>
        </w:rPr>
        <w:t>χ</w:t>
      </w:r>
      <w:r>
        <w:rPr>
          <w:color w:val="231F20"/>
          <w:w w:val="105"/>
          <w:position w:val="6"/>
          <w:sz w:val="10"/>
        </w:rPr>
        <w:t xml:space="preserve">2 </w:t>
      </w:r>
      <w:r>
        <w:rPr>
          <w:color w:val="231F20"/>
          <w:w w:val="105"/>
          <w:sz w:val="18"/>
        </w:rPr>
        <w:t>was found</w:t>
      </w:r>
    </w:p>
    <w:p w14:paraId="4FB65E0C" w14:textId="77777777" w:rsidR="00E36B3F" w:rsidRDefault="00E36B3F">
      <w:pPr>
        <w:pStyle w:val="BodyText"/>
        <w:spacing w:before="4"/>
        <w:rPr>
          <w:sz w:val="12"/>
        </w:rPr>
      </w:pPr>
    </w:p>
    <w:p w14:paraId="2242E228" w14:textId="77777777" w:rsidR="00E36B3F" w:rsidRDefault="00000000">
      <w:pPr>
        <w:tabs>
          <w:tab w:val="left" w:pos="3492"/>
        </w:tabs>
        <w:spacing w:before="94"/>
        <w:ind w:left="155"/>
        <w:rPr>
          <w:rFonts w:ascii="BPG Sans Modern GPL&amp;GNU" w:hAnsi="BPG Sans Modern GPL&amp;GNU"/>
          <w:sz w:val="16"/>
        </w:rPr>
      </w:pPr>
      <w:r>
        <w:rPr>
          <w:rFonts w:ascii="BPG Sans Modern GPL&amp;GNU" w:hAnsi="BPG Sans Modern GPL&amp;GNU"/>
          <w:color w:val="231F20"/>
          <w:sz w:val="16"/>
        </w:rPr>
        <w:t>12</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12</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2022</w:t>
      </w:r>
    </w:p>
    <w:p w14:paraId="7AEACC4E" w14:textId="77777777" w:rsidR="00E36B3F" w:rsidRDefault="00E36B3F">
      <w:pPr>
        <w:rPr>
          <w:rFonts w:ascii="BPG Sans Modern GPL&amp;GNU" w:hAnsi="BPG Sans Modern GPL&amp;GNU"/>
          <w:sz w:val="16"/>
        </w:rPr>
        <w:sectPr w:rsidR="00E36B3F">
          <w:type w:val="continuous"/>
          <w:pgSz w:w="12240" w:h="15840"/>
          <w:pgMar w:top="900" w:right="960" w:bottom="280" w:left="920" w:header="720" w:footer="720" w:gutter="0"/>
          <w:cols w:space="720"/>
        </w:sectPr>
      </w:pPr>
    </w:p>
    <w:p w14:paraId="1CACB9E2" w14:textId="77777777" w:rsidR="00E36B3F" w:rsidRDefault="00E36B3F">
      <w:pPr>
        <w:pStyle w:val="BodyText"/>
        <w:spacing w:before="7"/>
        <w:rPr>
          <w:rFonts w:ascii="BPG Sans Modern GPL&amp;GNU"/>
          <w:sz w:val="25"/>
        </w:rPr>
      </w:pPr>
    </w:p>
    <w:p w14:paraId="2963DC29" w14:textId="05F46787" w:rsidR="00E36B3F" w:rsidRDefault="009D0FE7">
      <w:pPr>
        <w:pStyle w:val="BodyText"/>
        <w:spacing w:line="20" w:lineRule="exact"/>
        <w:ind w:left="147"/>
        <w:rPr>
          <w:rFonts w:ascii="BPG Sans Modern GPL&amp;GNU"/>
          <w:sz w:val="2"/>
        </w:rPr>
      </w:pPr>
      <w:r>
        <w:rPr>
          <w:rFonts w:ascii="BPG Sans Modern GPL&amp;GNU"/>
          <w:noProof/>
          <w:sz w:val="2"/>
        </w:rPr>
        <mc:AlternateContent>
          <mc:Choice Requires="wpg">
            <w:drawing>
              <wp:inline distT="0" distB="0" distL="0" distR="0" wp14:anchorId="74074C24" wp14:editId="582E5EB7">
                <wp:extent cx="6400800" cy="12700"/>
                <wp:effectExtent l="10795" t="6350" r="8255" b="0"/>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4" name="Line 4"/>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404BC4" id="Group 3"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tTD4IR4CAAC1BAAADgAAAAAAAAAAAAAAAAAuAgAAZHJzL2Uyb0RvYy54bWxQSwECLQAU&#10;AAYACAAAACEAZYF/CtoAAAAEAQAADwAAAAAAAAAAAAAAAAB4BAAAZHJzL2Rvd25yZXYueG1sUEsF&#10;BgAAAAAEAAQA8wAAAH8FAAAAAA==&#10;">
                <v:line id="Line 4"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" strokecolor="#2e3092" strokeweight="1pt"/>
                <w10:anchorlock/>
              </v:group>
            </w:pict>
          </mc:Fallback>
        </mc:AlternateContent>
      </w:r>
    </w:p>
    <w:p w14:paraId="7701C830" w14:textId="77777777" w:rsidR="00E36B3F" w:rsidRDefault="00000000">
      <w:pPr>
        <w:pStyle w:val="Heading2"/>
        <w:spacing w:before="13" w:after="27"/>
        <w:ind w:left="1985" w:right="1950"/>
        <w:jc w:val="center"/>
      </w:pPr>
      <w:r>
        <w:rPr>
          <w:color w:val="2E3092"/>
        </w:rPr>
        <w:t>Table 2: Have you completed hepatitis B vaccination?</w:t>
      </w:r>
    </w:p>
    <w:tbl>
      <w:tblPr>
        <w:tblW w:w="0" w:type="auto"/>
        <w:tblInd w:w="115" w:type="dxa"/>
        <w:tblLayout w:type="fixed"/>
        <w:tblCellMar>
          <w:left w:w="0" w:type="dxa"/>
          <w:right w:w="0" w:type="dxa"/>
        </w:tblCellMar>
        <w:tblLook w:val="01E0" w:firstRow="1" w:lastRow="1" w:firstColumn="1" w:lastColumn="1" w:noHBand="0" w:noVBand="0"/>
      </w:tblPr>
      <w:tblGrid>
        <w:gridCol w:w="3582"/>
        <w:gridCol w:w="1941"/>
        <w:gridCol w:w="1926"/>
        <w:gridCol w:w="1565"/>
        <w:gridCol w:w="1111"/>
      </w:tblGrid>
      <w:tr w:rsidR="00E36B3F" w14:paraId="478A3D5C" w14:textId="77777777">
        <w:trPr>
          <w:trHeight w:val="438"/>
        </w:trPr>
        <w:tc>
          <w:tcPr>
            <w:tcW w:w="3582" w:type="dxa"/>
            <w:tcBorders>
              <w:top w:val="single" w:sz="8" w:space="0" w:color="2E3092"/>
              <w:bottom w:val="single" w:sz="4" w:space="0" w:color="2E3092"/>
            </w:tcBorders>
          </w:tcPr>
          <w:p w14:paraId="1A69DB97" w14:textId="77777777" w:rsidR="00E36B3F" w:rsidRDefault="00000000">
            <w:pPr>
              <w:pStyle w:val="TableParagraph"/>
              <w:spacing w:line="198" w:lineRule="exact"/>
              <w:ind w:left="49"/>
              <w:rPr>
                <w:b/>
                <w:sz w:val="18"/>
              </w:rPr>
            </w:pPr>
            <w:r>
              <w:rPr>
                <w:b/>
                <w:color w:val="231F20"/>
                <w:sz w:val="18"/>
              </w:rPr>
              <w:t>Factors</w:t>
            </w:r>
          </w:p>
        </w:tc>
        <w:tc>
          <w:tcPr>
            <w:tcW w:w="1941" w:type="dxa"/>
            <w:tcBorders>
              <w:top w:val="single" w:sz="8" w:space="0" w:color="2E3092"/>
              <w:bottom w:val="single" w:sz="4" w:space="0" w:color="2E3092"/>
            </w:tcBorders>
          </w:tcPr>
          <w:p w14:paraId="6A19F6F6" w14:textId="77777777" w:rsidR="00E36B3F" w:rsidRDefault="00000000">
            <w:pPr>
              <w:pStyle w:val="TableParagraph"/>
              <w:spacing w:line="198" w:lineRule="exact"/>
              <w:ind w:left="605" w:right="596"/>
              <w:jc w:val="center"/>
              <w:rPr>
                <w:b/>
                <w:sz w:val="18"/>
              </w:rPr>
            </w:pPr>
            <w:r>
              <w:rPr>
                <w:b/>
                <w:color w:val="231F20"/>
                <w:sz w:val="18"/>
              </w:rPr>
              <w:t>Outcome</w:t>
            </w:r>
          </w:p>
          <w:p w14:paraId="012423AC" w14:textId="77777777" w:rsidR="00E36B3F" w:rsidRDefault="00000000">
            <w:pPr>
              <w:pStyle w:val="TableParagraph"/>
              <w:spacing w:before="13"/>
              <w:ind w:left="604" w:right="596"/>
              <w:jc w:val="center"/>
              <w:rPr>
                <w:b/>
                <w:sz w:val="18"/>
              </w:rPr>
            </w:pPr>
            <w:r>
              <w:rPr>
                <w:b/>
                <w:color w:val="231F20"/>
                <w:sz w:val="18"/>
              </w:rPr>
              <w:t>Yes</w:t>
            </w:r>
          </w:p>
        </w:tc>
        <w:tc>
          <w:tcPr>
            <w:tcW w:w="1926" w:type="dxa"/>
            <w:tcBorders>
              <w:top w:val="single" w:sz="8" w:space="0" w:color="2E3092"/>
              <w:bottom w:val="single" w:sz="4" w:space="0" w:color="2E3092"/>
            </w:tcBorders>
          </w:tcPr>
          <w:p w14:paraId="62792AF7" w14:textId="77777777" w:rsidR="00E36B3F" w:rsidRDefault="00000000">
            <w:pPr>
              <w:pStyle w:val="TableParagraph"/>
              <w:spacing w:line="198" w:lineRule="exact"/>
              <w:ind w:left="598" w:right="588"/>
              <w:jc w:val="center"/>
              <w:rPr>
                <w:b/>
                <w:sz w:val="18"/>
              </w:rPr>
            </w:pPr>
            <w:r>
              <w:rPr>
                <w:b/>
                <w:color w:val="231F20"/>
                <w:sz w:val="18"/>
              </w:rPr>
              <w:t>Outcome</w:t>
            </w:r>
          </w:p>
          <w:p w14:paraId="5D722963" w14:textId="77777777" w:rsidR="00E36B3F" w:rsidRDefault="00000000">
            <w:pPr>
              <w:pStyle w:val="TableParagraph"/>
              <w:spacing w:before="13"/>
              <w:ind w:left="598" w:right="588"/>
              <w:jc w:val="center"/>
              <w:rPr>
                <w:b/>
                <w:sz w:val="18"/>
              </w:rPr>
            </w:pPr>
            <w:r>
              <w:rPr>
                <w:b/>
                <w:color w:val="231F20"/>
                <w:w w:val="105"/>
                <w:sz w:val="18"/>
              </w:rPr>
              <w:t>No</w:t>
            </w:r>
          </w:p>
        </w:tc>
        <w:tc>
          <w:tcPr>
            <w:tcW w:w="1565" w:type="dxa"/>
            <w:tcBorders>
              <w:top w:val="single" w:sz="8" w:space="0" w:color="2E3092"/>
              <w:bottom w:val="single" w:sz="4" w:space="0" w:color="2E3092"/>
            </w:tcBorders>
          </w:tcPr>
          <w:p w14:paraId="7FAA903B" w14:textId="77777777" w:rsidR="00E36B3F" w:rsidRDefault="00000000">
            <w:pPr>
              <w:pStyle w:val="TableParagraph"/>
              <w:spacing w:before="5"/>
              <w:ind w:left="530" w:right="518"/>
              <w:jc w:val="center"/>
              <w:rPr>
                <w:b/>
                <w:sz w:val="10"/>
              </w:rPr>
            </w:pPr>
            <w:r>
              <w:rPr>
                <w:rFonts w:ascii="Georgia" w:hAnsi="Georgia"/>
                <w:i/>
                <w:color w:val="231F20"/>
                <w:position w:val="-5"/>
                <w:sz w:val="18"/>
              </w:rPr>
              <w:t>χ</w:t>
            </w:r>
            <w:r>
              <w:rPr>
                <w:b/>
                <w:color w:val="231F20"/>
                <w:sz w:val="10"/>
              </w:rPr>
              <w:t>2</w:t>
            </w:r>
          </w:p>
        </w:tc>
        <w:tc>
          <w:tcPr>
            <w:tcW w:w="1111" w:type="dxa"/>
            <w:tcBorders>
              <w:top w:val="single" w:sz="8" w:space="0" w:color="2E3092"/>
              <w:bottom w:val="single" w:sz="4" w:space="0" w:color="2E3092"/>
            </w:tcBorders>
          </w:tcPr>
          <w:p w14:paraId="4D6C1C65" w14:textId="77777777" w:rsidR="00E36B3F" w:rsidRDefault="00000000">
            <w:pPr>
              <w:pStyle w:val="TableParagraph"/>
              <w:spacing w:line="198" w:lineRule="exact"/>
              <w:ind w:right="3"/>
              <w:jc w:val="right"/>
              <w:rPr>
                <w:b/>
                <w:sz w:val="18"/>
              </w:rPr>
            </w:pPr>
            <w:r>
              <w:rPr>
                <w:b/>
                <w:i/>
                <w:color w:val="231F20"/>
                <w:w w:val="95"/>
                <w:sz w:val="18"/>
              </w:rPr>
              <w:t>P-</w:t>
            </w:r>
            <w:r>
              <w:rPr>
                <w:b/>
                <w:color w:val="231F20"/>
                <w:w w:val="95"/>
                <w:sz w:val="18"/>
              </w:rPr>
              <w:t>value</w:t>
            </w:r>
          </w:p>
        </w:tc>
      </w:tr>
      <w:tr w:rsidR="00E36B3F" w14:paraId="00702878" w14:textId="77777777">
        <w:trPr>
          <w:trHeight w:val="213"/>
        </w:trPr>
        <w:tc>
          <w:tcPr>
            <w:tcW w:w="3582" w:type="dxa"/>
            <w:tcBorders>
              <w:top w:val="single" w:sz="4" w:space="0" w:color="2E3092"/>
            </w:tcBorders>
          </w:tcPr>
          <w:p w14:paraId="1D60D721" w14:textId="77777777" w:rsidR="00E36B3F" w:rsidRDefault="00000000">
            <w:pPr>
              <w:pStyle w:val="TableParagraph"/>
              <w:spacing w:line="188" w:lineRule="exact"/>
              <w:ind w:left="50"/>
              <w:rPr>
                <w:sz w:val="18"/>
              </w:rPr>
            </w:pPr>
            <w:r>
              <w:rPr>
                <w:color w:val="231F20"/>
                <w:w w:val="110"/>
                <w:sz w:val="18"/>
              </w:rPr>
              <w:t>Marital status</w:t>
            </w:r>
          </w:p>
        </w:tc>
        <w:tc>
          <w:tcPr>
            <w:tcW w:w="1941" w:type="dxa"/>
            <w:tcBorders>
              <w:top w:val="single" w:sz="4" w:space="0" w:color="2E3092"/>
            </w:tcBorders>
          </w:tcPr>
          <w:p w14:paraId="2729C543" w14:textId="77777777" w:rsidR="00E36B3F" w:rsidRDefault="00E36B3F">
            <w:pPr>
              <w:pStyle w:val="TableParagraph"/>
              <w:rPr>
                <w:sz w:val="14"/>
              </w:rPr>
            </w:pPr>
          </w:p>
        </w:tc>
        <w:tc>
          <w:tcPr>
            <w:tcW w:w="1926" w:type="dxa"/>
            <w:tcBorders>
              <w:top w:val="single" w:sz="4" w:space="0" w:color="2E3092"/>
            </w:tcBorders>
          </w:tcPr>
          <w:p w14:paraId="08815EA1" w14:textId="77777777" w:rsidR="00E36B3F" w:rsidRDefault="00E36B3F">
            <w:pPr>
              <w:pStyle w:val="TableParagraph"/>
              <w:rPr>
                <w:sz w:val="14"/>
              </w:rPr>
            </w:pPr>
          </w:p>
        </w:tc>
        <w:tc>
          <w:tcPr>
            <w:tcW w:w="1565" w:type="dxa"/>
            <w:tcBorders>
              <w:top w:val="single" w:sz="4" w:space="0" w:color="2E3092"/>
            </w:tcBorders>
          </w:tcPr>
          <w:p w14:paraId="6617FE4F" w14:textId="77777777" w:rsidR="00E36B3F" w:rsidRDefault="00E36B3F">
            <w:pPr>
              <w:pStyle w:val="TableParagraph"/>
              <w:rPr>
                <w:sz w:val="14"/>
              </w:rPr>
            </w:pPr>
          </w:p>
        </w:tc>
        <w:tc>
          <w:tcPr>
            <w:tcW w:w="1111" w:type="dxa"/>
            <w:tcBorders>
              <w:top w:val="single" w:sz="4" w:space="0" w:color="2E3092"/>
            </w:tcBorders>
          </w:tcPr>
          <w:p w14:paraId="418402E7" w14:textId="77777777" w:rsidR="00E36B3F" w:rsidRDefault="00E36B3F">
            <w:pPr>
              <w:pStyle w:val="TableParagraph"/>
              <w:rPr>
                <w:sz w:val="14"/>
              </w:rPr>
            </w:pPr>
          </w:p>
        </w:tc>
      </w:tr>
      <w:tr w:rsidR="00E36B3F" w14:paraId="2F009EDA" w14:textId="77777777">
        <w:trPr>
          <w:trHeight w:val="229"/>
        </w:trPr>
        <w:tc>
          <w:tcPr>
            <w:tcW w:w="3582" w:type="dxa"/>
          </w:tcPr>
          <w:p w14:paraId="69CD412F" w14:textId="77777777" w:rsidR="00E36B3F" w:rsidRDefault="00000000">
            <w:pPr>
              <w:pStyle w:val="TableParagraph"/>
              <w:spacing w:before="7" w:line="202" w:lineRule="exact"/>
              <w:ind w:left="230"/>
              <w:rPr>
                <w:sz w:val="18"/>
              </w:rPr>
            </w:pPr>
            <w:r>
              <w:rPr>
                <w:color w:val="231F20"/>
                <w:w w:val="110"/>
                <w:sz w:val="18"/>
              </w:rPr>
              <w:t>Married</w:t>
            </w:r>
          </w:p>
        </w:tc>
        <w:tc>
          <w:tcPr>
            <w:tcW w:w="1941" w:type="dxa"/>
          </w:tcPr>
          <w:p w14:paraId="024A8DC2" w14:textId="77777777" w:rsidR="00E36B3F" w:rsidRDefault="00000000">
            <w:pPr>
              <w:pStyle w:val="TableParagraph"/>
              <w:spacing w:before="7" w:line="202" w:lineRule="exact"/>
              <w:ind w:left="605" w:right="551"/>
              <w:jc w:val="center"/>
              <w:rPr>
                <w:sz w:val="18"/>
              </w:rPr>
            </w:pPr>
            <w:r>
              <w:rPr>
                <w:color w:val="231F20"/>
                <w:sz w:val="18"/>
              </w:rPr>
              <w:t>21</w:t>
            </w:r>
          </w:p>
        </w:tc>
        <w:tc>
          <w:tcPr>
            <w:tcW w:w="1926" w:type="dxa"/>
          </w:tcPr>
          <w:p w14:paraId="012CF6B7" w14:textId="77777777" w:rsidR="00E36B3F" w:rsidRDefault="00000000">
            <w:pPr>
              <w:pStyle w:val="TableParagraph"/>
              <w:spacing w:before="7" w:line="202" w:lineRule="exact"/>
              <w:ind w:right="902"/>
              <w:jc w:val="right"/>
              <w:rPr>
                <w:sz w:val="18"/>
              </w:rPr>
            </w:pPr>
            <w:r>
              <w:rPr>
                <w:color w:val="231F20"/>
                <w:sz w:val="18"/>
              </w:rPr>
              <w:t>9</w:t>
            </w:r>
          </w:p>
        </w:tc>
        <w:tc>
          <w:tcPr>
            <w:tcW w:w="1565" w:type="dxa"/>
          </w:tcPr>
          <w:p w14:paraId="3501768B" w14:textId="77777777" w:rsidR="00E36B3F" w:rsidRDefault="00000000">
            <w:pPr>
              <w:pStyle w:val="TableParagraph"/>
              <w:spacing w:before="7" w:line="202" w:lineRule="exact"/>
              <w:ind w:left="601" w:right="518"/>
              <w:jc w:val="center"/>
              <w:rPr>
                <w:sz w:val="18"/>
              </w:rPr>
            </w:pPr>
            <w:r>
              <w:rPr>
                <w:color w:val="231F20"/>
                <w:sz w:val="18"/>
              </w:rPr>
              <w:t>0.478</w:t>
            </w:r>
          </w:p>
        </w:tc>
        <w:tc>
          <w:tcPr>
            <w:tcW w:w="1111" w:type="dxa"/>
          </w:tcPr>
          <w:p w14:paraId="142D757B" w14:textId="77777777" w:rsidR="00E36B3F" w:rsidRDefault="00000000">
            <w:pPr>
              <w:pStyle w:val="TableParagraph"/>
              <w:spacing w:before="7" w:line="202" w:lineRule="exact"/>
              <w:ind w:right="79"/>
              <w:jc w:val="right"/>
              <w:rPr>
                <w:sz w:val="18"/>
              </w:rPr>
            </w:pPr>
            <w:r>
              <w:rPr>
                <w:color w:val="231F20"/>
                <w:sz w:val="18"/>
              </w:rPr>
              <w:t>0.489</w:t>
            </w:r>
          </w:p>
        </w:tc>
      </w:tr>
      <w:tr w:rsidR="00E36B3F" w14:paraId="50F1F644" w14:textId="77777777">
        <w:trPr>
          <w:trHeight w:val="218"/>
        </w:trPr>
        <w:tc>
          <w:tcPr>
            <w:tcW w:w="3582" w:type="dxa"/>
          </w:tcPr>
          <w:p w14:paraId="45DAE501" w14:textId="77777777" w:rsidR="00E36B3F" w:rsidRDefault="00000000">
            <w:pPr>
              <w:pStyle w:val="TableParagraph"/>
              <w:spacing w:before="7" w:line="191" w:lineRule="exact"/>
              <w:ind w:left="230"/>
              <w:rPr>
                <w:sz w:val="18"/>
              </w:rPr>
            </w:pPr>
            <w:r>
              <w:rPr>
                <w:color w:val="231F20"/>
                <w:sz w:val="18"/>
              </w:rPr>
              <w:t>Single</w:t>
            </w:r>
          </w:p>
        </w:tc>
        <w:tc>
          <w:tcPr>
            <w:tcW w:w="1941" w:type="dxa"/>
          </w:tcPr>
          <w:p w14:paraId="79902459" w14:textId="77777777" w:rsidR="00E36B3F" w:rsidRDefault="00000000">
            <w:pPr>
              <w:pStyle w:val="TableParagraph"/>
              <w:spacing w:before="7" w:line="191" w:lineRule="exact"/>
              <w:ind w:left="605" w:right="551"/>
              <w:jc w:val="center"/>
              <w:rPr>
                <w:sz w:val="18"/>
              </w:rPr>
            </w:pPr>
            <w:r>
              <w:rPr>
                <w:color w:val="231F20"/>
                <w:sz w:val="18"/>
              </w:rPr>
              <w:t>15</w:t>
            </w:r>
          </w:p>
        </w:tc>
        <w:tc>
          <w:tcPr>
            <w:tcW w:w="1926" w:type="dxa"/>
          </w:tcPr>
          <w:p w14:paraId="29CF6FB5" w14:textId="77777777" w:rsidR="00E36B3F" w:rsidRDefault="00000000">
            <w:pPr>
              <w:pStyle w:val="TableParagraph"/>
              <w:spacing w:before="7" w:line="191" w:lineRule="exact"/>
              <w:ind w:right="902"/>
              <w:jc w:val="right"/>
              <w:rPr>
                <w:sz w:val="18"/>
              </w:rPr>
            </w:pPr>
            <w:r>
              <w:rPr>
                <w:color w:val="231F20"/>
                <w:sz w:val="18"/>
              </w:rPr>
              <w:t>4</w:t>
            </w:r>
          </w:p>
        </w:tc>
        <w:tc>
          <w:tcPr>
            <w:tcW w:w="1565" w:type="dxa"/>
          </w:tcPr>
          <w:p w14:paraId="15FD3285" w14:textId="77777777" w:rsidR="00E36B3F" w:rsidRDefault="00E36B3F">
            <w:pPr>
              <w:pStyle w:val="TableParagraph"/>
              <w:rPr>
                <w:sz w:val="14"/>
              </w:rPr>
            </w:pPr>
          </w:p>
        </w:tc>
        <w:tc>
          <w:tcPr>
            <w:tcW w:w="1111" w:type="dxa"/>
          </w:tcPr>
          <w:p w14:paraId="2D87E1E6" w14:textId="77777777" w:rsidR="00E36B3F" w:rsidRDefault="00E36B3F">
            <w:pPr>
              <w:pStyle w:val="TableParagraph"/>
              <w:rPr>
                <w:sz w:val="14"/>
              </w:rPr>
            </w:pPr>
          </w:p>
        </w:tc>
      </w:tr>
      <w:tr w:rsidR="00E36B3F" w14:paraId="68D9DE51" w14:textId="77777777">
        <w:trPr>
          <w:trHeight w:val="229"/>
        </w:trPr>
        <w:tc>
          <w:tcPr>
            <w:tcW w:w="3582" w:type="dxa"/>
          </w:tcPr>
          <w:p w14:paraId="6D817401" w14:textId="77777777" w:rsidR="00E36B3F" w:rsidRDefault="00000000">
            <w:pPr>
              <w:pStyle w:val="TableParagraph"/>
              <w:spacing w:before="17" w:line="191" w:lineRule="exact"/>
              <w:ind w:left="50"/>
              <w:rPr>
                <w:sz w:val="18"/>
              </w:rPr>
            </w:pPr>
            <w:r>
              <w:rPr>
                <w:color w:val="231F20"/>
                <w:w w:val="105"/>
                <w:sz w:val="18"/>
              </w:rPr>
              <w:t>Do you have children?</w:t>
            </w:r>
          </w:p>
        </w:tc>
        <w:tc>
          <w:tcPr>
            <w:tcW w:w="1941" w:type="dxa"/>
          </w:tcPr>
          <w:p w14:paraId="1A4C3A62" w14:textId="77777777" w:rsidR="00E36B3F" w:rsidRDefault="00E36B3F">
            <w:pPr>
              <w:pStyle w:val="TableParagraph"/>
              <w:rPr>
                <w:sz w:val="16"/>
              </w:rPr>
            </w:pPr>
          </w:p>
        </w:tc>
        <w:tc>
          <w:tcPr>
            <w:tcW w:w="1926" w:type="dxa"/>
          </w:tcPr>
          <w:p w14:paraId="79688A5B" w14:textId="77777777" w:rsidR="00E36B3F" w:rsidRDefault="00E36B3F">
            <w:pPr>
              <w:pStyle w:val="TableParagraph"/>
              <w:rPr>
                <w:sz w:val="16"/>
              </w:rPr>
            </w:pPr>
          </w:p>
        </w:tc>
        <w:tc>
          <w:tcPr>
            <w:tcW w:w="1565" w:type="dxa"/>
          </w:tcPr>
          <w:p w14:paraId="3A90AD36" w14:textId="77777777" w:rsidR="00E36B3F" w:rsidRDefault="00E36B3F">
            <w:pPr>
              <w:pStyle w:val="TableParagraph"/>
              <w:rPr>
                <w:sz w:val="16"/>
              </w:rPr>
            </w:pPr>
          </w:p>
        </w:tc>
        <w:tc>
          <w:tcPr>
            <w:tcW w:w="1111" w:type="dxa"/>
          </w:tcPr>
          <w:p w14:paraId="5B51B6AC" w14:textId="77777777" w:rsidR="00E36B3F" w:rsidRDefault="00E36B3F">
            <w:pPr>
              <w:pStyle w:val="TableParagraph"/>
              <w:rPr>
                <w:sz w:val="16"/>
              </w:rPr>
            </w:pPr>
          </w:p>
        </w:tc>
      </w:tr>
      <w:tr w:rsidR="00E36B3F" w14:paraId="12BBFA33" w14:textId="77777777">
        <w:trPr>
          <w:trHeight w:val="239"/>
        </w:trPr>
        <w:tc>
          <w:tcPr>
            <w:tcW w:w="3582" w:type="dxa"/>
          </w:tcPr>
          <w:p w14:paraId="0932B09B" w14:textId="77777777" w:rsidR="00E36B3F" w:rsidRDefault="00000000">
            <w:pPr>
              <w:pStyle w:val="TableParagraph"/>
              <w:spacing w:before="17" w:line="202" w:lineRule="exact"/>
              <w:ind w:left="230"/>
              <w:rPr>
                <w:sz w:val="18"/>
              </w:rPr>
            </w:pPr>
            <w:r>
              <w:rPr>
                <w:color w:val="231F20"/>
                <w:sz w:val="18"/>
              </w:rPr>
              <w:t>Yes</w:t>
            </w:r>
          </w:p>
        </w:tc>
        <w:tc>
          <w:tcPr>
            <w:tcW w:w="1941" w:type="dxa"/>
          </w:tcPr>
          <w:p w14:paraId="78ADE25A" w14:textId="77777777" w:rsidR="00E36B3F" w:rsidRDefault="00000000">
            <w:pPr>
              <w:pStyle w:val="TableParagraph"/>
              <w:spacing w:before="17" w:line="202" w:lineRule="exact"/>
              <w:ind w:left="605" w:right="551"/>
              <w:jc w:val="center"/>
              <w:rPr>
                <w:sz w:val="18"/>
              </w:rPr>
            </w:pPr>
            <w:r>
              <w:rPr>
                <w:color w:val="231F20"/>
                <w:sz w:val="18"/>
              </w:rPr>
              <w:t>21</w:t>
            </w:r>
          </w:p>
        </w:tc>
        <w:tc>
          <w:tcPr>
            <w:tcW w:w="1926" w:type="dxa"/>
          </w:tcPr>
          <w:p w14:paraId="41D191CD" w14:textId="77777777" w:rsidR="00E36B3F" w:rsidRDefault="00000000">
            <w:pPr>
              <w:pStyle w:val="TableParagraph"/>
              <w:spacing w:before="17" w:line="202" w:lineRule="exact"/>
              <w:ind w:right="902"/>
              <w:jc w:val="right"/>
              <w:rPr>
                <w:sz w:val="18"/>
              </w:rPr>
            </w:pPr>
            <w:r>
              <w:rPr>
                <w:color w:val="231F20"/>
                <w:sz w:val="18"/>
              </w:rPr>
              <w:t>8</w:t>
            </w:r>
          </w:p>
        </w:tc>
        <w:tc>
          <w:tcPr>
            <w:tcW w:w="1565" w:type="dxa"/>
          </w:tcPr>
          <w:p w14:paraId="1FD35019" w14:textId="77777777" w:rsidR="00E36B3F" w:rsidRDefault="00000000">
            <w:pPr>
              <w:pStyle w:val="TableParagraph"/>
              <w:spacing w:before="17" w:line="202" w:lineRule="exact"/>
              <w:ind w:left="601" w:right="518"/>
              <w:jc w:val="center"/>
              <w:rPr>
                <w:sz w:val="18"/>
              </w:rPr>
            </w:pPr>
            <w:r>
              <w:rPr>
                <w:color w:val="231F20"/>
                <w:sz w:val="18"/>
              </w:rPr>
              <w:t>0.041</w:t>
            </w:r>
          </w:p>
        </w:tc>
        <w:tc>
          <w:tcPr>
            <w:tcW w:w="1111" w:type="dxa"/>
          </w:tcPr>
          <w:p w14:paraId="08B494C5" w14:textId="77777777" w:rsidR="00E36B3F" w:rsidRDefault="00000000">
            <w:pPr>
              <w:pStyle w:val="TableParagraph"/>
              <w:spacing w:before="17" w:line="202" w:lineRule="exact"/>
              <w:ind w:right="79"/>
              <w:jc w:val="right"/>
              <w:rPr>
                <w:sz w:val="18"/>
              </w:rPr>
            </w:pPr>
            <w:r>
              <w:rPr>
                <w:color w:val="231F20"/>
                <w:sz w:val="18"/>
              </w:rPr>
              <w:t>0.840</w:t>
            </w:r>
          </w:p>
        </w:tc>
      </w:tr>
      <w:tr w:rsidR="00E36B3F" w14:paraId="0FF6FC3C" w14:textId="77777777">
        <w:trPr>
          <w:trHeight w:val="218"/>
        </w:trPr>
        <w:tc>
          <w:tcPr>
            <w:tcW w:w="3582" w:type="dxa"/>
          </w:tcPr>
          <w:p w14:paraId="507A2595" w14:textId="77777777" w:rsidR="00E36B3F" w:rsidRDefault="00000000">
            <w:pPr>
              <w:pStyle w:val="TableParagraph"/>
              <w:spacing w:before="7" w:line="191" w:lineRule="exact"/>
              <w:ind w:left="230"/>
              <w:rPr>
                <w:sz w:val="18"/>
              </w:rPr>
            </w:pPr>
            <w:r>
              <w:rPr>
                <w:color w:val="231F20"/>
                <w:w w:val="115"/>
                <w:sz w:val="18"/>
              </w:rPr>
              <w:t>No</w:t>
            </w:r>
          </w:p>
        </w:tc>
        <w:tc>
          <w:tcPr>
            <w:tcW w:w="1941" w:type="dxa"/>
          </w:tcPr>
          <w:p w14:paraId="7900A1AA" w14:textId="77777777" w:rsidR="00E36B3F" w:rsidRDefault="00000000">
            <w:pPr>
              <w:pStyle w:val="TableParagraph"/>
              <w:spacing w:before="7" w:line="191" w:lineRule="exact"/>
              <w:ind w:left="605" w:right="551"/>
              <w:jc w:val="center"/>
              <w:rPr>
                <w:sz w:val="18"/>
              </w:rPr>
            </w:pPr>
            <w:r>
              <w:rPr>
                <w:color w:val="231F20"/>
                <w:sz w:val="18"/>
              </w:rPr>
              <w:t>15</w:t>
            </w:r>
          </w:p>
        </w:tc>
        <w:tc>
          <w:tcPr>
            <w:tcW w:w="1926" w:type="dxa"/>
          </w:tcPr>
          <w:p w14:paraId="2846DD1D" w14:textId="77777777" w:rsidR="00E36B3F" w:rsidRDefault="00000000">
            <w:pPr>
              <w:pStyle w:val="TableParagraph"/>
              <w:spacing w:before="7" w:line="191" w:lineRule="exact"/>
              <w:ind w:right="902"/>
              <w:jc w:val="right"/>
              <w:rPr>
                <w:sz w:val="18"/>
              </w:rPr>
            </w:pPr>
            <w:r>
              <w:rPr>
                <w:color w:val="231F20"/>
                <w:sz w:val="18"/>
              </w:rPr>
              <w:t>5</w:t>
            </w:r>
          </w:p>
        </w:tc>
        <w:tc>
          <w:tcPr>
            <w:tcW w:w="1565" w:type="dxa"/>
          </w:tcPr>
          <w:p w14:paraId="419D59CE" w14:textId="77777777" w:rsidR="00E36B3F" w:rsidRDefault="00E36B3F">
            <w:pPr>
              <w:pStyle w:val="TableParagraph"/>
              <w:rPr>
                <w:sz w:val="14"/>
              </w:rPr>
            </w:pPr>
          </w:p>
        </w:tc>
        <w:tc>
          <w:tcPr>
            <w:tcW w:w="1111" w:type="dxa"/>
          </w:tcPr>
          <w:p w14:paraId="4C8B1D7C" w14:textId="77777777" w:rsidR="00E36B3F" w:rsidRDefault="00E36B3F">
            <w:pPr>
              <w:pStyle w:val="TableParagraph"/>
              <w:rPr>
                <w:sz w:val="14"/>
              </w:rPr>
            </w:pPr>
          </w:p>
        </w:tc>
      </w:tr>
      <w:tr w:rsidR="00E36B3F" w14:paraId="73FC365F" w14:textId="77777777">
        <w:trPr>
          <w:trHeight w:val="229"/>
        </w:trPr>
        <w:tc>
          <w:tcPr>
            <w:tcW w:w="3582" w:type="dxa"/>
          </w:tcPr>
          <w:p w14:paraId="113749A4" w14:textId="77777777" w:rsidR="00E36B3F" w:rsidRDefault="00000000">
            <w:pPr>
              <w:pStyle w:val="TableParagraph"/>
              <w:spacing w:before="17" w:line="191" w:lineRule="exact"/>
              <w:ind w:left="50"/>
              <w:rPr>
                <w:sz w:val="18"/>
              </w:rPr>
            </w:pPr>
            <w:r>
              <w:rPr>
                <w:color w:val="231F20"/>
                <w:w w:val="105"/>
                <w:sz w:val="18"/>
              </w:rPr>
              <w:t>Level of training</w:t>
            </w:r>
          </w:p>
        </w:tc>
        <w:tc>
          <w:tcPr>
            <w:tcW w:w="1941" w:type="dxa"/>
          </w:tcPr>
          <w:p w14:paraId="1110C2C4" w14:textId="77777777" w:rsidR="00E36B3F" w:rsidRDefault="00E36B3F">
            <w:pPr>
              <w:pStyle w:val="TableParagraph"/>
              <w:rPr>
                <w:sz w:val="16"/>
              </w:rPr>
            </w:pPr>
          </w:p>
        </w:tc>
        <w:tc>
          <w:tcPr>
            <w:tcW w:w="1926" w:type="dxa"/>
          </w:tcPr>
          <w:p w14:paraId="4B0C96CB" w14:textId="77777777" w:rsidR="00E36B3F" w:rsidRDefault="00E36B3F">
            <w:pPr>
              <w:pStyle w:val="TableParagraph"/>
              <w:rPr>
                <w:sz w:val="16"/>
              </w:rPr>
            </w:pPr>
          </w:p>
        </w:tc>
        <w:tc>
          <w:tcPr>
            <w:tcW w:w="1565" w:type="dxa"/>
          </w:tcPr>
          <w:p w14:paraId="3D01CF6D" w14:textId="77777777" w:rsidR="00E36B3F" w:rsidRDefault="00E36B3F">
            <w:pPr>
              <w:pStyle w:val="TableParagraph"/>
              <w:rPr>
                <w:sz w:val="16"/>
              </w:rPr>
            </w:pPr>
          </w:p>
        </w:tc>
        <w:tc>
          <w:tcPr>
            <w:tcW w:w="1111" w:type="dxa"/>
          </w:tcPr>
          <w:p w14:paraId="097F4EBC" w14:textId="77777777" w:rsidR="00E36B3F" w:rsidRDefault="00E36B3F">
            <w:pPr>
              <w:pStyle w:val="TableParagraph"/>
              <w:rPr>
                <w:sz w:val="16"/>
              </w:rPr>
            </w:pPr>
          </w:p>
        </w:tc>
      </w:tr>
      <w:tr w:rsidR="00E36B3F" w14:paraId="08EAD88F" w14:textId="77777777">
        <w:trPr>
          <w:trHeight w:val="239"/>
        </w:trPr>
        <w:tc>
          <w:tcPr>
            <w:tcW w:w="3582" w:type="dxa"/>
          </w:tcPr>
          <w:p w14:paraId="2DBEBD92" w14:textId="77777777" w:rsidR="00E36B3F" w:rsidRDefault="00000000">
            <w:pPr>
              <w:pStyle w:val="TableParagraph"/>
              <w:spacing w:before="17" w:line="202" w:lineRule="exact"/>
              <w:ind w:left="230"/>
              <w:rPr>
                <w:sz w:val="18"/>
              </w:rPr>
            </w:pPr>
            <w:r>
              <w:rPr>
                <w:color w:val="231F20"/>
                <w:w w:val="105"/>
                <w:sz w:val="18"/>
              </w:rPr>
              <w:t>Senior Registrar 2</w:t>
            </w:r>
          </w:p>
        </w:tc>
        <w:tc>
          <w:tcPr>
            <w:tcW w:w="1941" w:type="dxa"/>
          </w:tcPr>
          <w:p w14:paraId="097B429D" w14:textId="77777777" w:rsidR="00E36B3F" w:rsidRDefault="00000000">
            <w:pPr>
              <w:pStyle w:val="TableParagraph"/>
              <w:spacing w:before="17" w:line="202" w:lineRule="exact"/>
              <w:ind w:left="605" w:right="551"/>
              <w:jc w:val="center"/>
              <w:rPr>
                <w:sz w:val="18"/>
              </w:rPr>
            </w:pPr>
            <w:r>
              <w:rPr>
                <w:color w:val="231F20"/>
                <w:sz w:val="18"/>
              </w:rPr>
              <w:t>13</w:t>
            </w:r>
          </w:p>
        </w:tc>
        <w:tc>
          <w:tcPr>
            <w:tcW w:w="1926" w:type="dxa"/>
          </w:tcPr>
          <w:p w14:paraId="58B739D4" w14:textId="77777777" w:rsidR="00E36B3F" w:rsidRDefault="00000000">
            <w:pPr>
              <w:pStyle w:val="TableParagraph"/>
              <w:spacing w:before="17" w:line="202" w:lineRule="exact"/>
              <w:ind w:right="902"/>
              <w:jc w:val="right"/>
              <w:rPr>
                <w:sz w:val="18"/>
              </w:rPr>
            </w:pPr>
            <w:r>
              <w:rPr>
                <w:color w:val="231F20"/>
                <w:sz w:val="18"/>
              </w:rPr>
              <w:t>5</w:t>
            </w:r>
          </w:p>
        </w:tc>
        <w:tc>
          <w:tcPr>
            <w:tcW w:w="1565" w:type="dxa"/>
          </w:tcPr>
          <w:p w14:paraId="08326E15" w14:textId="77777777" w:rsidR="00E36B3F" w:rsidRDefault="00000000">
            <w:pPr>
              <w:pStyle w:val="TableParagraph"/>
              <w:spacing w:before="17" w:line="202" w:lineRule="exact"/>
              <w:ind w:left="601" w:right="518"/>
              <w:jc w:val="center"/>
              <w:rPr>
                <w:sz w:val="18"/>
              </w:rPr>
            </w:pPr>
            <w:r>
              <w:rPr>
                <w:color w:val="231F20"/>
                <w:sz w:val="18"/>
              </w:rPr>
              <w:t>0.023</w:t>
            </w:r>
          </w:p>
        </w:tc>
        <w:tc>
          <w:tcPr>
            <w:tcW w:w="1111" w:type="dxa"/>
          </w:tcPr>
          <w:p w14:paraId="11B5DCF8" w14:textId="77777777" w:rsidR="00E36B3F" w:rsidRDefault="00000000">
            <w:pPr>
              <w:pStyle w:val="TableParagraph"/>
              <w:spacing w:before="17" w:line="202" w:lineRule="exact"/>
              <w:ind w:right="79"/>
              <w:jc w:val="right"/>
              <w:rPr>
                <w:sz w:val="18"/>
              </w:rPr>
            </w:pPr>
            <w:r>
              <w:rPr>
                <w:color w:val="231F20"/>
                <w:sz w:val="18"/>
              </w:rPr>
              <w:t>0.880</w:t>
            </w:r>
          </w:p>
        </w:tc>
      </w:tr>
      <w:tr w:rsidR="00E36B3F" w14:paraId="079A5645" w14:textId="77777777">
        <w:trPr>
          <w:trHeight w:val="229"/>
        </w:trPr>
        <w:tc>
          <w:tcPr>
            <w:tcW w:w="3582" w:type="dxa"/>
          </w:tcPr>
          <w:p w14:paraId="34829DD9" w14:textId="77777777" w:rsidR="00E36B3F" w:rsidRDefault="00000000">
            <w:pPr>
              <w:pStyle w:val="TableParagraph"/>
              <w:spacing w:before="7" w:line="202" w:lineRule="exact"/>
              <w:ind w:left="230"/>
              <w:rPr>
                <w:sz w:val="18"/>
              </w:rPr>
            </w:pPr>
            <w:r>
              <w:rPr>
                <w:color w:val="231F20"/>
                <w:w w:val="105"/>
                <w:sz w:val="18"/>
              </w:rPr>
              <w:t>Senior registrar 1</w:t>
            </w:r>
          </w:p>
        </w:tc>
        <w:tc>
          <w:tcPr>
            <w:tcW w:w="1941" w:type="dxa"/>
          </w:tcPr>
          <w:p w14:paraId="11EE54A4" w14:textId="77777777" w:rsidR="00E36B3F" w:rsidRDefault="00000000">
            <w:pPr>
              <w:pStyle w:val="TableParagraph"/>
              <w:spacing w:before="7" w:line="202" w:lineRule="exact"/>
              <w:ind w:left="605" w:right="551"/>
              <w:jc w:val="center"/>
              <w:rPr>
                <w:sz w:val="18"/>
              </w:rPr>
            </w:pPr>
            <w:r>
              <w:rPr>
                <w:color w:val="231F20"/>
                <w:sz w:val="18"/>
              </w:rPr>
              <w:t>23</w:t>
            </w:r>
          </w:p>
        </w:tc>
        <w:tc>
          <w:tcPr>
            <w:tcW w:w="1926" w:type="dxa"/>
          </w:tcPr>
          <w:p w14:paraId="7F31E400" w14:textId="77777777" w:rsidR="00E36B3F" w:rsidRDefault="00000000">
            <w:pPr>
              <w:pStyle w:val="TableParagraph"/>
              <w:spacing w:before="7" w:line="202" w:lineRule="exact"/>
              <w:ind w:right="902"/>
              <w:jc w:val="right"/>
              <w:rPr>
                <w:sz w:val="18"/>
              </w:rPr>
            </w:pPr>
            <w:r>
              <w:rPr>
                <w:color w:val="231F20"/>
                <w:sz w:val="18"/>
              </w:rPr>
              <w:t>8</w:t>
            </w:r>
          </w:p>
        </w:tc>
        <w:tc>
          <w:tcPr>
            <w:tcW w:w="1565" w:type="dxa"/>
          </w:tcPr>
          <w:p w14:paraId="3804DEB1" w14:textId="77777777" w:rsidR="00E36B3F" w:rsidRDefault="00E36B3F">
            <w:pPr>
              <w:pStyle w:val="TableParagraph"/>
              <w:rPr>
                <w:sz w:val="16"/>
              </w:rPr>
            </w:pPr>
          </w:p>
        </w:tc>
        <w:tc>
          <w:tcPr>
            <w:tcW w:w="1111" w:type="dxa"/>
          </w:tcPr>
          <w:p w14:paraId="2DE00E88" w14:textId="77777777" w:rsidR="00E36B3F" w:rsidRDefault="00E36B3F">
            <w:pPr>
              <w:pStyle w:val="TableParagraph"/>
              <w:rPr>
                <w:sz w:val="16"/>
              </w:rPr>
            </w:pPr>
          </w:p>
        </w:tc>
      </w:tr>
      <w:tr w:rsidR="00E36B3F" w14:paraId="5A57DBA3" w14:textId="77777777">
        <w:trPr>
          <w:trHeight w:val="229"/>
        </w:trPr>
        <w:tc>
          <w:tcPr>
            <w:tcW w:w="3582" w:type="dxa"/>
          </w:tcPr>
          <w:p w14:paraId="46EC46E5" w14:textId="77777777" w:rsidR="00E36B3F" w:rsidRDefault="00000000">
            <w:pPr>
              <w:pStyle w:val="TableParagraph"/>
              <w:spacing w:before="7" w:line="202" w:lineRule="exact"/>
              <w:ind w:left="50"/>
              <w:rPr>
                <w:sz w:val="18"/>
              </w:rPr>
            </w:pPr>
            <w:r>
              <w:rPr>
                <w:color w:val="231F20"/>
                <w:w w:val="110"/>
                <w:sz w:val="18"/>
              </w:rPr>
              <w:t>Institute of training</w:t>
            </w:r>
          </w:p>
        </w:tc>
        <w:tc>
          <w:tcPr>
            <w:tcW w:w="1941" w:type="dxa"/>
          </w:tcPr>
          <w:p w14:paraId="71689103" w14:textId="77777777" w:rsidR="00E36B3F" w:rsidRDefault="00E36B3F">
            <w:pPr>
              <w:pStyle w:val="TableParagraph"/>
              <w:rPr>
                <w:sz w:val="16"/>
              </w:rPr>
            </w:pPr>
          </w:p>
        </w:tc>
        <w:tc>
          <w:tcPr>
            <w:tcW w:w="1926" w:type="dxa"/>
          </w:tcPr>
          <w:p w14:paraId="5390076A" w14:textId="77777777" w:rsidR="00E36B3F" w:rsidRDefault="00E36B3F">
            <w:pPr>
              <w:pStyle w:val="TableParagraph"/>
              <w:rPr>
                <w:sz w:val="16"/>
              </w:rPr>
            </w:pPr>
          </w:p>
        </w:tc>
        <w:tc>
          <w:tcPr>
            <w:tcW w:w="1565" w:type="dxa"/>
          </w:tcPr>
          <w:p w14:paraId="577959EE" w14:textId="77777777" w:rsidR="00E36B3F" w:rsidRDefault="00E36B3F">
            <w:pPr>
              <w:pStyle w:val="TableParagraph"/>
              <w:rPr>
                <w:sz w:val="16"/>
              </w:rPr>
            </w:pPr>
          </w:p>
        </w:tc>
        <w:tc>
          <w:tcPr>
            <w:tcW w:w="1111" w:type="dxa"/>
          </w:tcPr>
          <w:p w14:paraId="657BD2EE" w14:textId="77777777" w:rsidR="00E36B3F" w:rsidRDefault="00E36B3F">
            <w:pPr>
              <w:pStyle w:val="TableParagraph"/>
              <w:rPr>
                <w:sz w:val="16"/>
              </w:rPr>
            </w:pPr>
          </w:p>
        </w:tc>
      </w:tr>
      <w:tr w:rsidR="00E36B3F" w14:paraId="77BFA988" w14:textId="77777777">
        <w:trPr>
          <w:trHeight w:val="229"/>
        </w:trPr>
        <w:tc>
          <w:tcPr>
            <w:tcW w:w="3582" w:type="dxa"/>
          </w:tcPr>
          <w:p w14:paraId="7791DA9F" w14:textId="77777777" w:rsidR="00E36B3F" w:rsidRDefault="00000000">
            <w:pPr>
              <w:pStyle w:val="TableParagraph"/>
              <w:spacing w:before="7" w:line="202" w:lineRule="exact"/>
              <w:ind w:left="230"/>
              <w:rPr>
                <w:sz w:val="18"/>
              </w:rPr>
            </w:pPr>
            <w:r>
              <w:rPr>
                <w:color w:val="231F20"/>
                <w:w w:val="105"/>
                <w:sz w:val="18"/>
              </w:rPr>
              <w:t>National College</w:t>
            </w:r>
          </w:p>
        </w:tc>
        <w:tc>
          <w:tcPr>
            <w:tcW w:w="1941" w:type="dxa"/>
          </w:tcPr>
          <w:p w14:paraId="317D00DF" w14:textId="77777777" w:rsidR="00E36B3F" w:rsidRDefault="00000000">
            <w:pPr>
              <w:pStyle w:val="TableParagraph"/>
              <w:spacing w:before="7" w:line="202" w:lineRule="exact"/>
              <w:ind w:left="144"/>
              <w:jc w:val="center"/>
              <w:rPr>
                <w:sz w:val="18"/>
              </w:rPr>
            </w:pPr>
            <w:r>
              <w:rPr>
                <w:color w:val="231F20"/>
                <w:sz w:val="18"/>
              </w:rPr>
              <w:t>3</w:t>
            </w:r>
          </w:p>
        </w:tc>
        <w:tc>
          <w:tcPr>
            <w:tcW w:w="1926" w:type="dxa"/>
          </w:tcPr>
          <w:p w14:paraId="23972F46" w14:textId="77777777" w:rsidR="00E36B3F" w:rsidRDefault="00000000">
            <w:pPr>
              <w:pStyle w:val="TableParagraph"/>
              <w:spacing w:before="7" w:line="202" w:lineRule="exact"/>
              <w:ind w:right="902"/>
              <w:jc w:val="right"/>
              <w:rPr>
                <w:sz w:val="18"/>
              </w:rPr>
            </w:pPr>
            <w:r>
              <w:rPr>
                <w:color w:val="231F20"/>
                <w:sz w:val="18"/>
              </w:rPr>
              <w:t>3</w:t>
            </w:r>
          </w:p>
        </w:tc>
        <w:tc>
          <w:tcPr>
            <w:tcW w:w="1565" w:type="dxa"/>
          </w:tcPr>
          <w:p w14:paraId="79FD561C" w14:textId="77777777" w:rsidR="00E36B3F" w:rsidRDefault="00000000">
            <w:pPr>
              <w:pStyle w:val="TableParagraph"/>
              <w:spacing w:before="7" w:line="202" w:lineRule="exact"/>
              <w:ind w:left="601" w:right="518"/>
              <w:jc w:val="center"/>
              <w:rPr>
                <w:sz w:val="18"/>
              </w:rPr>
            </w:pPr>
            <w:r>
              <w:rPr>
                <w:color w:val="231F20"/>
                <w:sz w:val="18"/>
              </w:rPr>
              <w:t>2.257</w:t>
            </w:r>
          </w:p>
        </w:tc>
        <w:tc>
          <w:tcPr>
            <w:tcW w:w="1111" w:type="dxa"/>
          </w:tcPr>
          <w:p w14:paraId="06DD6D88" w14:textId="77777777" w:rsidR="00E36B3F" w:rsidRDefault="00000000">
            <w:pPr>
              <w:pStyle w:val="TableParagraph"/>
              <w:spacing w:before="7" w:line="202" w:lineRule="exact"/>
              <w:ind w:right="79"/>
              <w:jc w:val="right"/>
              <w:rPr>
                <w:sz w:val="18"/>
              </w:rPr>
            </w:pPr>
            <w:r>
              <w:rPr>
                <w:color w:val="231F20"/>
                <w:sz w:val="18"/>
              </w:rPr>
              <w:t>0.324</w:t>
            </w:r>
          </w:p>
        </w:tc>
      </w:tr>
      <w:tr w:rsidR="00E36B3F" w14:paraId="26891A5C" w14:textId="77777777">
        <w:trPr>
          <w:trHeight w:val="229"/>
        </w:trPr>
        <w:tc>
          <w:tcPr>
            <w:tcW w:w="3582" w:type="dxa"/>
          </w:tcPr>
          <w:p w14:paraId="0ED7D047" w14:textId="77777777" w:rsidR="00E36B3F" w:rsidRDefault="00000000">
            <w:pPr>
              <w:pStyle w:val="TableParagraph"/>
              <w:spacing w:before="7" w:line="202" w:lineRule="exact"/>
              <w:ind w:left="230"/>
              <w:rPr>
                <w:sz w:val="18"/>
              </w:rPr>
            </w:pPr>
            <w:r>
              <w:rPr>
                <w:color w:val="231F20"/>
                <w:w w:val="105"/>
                <w:sz w:val="18"/>
              </w:rPr>
              <w:t>West African College</w:t>
            </w:r>
          </w:p>
        </w:tc>
        <w:tc>
          <w:tcPr>
            <w:tcW w:w="1941" w:type="dxa"/>
          </w:tcPr>
          <w:p w14:paraId="085DEFAA" w14:textId="77777777" w:rsidR="00E36B3F" w:rsidRDefault="00000000">
            <w:pPr>
              <w:pStyle w:val="TableParagraph"/>
              <w:spacing w:before="7" w:line="202" w:lineRule="exact"/>
              <w:ind w:left="605" w:right="551"/>
              <w:jc w:val="center"/>
              <w:rPr>
                <w:sz w:val="18"/>
              </w:rPr>
            </w:pPr>
            <w:r>
              <w:rPr>
                <w:color w:val="231F20"/>
                <w:sz w:val="18"/>
              </w:rPr>
              <w:t>13</w:t>
            </w:r>
          </w:p>
        </w:tc>
        <w:tc>
          <w:tcPr>
            <w:tcW w:w="1926" w:type="dxa"/>
          </w:tcPr>
          <w:p w14:paraId="16C00542" w14:textId="77777777" w:rsidR="00E36B3F" w:rsidRDefault="00000000">
            <w:pPr>
              <w:pStyle w:val="TableParagraph"/>
              <w:spacing w:before="7" w:line="202" w:lineRule="exact"/>
              <w:ind w:right="902"/>
              <w:jc w:val="right"/>
              <w:rPr>
                <w:sz w:val="18"/>
              </w:rPr>
            </w:pPr>
            <w:r>
              <w:rPr>
                <w:color w:val="231F20"/>
                <w:sz w:val="18"/>
              </w:rPr>
              <w:t>5</w:t>
            </w:r>
          </w:p>
        </w:tc>
        <w:tc>
          <w:tcPr>
            <w:tcW w:w="1565" w:type="dxa"/>
          </w:tcPr>
          <w:p w14:paraId="5F9666CD" w14:textId="77777777" w:rsidR="00E36B3F" w:rsidRDefault="00E36B3F">
            <w:pPr>
              <w:pStyle w:val="TableParagraph"/>
              <w:rPr>
                <w:sz w:val="16"/>
              </w:rPr>
            </w:pPr>
          </w:p>
        </w:tc>
        <w:tc>
          <w:tcPr>
            <w:tcW w:w="1111" w:type="dxa"/>
          </w:tcPr>
          <w:p w14:paraId="27F2BEA9" w14:textId="77777777" w:rsidR="00E36B3F" w:rsidRDefault="00E36B3F">
            <w:pPr>
              <w:pStyle w:val="TableParagraph"/>
              <w:rPr>
                <w:sz w:val="16"/>
              </w:rPr>
            </w:pPr>
          </w:p>
        </w:tc>
      </w:tr>
      <w:tr w:rsidR="00E36B3F" w14:paraId="3B68E607" w14:textId="77777777">
        <w:trPr>
          <w:trHeight w:val="229"/>
        </w:trPr>
        <w:tc>
          <w:tcPr>
            <w:tcW w:w="3582" w:type="dxa"/>
          </w:tcPr>
          <w:p w14:paraId="74C50167" w14:textId="77777777" w:rsidR="00E36B3F" w:rsidRDefault="00000000">
            <w:pPr>
              <w:pStyle w:val="TableParagraph"/>
              <w:spacing w:before="7" w:line="202" w:lineRule="exact"/>
              <w:ind w:left="230"/>
              <w:rPr>
                <w:sz w:val="18"/>
              </w:rPr>
            </w:pPr>
            <w:r>
              <w:rPr>
                <w:color w:val="231F20"/>
                <w:w w:val="110"/>
                <w:sz w:val="18"/>
              </w:rPr>
              <w:t>Both</w:t>
            </w:r>
          </w:p>
        </w:tc>
        <w:tc>
          <w:tcPr>
            <w:tcW w:w="1941" w:type="dxa"/>
          </w:tcPr>
          <w:p w14:paraId="44D3BF48" w14:textId="77777777" w:rsidR="00E36B3F" w:rsidRDefault="00000000">
            <w:pPr>
              <w:pStyle w:val="TableParagraph"/>
              <w:spacing w:before="7" w:line="202" w:lineRule="exact"/>
              <w:ind w:left="605" w:right="551"/>
              <w:jc w:val="center"/>
              <w:rPr>
                <w:sz w:val="18"/>
              </w:rPr>
            </w:pPr>
            <w:r>
              <w:rPr>
                <w:color w:val="231F20"/>
                <w:sz w:val="18"/>
              </w:rPr>
              <w:t>20</w:t>
            </w:r>
          </w:p>
        </w:tc>
        <w:tc>
          <w:tcPr>
            <w:tcW w:w="1926" w:type="dxa"/>
          </w:tcPr>
          <w:p w14:paraId="0A5E1888" w14:textId="77777777" w:rsidR="00E36B3F" w:rsidRDefault="00000000">
            <w:pPr>
              <w:pStyle w:val="TableParagraph"/>
              <w:spacing w:before="7" w:line="202" w:lineRule="exact"/>
              <w:ind w:right="902"/>
              <w:jc w:val="right"/>
              <w:rPr>
                <w:sz w:val="18"/>
              </w:rPr>
            </w:pPr>
            <w:r>
              <w:rPr>
                <w:color w:val="231F20"/>
                <w:sz w:val="18"/>
              </w:rPr>
              <w:t>5</w:t>
            </w:r>
          </w:p>
        </w:tc>
        <w:tc>
          <w:tcPr>
            <w:tcW w:w="1565" w:type="dxa"/>
          </w:tcPr>
          <w:p w14:paraId="56DFD80C" w14:textId="77777777" w:rsidR="00E36B3F" w:rsidRDefault="00E36B3F">
            <w:pPr>
              <w:pStyle w:val="TableParagraph"/>
              <w:rPr>
                <w:sz w:val="16"/>
              </w:rPr>
            </w:pPr>
          </w:p>
        </w:tc>
        <w:tc>
          <w:tcPr>
            <w:tcW w:w="1111" w:type="dxa"/>
          </w:tcPr>
          <w:p w14:paraId="64701880" w14:textId="77777777" w:rsidR="00E36B3F" w:rsidRDefault="00E36B3F">
            <w:pPr>
              <w:pStyle w:val="TableParagraph"/>
              <w:rPr>
                <w:sz w:val="16"/>
              </w:rPr>
            </w:pPr>
          </w:p>
        </w:tc>
      </w:tr>
      <w:tr w:rsidR="00E36B3F" w14:paraId="2C52CE2D" w14:textId="77777777">
        <w:trPr>
          <w:trHeight w:val="229"/>
        </w:trPr>
        <w:tc>
          <w:tcPr>
            <w:tcW w:w="3582" w:type="dxa"/>
          </w:tcPr>
          <w:p w14:paraId="424D7A3A" w14:textId="77777777" w:rsidR="00E36B3F" w:rsidRDefault="00000000">
            <w:pPr>
              <w:pStyle w:val="TableParagraph"/>
              <w:spacing w:before="7" w:line="202" w:lineRule="exact"/>
              <w:ind w:left="50"/>
              <w:rPr>
                <w:sz w:val="18"/>
              </w:rPr>
            </w:pPr>
            <w:r>
              <w:rPr>
                <w:color w:val="231F20"/>
                <w:w w:val="105"/>
                <w:sz w:val="18"/>
              </w:rPr>
              <w:t>Have you studied the safety guideline?</w:t>
            </w:r>
          </w:p>
        </w:tc>
        <w:tc>
          <w:tcPr>
            <w:tcW w:w="1941" w:type="dxa"/>
          </w:tcPr>
          <w:p w14:paraId="3156DB30" w14:textId="77777777" w:rsidR="00E36B3F" w:rsidRDefault="00E36B3F">
            <w:pPr>
              <w:pStyle w:val="TableParagraph"/>
              <w:rPr>
                <w:sz w:val="16"/>
              </w:rPr>
            </w:pPr>
          </w:p>
        </w:tc>
        <w:tc>
          <w:tcPr>
            <w:tcW w:w="1926" w:type="dxa"/>
          </w:tcPr>
          <w:p w14:paraId="6C238B4A" w14:textId="77777777" w:rsidR="00E36B3F" w:rsidRDefault="00E36B3F">
            <w:pPr>
              <w:pStyle w:val="TableParagraph"/>
              <w:rPr>
                <w:sz w:val="16"/>
              </w:rPr>
            </w:pPr>
          </w:p>
        </w:tc>
        <w:tc>
          <w:tcPr>
            <w:tcW w:w="1565" w:type="dxa"/>
          </w:tcPr>
          <w:p w14:paraId="2AA38155" w14:textId="77777777" w:rsidR="00E36B3F" w:rsidRDefault="00000000">
            <w:pPr>
              <w:pStyle w:val="TableParagraph"/>
              <w:spacing w:before="7" w:line="202" w:lineRule="exact"/>
              <w:ind w:left="601" w:right="518"/>
              <w:jc w:val="center"/>
              <w:rPr>
                <w:sz w:val="18"/>
              </w:rPr>
            </w:pPr>
            <w:r>
              <w:rPr>
                <w:color w:val="231F20"/>
                <w:sz w:val="18"/>
              </w:rPr>
              <w:t>2.865</w:t>
            </w:r>
          </w:p>
        </w:tc>
        <w:tc>
          <w:tcPr>
            <w:tcW w:w="1111" w:type="dxa"/>
          </w:tcPr>
          <w:p w14:paraId="5DA55FA3" w14:textId="77777777" w:rsidR="00E36B3F" w:rsidRDefault="00000000">
            <w:pPr>
              <w:pStyle w:val="TableParagraph"/>
              <w:spacing w:before="7" w:line="202" w:lineRule="exact"/>
              <w:ind w:right="79"/>
              <w:jc w:val="right"/>
              <w:rPr>
                <w:sz w:val="18"/>
              </w:rPr>
            </w:pPr>
            <w:r>
              <w:rPr>
                <w:color w:val="231F20"/>
                <w:sz w:val="18"/>
              </w:rPr>
              <w:t>0.091</w:t>
            </w:r>
          </w:p>
        </w:tc>
      </w:tr>
      <w:tr w:rsidR="00E36B3F" w14:paraId="4515D600" w14:textId="77777777">
        <w:trPr>
          <w:trHeight w:val="229"/>
        </w:trPr>
        <w:tc>
          <w:tcPr>
            <w:tcW w:w="3582" w:type="dxa"/>
          </w:tcPr>
          <w:p w14:paraId="7FBC65A4" w14:textId="77777777" w:rsidR="00E36B3F" w:rsidRDefault="00000000">
            <w:pPr>
              <w:pStyle w:val="TableParagraph"/>
              <w:spacing w:before="7" w:line="202" w:lineRule="exact"/>
              <w:ind w:left="230"/>
              <w:rPr>
                <w:sz w:val="18"/>
              </w:rPr>
            </w:pPr>
            <w:r>
              <w:rPr>
                <w:color w:val="231F20"/>
                <w:sz w:val="18"/>
              </w:rPr>
              <w:t>Yes</w:t>
            </w:r>
          </w:p>
        </w:tc>
        <w:tc>
          <w:tcPr>
            <w:tcW w:w="1941" w:type="dxa"/>
          </w:tcPr>
          <w:p w14:paraId="799447D9" w14:textId="77777777" w:rsidR="00E36B3F" w:rsidRDefault="00000000">
            <w:pPr>
              <w:pStyle w:val="TableParagraph"/>
              <w:spacing w:before="7" w:line="202" w:lineRule="exact"/>
              <w:ind w:left="605" w:right="551"/>
              <w:jc w:val="center"/>
              <w:rPr>
                <w:sz w:val="18"/>
              </w:rPr>
            </w:pPr>
            <w:r>
              <w:rPr>
                <w:color w:val="231F20"/>
                <w:sz w:val="18"/>
              </w:rPr>
              <w:t>10</w:t>
            </w:r>
          </w:p>
        </w:tc>
        <w:tc>
          <w:tcPr>
            <w:tcW w:w="1926" w:type="dxa"/>
          </w:tcPr>
          <w:p w14:paraId="48955907" w14:textId="77777777" w:rsidR="00E36B3F" w:rsidRDefault="00000000">
            <w:pPr>
              <w:pStyle w:val="TableParagraph"/>
              <w:spacing w:before="7" w:line="202" w:lineRule="exact"/>
              <w:ind w:right="902"/>
              <w:jc w:val="right"/>
              <w:rPr>
                <w:sz w:val="18"/>
              </w:rPr>
            </w:pPr>
            <w:r>
              <w:rPr>
                <w:color w:val="231F20"/>
                <w:sz w:val="18"/>
              </w:rPr>
              <w:t>7</w:t>
            </w:r>
          </w:p>
        </w:tc>
        <w:tc>
          <w:tcPr>
            <w:tcW w:w="1565" w:type="dxa"/>
          </w:tcPr>
          <w:p w14:paraId="24852B80" w14:textId="77777777" w:rsidR="00E36B3F" w:rsidRDefault="00E36B3F">
            <w:pPr>
              <w:pStyle w:val="TableParagraph"/>
              <w:rPr>
                <w:sz w:val="16"/>
              </w:rPr>
            </w:pPr>
          </w:p>
        </w:tc>
        <w:tc>
          <w:tcPr>
            <w:tcW w:w="1111" w:type="dxa"/>
          </w:tcPr>
          <w:p w14:paraId="23E28BB1" w14:textId="77777777" w:rsidR="00E36B3F" w:rsidRDefault="00E36B3F">
            <w:pPr>
              <w:pStyle w:val="TableParagraph"/>
              <w:rPr>
                <w:sz w:val="16"/>
              </w:rPr>
            </w:pPr>
          </w:p>
        </w:tc>
      </w:tr>
      <w:tr w:rsidR="00E36B3F" w14:paraId="295FD020" w14:textId="77777777">
        <w:trPr>
          <w:trHeight w:val="218"/>
        </w:trPr>
        <w:tc>
          <w:tcPr>
            <w:tcW w:w="3582" w:type="dxa"/>
          </w:tcPr>
          <w:p w14:paraId="71BF8986" w14:textId="77777777" w:rsidR="00E36B3F" w:rsidRDefault="00000000">
            <w:pPr>
              <w:pStyle w:val="TableParagraph"/>
              <w:spacing w:before="7" w:line="191" w:lineRule="exact"/>
              <w:ind w:left="230"/>
              <w:rPr>
                <w:sz w:val="18"/>
              </w:rPr>
            </w:pPr>
            <w:r>
              <w:rPr>
                <w:color w:val="231F20"/>
                <w:w w:val="115"/>
                <w:sz w:val="18"/>
              </w:rPr>
              <w:t>No</w:t>
            </w:r>
          </w:p>
        </w:tc>
        <w:tc>
          <w:tcPr>
            <w:tcW w:w="1941" w:type="dxa"/>
          </w:tcPr>
          <w:p w14:paraId="5C0BDD7A" w14:textId="77777777" w:rsidR="00E36B3F" w:rsidRDefault="00000000">
            <w:pPr>
              <w:pStyle w:val="TableParagraph"/>
              <w:spacing w:before="7" w:line="191" w:lineRule="exact"/>
              <w:ind w:left="605" w:right="551"/>
              <w:jc w:val="center"/>
              <w:rPr>
                <w:sz w:val="18"/>
              </w:rPr>
            </w:pPr>
            <w:r>
              <w:rPr>
                <w:color w:val="231F20"/>
                <w:sz w:val="18"/>
              </w:rPr>
              <w:t>26</w:t>
            </w:r>
          </w:p>
        </w:tc>
        <w:tc>
          <w:tcPr>
            <w:tcW w:w="1926" w:type="dxa"/>
          </w:tcPr>
          <w:p w14:paraId="4E3C7EA4" w14:textId="77777777" w:rsidR="00E36B3F" w:rsidRDefault="00000000">
            <w:pPr>
              <w:pStyle w:val="TableParagraph"/>
              <w:spacing w:before="7" w:line="191" w:lineRule="exact"/>
              <w:ind w:right="902"/>
              <w:jc w:val="right"/>
              <w:rPr>
                <w:sz w:val="18"/>
              </w:rPr>
            </w:pPr>
            <w:r>
              <w:rPr>
                <w:color w:val="231F20"/>
                <w:sz w:val="18"/>
              </w:rPr>
              <w:t>6</w:t>
            </w:r>
          </w:p>
        </w:tc>
        <w:tc>
          <w:tcPr>
            <w:tcW w:w="1565" w:type="dxa"/>
          </w:tcPr>
          <w:p w14:paraId="01D333F2" w14:textId="77777777" w:rsidR="00E36B3F" w:rsidRDefault="00E36B3F">
            <w:pPr>
              <w:pStyle w:val="TableParagraph"/>
              <w:rPr>
                <w:sz w:val="14"/>
              </w:rPr>
            </w:pPr>
          </w:p>
        </w:tc>
        <w:tc>
          <w:tcPr>
            <w:tcW w:w="1111" w:type="dxa"/>
          </w:tcPr>
          <w:p w14:paraId="1E7C80A4" w14:textId="77777777" w:rsidR="00E36B3F" w:rsidRDefault="00E36B3F">
            <w:pPr>
              <w:pStyle w:val="TableParagraph"/>
              <w:rPr>
                <w:sz w:val="14"/>
              </w:rPr>
            </w:pPr>
          </w:p>
        </w:tc>
      </w:tr>
      <w:tr w:rsidR="00E36B3F" w14:paraId="19A2C774" w14:textId="77777777">
        <w:trPr>
          <w:trHeight w:val="229"/>
        </w:trPr>
        <w:tc>
          <w:tcPr>
            <w:tcW w:w="3582" w:type="dxa"/>
          </w:tcPr>
          <w:p w14:paraId="5BC01D1C" w14:textId="77777777" w:rsidR="00E36B3F" w:rsidRDefault="00000000">
            <w:pPr>
              <w:pStyle w:val="TableParagraph"/>
              <w:spacing w:before="17" w:line="191" w:lineRule="exact"/>
              <w:ind w:left="50"/>
              <w:rPr>
                <w:sz w:val="18"/>
              </w:rPr>
            </w:pPr>
            <w:r>
              <w:rPr>
                <w:color w:val="231F20"/>
                <w:w w:val="110"/>
                <w:sz w:val="18"/>
              </w:rPr>
              <w:t>Training on surgical hazards</w:t>
            </w:r>
          </w:p>
        </w:tc>
        <w:tc>
          <w:tcPr>
            <w:tcW w:w="1941" w:type="dxa"/>
          </w:tcPr>
          <w:p w14:paraId="7429B1EE" w14:textId="77777777" w:rsidR="00E36B3F" w:rsidRDefault="00E36B3F">
            <w:pPr>
              <w:pStyle w:val="TableParagraph"/>
              <w:rPr>
                <w:sz w:val="16"/>
              </w:rPr>
            </w:pPr>
          </w:p>
        </w:tc>
        <w:tc>
          <w:tcPr>
            <w:tcW w:w="1926" w:type="dxa"/>
          </w:tcPr>
          <w:p w14:paraId="7E9BF3D7" w14:textId="77777777" w:rsidR="00E36B3F" w:rsidRDefault="00E36B3F">
            <w:pPr>
              <w:pStyle w:val="TableParagraph"/>
              <w:rPr>
                <w:sz w:val="16"/>
              </w:rPr>
            </w:pPr>
          </w:p>
        </w:tc>
        <w:tc>
          <w:tcPr>
            <w:tcW w:w="1565" w:type="dxa"/>
          </w:tcPr>
          <w:p w14:paraId="3FE66D07" w14:textId="77777777" w:rsidR="00E36B3F" w:rsidRDefault="00E36B3F">
            <w:pPr>
              <w:pStyle w:val="TableParagraph"/>
              <w:rPr>
                <w:sz w:val="16"/>
              </w:rPr>
            </w:pPr>
          </w:p>
        </w:tc>
        <w:tc>
          <w:tcPr>
            <w:tcW w:w="1111" w:type="dxa"/>
          </w:tcPr>
          <w:p w14:paraId="05F16B01" w14:textId="77777777" w:rsidR="00E36B3F" w:rsidRDefault="00E36B3F">
            <w:pPr>
              <w:pStyle w:val="TableParagraph"/>
              <w:rPr>
                <w:sz w:val="16"/>
              </w:rPr>
            </w:pPr>
          </w:p>
        </w:tc>
      </w:tr>
      <w:tr w:rsidR="00E36B3F" w14:paraId="7F67235B" w14:textId="77777777">
        <w:trPr>
          <w:trHeight w:val="239"/>
        </w:trPr>
        <w:tc>
          <w:tcPr>
            <w:tcW w:w="3582" w:type="dxa"/>
          </w:tcPr>
          <w:p w14:paraId="14CA6890" w14:textId="77777777" w:rsidR="00E36B3F" w:rsidRDefault="00000000">
            <w:pPr>
              <w:pStyle w:val="TableParagraph"/>
              <w:spacing w:before="17" w:line="202" w:lineRule="exact"/>
              <w:ind w:left="230"/>
              <w:rPr>
                <w:sz w:val="18"/>
              </w:rPr>
            </w:pPr>
            <w:r>
              <w:rPr>
                <w:color w:val="231F20"/>
                <w:w w:val="110"/>
                <w:sz w:val="18"/>
              </w:rPr>
              <w:t>Undergraduate</w:t>
            </w:r>
          </w:p>
        </w:tc>
        <w:tc>
          <w:tcPr>
            <w:tcW w:w="1941" w:type="dxa"/>
          </w:tcPr>
          <w:p w14:paraId="341A115D" w14:textId="77777777" w:rsidR="00E36B3F" w:rsidRDefault="00000000">
            <w:pPr>
              <w:pStyle w:val="TableParagraph"/>
              <w:spacing w:before="17" w:line="202" w:lineRule="exact"/>
              <w:ind w:left="605" w:right="551"/>
              <w:jc w:val="center"/>
              <w:rPr>
                <w:sz w:val="18"/>
              </w:rPr>
            </w:pPr>
            <w:r>
              <w:rPr>
                <w:color w:val="231F20"/>
                <w:sz w:val="18"/>
              </w:rPr>
              <w:t>21</w:t>
            </w:r>
          </w:p>
        </w:tc>
        <w:tc>
          <w:tcPr>
            <w:tcW w:w="1926" w:type="dxa"/>
          </w:tcPr>
          <w:p w14:paraId="6718E756" w14:textId="77777777" w:rsidR="00E36B3F" w:rsidRDefault="00000000">
            <w:pPr>
              <w:pStyle w:val="TableParagraph"/>
              <w:spacing w:before="17" w:line="202" w:lineRule="exact"/>
              <w:ind w:right="902"/>
              <w:jc w:val="right"/>
              <w:rPr>
                <w:sz w:val="18"/>
              </w:rPr>
            </w:pPr>
            <w:r>
              <w:rPr>
                <w:color w:val="231F20"/>
                <w:sz w:val="18"/>
              </w:rPr>
              <w:t>11</w:t>
            </w:r>
          </w:p>
        </w:tc>
        <w:tc>
          <w:tcPr>
            <w:tcW w:w="1565" w:type="dxa"/>
          </w:tcPr>
          <w:p w14:paraId="416FC42E" w14:textId="77777777" w:rsidR="00E36B3F" w:rsidRDefault="00000000">
            <w:pPr>
              <w:pStyle w:val="TableParagraph"/>
              <w:spacing w:before="17" w:line="202" w:lineRule="exact"/>
              <w:ind w:left="601" w:right="518"/>
              <w:jc w:val="center"/>
              <w:rPr>
                <w:sz w:val="18"/>
              </w:rPr>
            </w:pPr>
            <w:r>
              <w:rPr>
                <w:color w:val="231F20"/>
                <w:sz w:val="18"/>
              </w:rPr>
              <w:t>2.912</w:t>
            </w:r>
          </w:p>
        </w:tc>
        <w:tc>
          <w:tcPr>
            <w:tcW w:w="1111" w:type="dxa"/>
          </w:tcPr>
          <w:p w14:paraId="77C5EECD" w14:textId="77777777" w:rsidR="00E36B3F" w:rsidRDefault="00000000">
            <w:pPr>
              <w:pStyle w:val="TableParagraph"/>
              <w:spacing w:before="17" w:line="202" w:lineRule="exact"/>
              <w:ind w:right="79"/>
              <w:jc w:val="right"/>
              <w:rPr>
                <w:sz w:val="18"/>
              </w:rPr>
            </w:pPr>
            <w:r>
              <w:rPr>
                <w:color w:val="231F20"/>
                <w:sz w:val="18"/>
              </w:rPr>
              <w:t>0.088</w:t>
            </w:r>
          </w:p>
        </w:tc>
      </w:tr>
      <w:tr w:rsidR="00E36B3F" w14:paraId="7C17A72F" w14:textId="77777777">
        <w:trPr>
          <w:trHeight w:val="223"/>
        </w:trPr>
        <w:tc>
          <w:tcPr>
            <w:tcW w:w="3582" w:type="dxa"/>
            <w:tcBorders>
              <w:bottom w:val="single" w:sz="8" w:space="0" w:color="2E3092"/>
            </w:tcBorders>
          </w:tcPr>
          <w:p w14:paraId="32C4680D" w14:textId="77777777" w:rsidR="00E36B3F" w:rsidRDefault="00000000">
            <w:pPr>
              <w:pStyle w:val="TableParagraph"/>
              <w:spacing w:before="7" w:line="197" w:lineRule="exact"/>
              <w:ind w:left="230"/>
              <w:rPr>
                <w:sz w:val="18"/>
              </w:rPr>
            </w:pPr>
            <w:r>
              <w:rPr>
                <w:color w:val="231F20"/>
                <w:w w:val="110"/>
                <w:sz w:val="18"/>
              </w:rPr>
              <w:t>Post-graduate</w:t>
            </w:r>
          </w:p>
        </w:tc>
        <w:tc>
          <w:tcPr>
            <w:tcW w:w="1941" w:type="dxa"/>
            <w:tcBorders>
              <w:bottom w:val="single" w:sz="8" w:space="0" w:color="2E3092"/>
            </w:tcBorders>
          </w:tcPr>
          <w:p w14:paraId="33D8764B" w14:textId="77777777" w:rsidR="00E36B3F" w:rsidRDefault="00000000">
            <w:pPr>
              <w:pStyle w:val="TableParagraph"/>
              <w:spacing w:before="7" w:line="197" w:lineRule="exact"/>
              <w:ind w:left="605" w:right="551"/>
              <w:jc w:val="center"/>
              <w:rPr>
                <w:sz w:val="18"/>
              </w:rPr>
            </w:pPr>
            <w:r>
              <w:rPr>
                <w:color w:val="231F20"/>
                <w:sz w:val="18"/>
              </w:rPr>
              <w:t>15</w:t>
            </w:r>
          </w:p>
        </w:tc>
        <w:tc>
          <w:tcPr>
            <w:tcW w:w="1926" w:type="dxa"/>
            <w:tcBorders>
              <w:bottom w:val="single" w:sz="8" w:space="0" w:color="2E3092"/>
            </w:tcBorders>
          </w:tcPr>
          <w:p w14:paraId="123EDE3C" w14:textId="77777777" w:rsidR="00E36B3F" w:rsidRDefault="00000000">
            <w:pPr>
              <w:pStyle w:val="TableParagraph"/>
              <w:spacing w:before="7" w:line="197" w:lineRule="exact"/>
              <w:ind w:right="902"/>
              <w:jc w:val="right"/>
              <w:rPr>
                <w:sz w:val="18"/>
              </w:rPr>
            </w:pPr>
            <w:r>
              <w:rPr>
                <w:color w:val="231F20"/>
                <w:sz w:val="18"/>
              </w:rPr>
              <w:t>2</w:t>
            </w:r>
          </w:p>
        </w:tc>
        <w:tc>
          <w:tcPr>
            <w:tcW w:w="1565" w:type="dxa"/>
            <w:tcBorders>
              <w:bottom w:val="single" w:sz="8" w:space="0" w:color="2E3092"/>
            </w:tcBorders>
          </w:tcPr>
          <w:p w14:paraId="10E0661D" w14:textId="77777777" w:rsidR="00E36B3F" w:rsidRDefault="00E36B3F">
            <w:pPr>
              <w:pStyle w:val="TableParagraph"/>
              <w:rPr>
                <w:sz w:val="14"/>
              </w:rPr>
            </w:pPr>
          </w:p>
        </w:tc>
        <w:tc>
          <w:tcPr>
            <w:tcW w:w="1111" w:type="dxa"/>
            <w:tcBorders>
              <w:bottom w:val="single" w:sz="8" w:space="0" w:color="2E3092"/>
            </w:tcBorders>
          </w:tcPr>
          <w:p w14:paraId="0BBA1080" w14:textId="77777777" w:rsidR="00E36B3F" w:rsidRDefault="00E36B3F">
            <w:pPr>
              <w:pStyle w:val="TableParagraph"/>
              <w:rPr>
                <w:sz w:val="14"/>
              </w:rPr>
            </w:pPr>
          </w:p>
        </w:tc>
      </w:tr>
    </w:tbl>
    <w:p w14:paraId="3275A81E" w14:textId="77777777" w:rsidR="00E36B3F" w:rsidRDefault="00000000">
      <w:pPr>
        <w:spacing w:before="83"/>
        <w:ind w:left="157"/>
        <w:rPr>
          <w:sz w:val="18"/>
        </w:rPr>
      </w:pPr>
      <w:r>
        <w:rPr>
          <w:color w:val="231F20"/>
          <w:w w:val="105"/>
          <w:sz w:val="18"/>
        </w:rPr>
        <w:t xml:space="preserve">No statistically significant </w:t>
      </w:r>
      <w:r>
        <w:rPr>
          <w:rFonts w:ascii="Georgia" w:hAnsi="Georgia"/>
          <w:i/>
          <w:color w:val="231F20"/>
          <w:w w:val="105"/>
          <w:sz w:val="18"/>
        </w:rPr>
        <w:t>χ</w:t>
      </w:r>
      <w:r>
        <w:rPr>
          <w:color w:val="231F20"/>
          <w:w w:val="105"/>
          <w:position w:val="6"/>
          <w:sz w:val="10"/>
        </w:rPr>
        <w:t xml:space="preserve">2 </w:t>
      </w:r>
      <w:r>
        <w:rPr>
          <w:color w:val="231F20"/>
          <w:w w:val="105"/>
          <w:sz w:val="18"/>
        </w:rPr>
        <w:t>was found</w:t>
      </w:r>
    </w:p>
    <w:p w14:paraId="66BF4C0E" w14:textId="2C979D74" w:rsidR="00E36B3F" w:rsidRDefault="009D0FE7">
      <w:pPr>
        <w:pStyle w:val="BodyText"/>
        <w:rPr>
          <w:sz w:val="24"/>
        </w:rPr>
      </w:pPr>
      <w:r>
        <w:rPr>
          <w:noProof/>
        </w:rPr>
        <mc:AlternateContent>
          <mc:Choice Requires="wps">
            <w:drawing>
              <wp:anchor distT="0" distB="0" distL="0" distR="0" simplePos="0" relativeHeight="487592448" behindDoc="1" locked="0" layoutInCell="1" allowOverlap="1" wp14:anchorId="5C199ECC" wp14:editId="0A605488">
                <wp:simplePos x="0" y="0"/>
                <wp:positionH relativeFrom="page">
                  <wp:posOffset>684530</wp:posOffset>
                </wp:positionH>
                <wp:positionV relativeFrom="paragraph">
                  <wp:posOffset>207010</wp:posOffset>
                </wp:positionV>
                <wp:extent cx="6400800" cy="1270"/>
                <wp:effectExtent l="0" t="0" r="0" b="0"/>
                <wp:wrapTopAndBottom/>
                <wp:docPr id="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78 1078"/>
                            <a:gd name="T1" fmla="*/ T0 w 10080"/>
                            <a:gd name="T2" fmla="+- 0 11158 1078"/>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476FD" id="Freeform 2" o:spid="_x0000_s1026" style="position:absolute;margin-left:53.9pt;margin-top:16.3pt;width:7in;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" path="m,l10080,e" filled="f" strokecolor="#2e3092" strokeweight="1pt">
                <v:path arrowok="t" o:connecttype="custom" o:connectlocs="0,0;6400800,0" o:connectangles="0,0"/>
                <w10:wrap type="topAndBottom" anchorx="page"/>
              </v:shape>
            </w:pict>
          </mc:Fallback>
        </mc:AlternateContent>
      </w:r>
    </w:p>
    <w:p w14:paraId="53D5A806" w14:textId="77777777" w:rsidR="00E36B3F" w:rsidRDefault="00000000">
      <w:pPr>
        <w:pStyle w:val="Heading2"/>
        <w:spacing w:after="27" w:line="214" w:lineRule="exact"/>
        <w:ind w:left="1985" w:right="1950"/>
        <w:jc w:val="center"/>
      </w:pPr>
      <w:r>
        <w:rPr>
          <w:color w:val="2E3092"/>
        </w:rPr>
        <w:t>Table 3: Have you completed tetanus immunization?</w:t>
      </w:r>
    </w:p>
    <w:tbl>
      <w:tblPr>
        <w:tblW w:w="0" w:type="auto"/>
        <w:tblInd w:w="116" w:type="dxa"/>
        <w:tblLayout w:type="fixed"/>
        <w:tblCellMar>
          <w:left w:w="0" w:type="dxa"/>
          <w:right w:w="0" w:type="dxa"/>
        </w:tblCellMar>
        <w:tblLook w:val="01E0" w:firstRow="1" w:lastRow="1" w:firstColumn="1" w:lastColumn="1" w:noHBand="0" w:noVBand="0"/>
      </w:tblPr>
      <w:tblGrid>
        <w:gridCol w:w="3031"/>
        <w:gridCol w:w="2492"/>
        <w:gridCol w:w="1909"/>
        <w:gridCol w:w="1567"/>
        <w:gridCol w:w="1129"/>
      </w:tblGrid>
      <w:tr w:rsidR="00E36B3F" w14:paraId="1CE755C0" w14:textId="77777777">
        <w:trPr>
          <w:trHeight w:val="438"/>
        </w:trPr>
        <w:tc>
          <w:tcPr>
            <w:tcW w:w="3031" w:type="dxa"/>
            <w:tcBorders>
              <w:top w:val="single" w:sz="8" w:space="0" w:color="2E3092"/>
              <w:bottom w:val="single" w:sz="4" w:space="0" w:color="2E3092"/>
            </w:tcBorders>
          </w:tcPr>
          <w:p w14:paraId="469BE072" w14:textId="77777777" w:rsidR="00E36B3F" w:rsidRDefault="00000000">
            <w:pPr>
              <w:pStyle w:val="TableParagraph"/>
              <w:spacing w:line="198" w:lineRule="exact"/>
              <w:ind w:left="48"/>
              <w:rPr>
                <w:b/>
                <w:sz w:val="18"/>
              </w:rPr>
            </w:pPr>
            <w:r>
              <w:rPr>
                <w:b/>
                <w:color w:val="231F20"/>
                <w:sz w:val="18"/>
              </w:rPr>
              <w:t>Factors</w:t>
            </w:r>
          </w:p>
        </w:tc>
        <w:tc>
          <w:tcPr>
            <w:tcW w:w="2492" w:type="dxa"/>
            <w:tcBorders>
              <w:top w:val="single" w:sz="8" w:space="0" w:color="2E3092"/>
              <w:bottom w:val="single" w:sz="4" w:space="0" w:color="2E3092"/>
            </w:tcBorders>
          </w:tcPr>
          <w:p w14:paraId="64FE4F53" w14:textId="77777777" w:rsidR="00E36B3F" w:rsidRDefault="00000000">
            <w:pPr>
              <w:pStyle w:val="TableParagraph"/>
              <w:spacing w:line="198" w:lineRule="exact"/>
              <w:ind w:left="1154" w:right="597"/>
              <w:jc w:val="center"/>
              <w:rPr>
                <w:b/>
                <w:sz w:val="18"/>
              </w:rPr>
            </w:pPr>
            <w:r>
              <w:rPr>
                <w:b/>
                <w:color w:val="231F20"/>
                <w:sz w:val="18"/>
              </w:rPr>
              <w:t>Outcome</w:t>
            </w:r>
          </w:p>
          <w:p w14:paraId="0B362229" w14:textId="77777777" w:rsidR="00E36B3F" w:rsidRDefault="00000000">
            <w:pPr>
              <w:pStyle w:val="TableParagraph"/>
              <w:spacing w:before="13"/>
              <w:ind w:left="1154" w:right="597"/>
              <w:jc w:val="center"/>
              <w:rPr>
                <w:b/>
                <w:sz w:val="18"/>
              </w:rPr>
            </w:pPr>
            <w:r>
              <w:rPr>
                <w:b/>
                <w:color w:val="231F20"/>
                <w:sz w:val="18"/>
              </w:rPr>
              <w:t>Yes</w:t>
            </w:r>
          </w:p>
        </w:tc>
        <w:tc>
          <w:tcPr>
            <w:tcW w:w="1909" w:type="dxa"/>
            <w:tcBorders>
              <w:top w:val="single" w:sz="8" w:space="0" w:color="2E3092"/>
              <w:bottom w:val="single" w:sz="4" w:space="0" w:color="2E3092"/>
            </w:tcBorders>
          </w:tcPr>
          <w:p w14:paraId="36C92DCD" w14:textId="77777777" w:rsidR="00E36B3F" w:rsidRDefault="00000000">
            <w:pPr>
              <w:pStyle w:val="TableParagraph"/>
              <w:spacing w:line="198" w:lineRule="exact"/>
              <w:ind w:left="597" w:right="572"/>
              <w:jc w:val="center"/>
              <w:rPr>
                <w:b/>
                <w:sz w:val="18"/>
              </w:rPr>
            </w:pPr>
            <w:r>
              <w:rPr>
                <w:b/>
                <w:color w:val="231F20"/>
                <w:sz w:val="18"/>
              </w:rPr>
              <w:t>Outcome</w:t>
            </w:r>
          </w:p>
          <w:p w14:paraId="5EEEE012" w14:textId="77777777" w:rsidR="00E36B3F" w:rsidRDefault="00000000">
            <w:pPr>
              <w:pStyle w:val="TableParagraph"/>
              <w:spacing w:before="13"/>
              <w:ind w:left="597" w:right="572"/>
              <w:jc w:val="center"/>
              <w:rPr>
                <w:b/>
                <w:sz w:val="18"/>
              </w:rPr>
            </w:pPr>
            <w:r>
              <w:rPr>
                <w:b/>
                <w:color w:val="231F20"/>
                <w:w w:val="105"/>
                <w:sz w:val="18"/>
              </w:rPr>
              <w:t>No</w:t>
            </w:r>
          </w:p>
        </w:tc>
        <w:tc>
          <w:tcPr>
            <w:tcW w:w="1567" w:type="dxa"/>
            <w:tcBorders>
              <w:top w:val="single" w:sz="8" w:space="0" w:color="2E3092"/>
              <w:bottom w:val="single" w:sz="4" w:space="0" w:color="2E3092"/>
            </w:tcBorders>
          </w:tcPr>
          <w:p w14:paraId="0D170123" w14:textId="77777777" w:rsidR="00E36B3F" w:rsidRDefault="00000000">
            <w:pPr>
              <w:pStyle w:val="TableParagraph"/>
              <w:spacing w:before="5"/>
              <w:ind w:left="579" w:right="537"/>
              <w:jc w:val="center"/>
              <w:rPr>
                <w:b/>
                <w:sz w:val="10"/>
              </w:rPr>
            </w:pPr>
            <w:r>
              <w:rPr>
                <w:rFonts w:ascii="Georgia" w:hAnsi="Georgia"/>
                <w:i/>
                <w:color w:val="231F20"/>
                <w:position w:val="-5"/>
                <w:sz w:val="18"/>
              </w:rPr>
              <w:t>χ</w:t>
            </w:r>
            <w:r>
              <w:rPr>
                <w:b/>
                <w:color w:val="231F20"/>
                <w:sz w:val="10"/>
              </w:rPr>
              <w:t>2</w:t>
            </w:r>
          </w:p>
        </w:tc>
        <w:tc>
          <w:tcPr>
            <w:tcW w:w="1129" w:type="dxa"/>
            <w:tcBorders>
              <w:top w:val="single" w:sz="8" w:space="0" w:color="2E3092"/>
              <w:bottom w:val="single" w:sz="4" w:space="0" w:color="2E3092"/>
            </w:tcBorders>
          </w:tcPr>
          <w:p w14:paraId="46935316" w14:textId="77777777" w:rsidR="00E36B3F" w:rsidRDefault="00000000">
            <w:pPr>
              <w:pStyle w:val="TableParagraph"/>
              <w:spacing w:line="198" w:lineRule="exact"/>
              <w:ind w:right="7"/>
              <w:jc w:val="right"/>
              <w:rPr>
                <w:b/>
                <w:sz w:val="18"/>
              </w:rPr>
            </w:pPr>
            <w:r>
              <w:rPr>
                <w:b/>
                <w:i/>
                <w:color w:val="231F20"/>
                <w:w w:val="95"/>
                <w:sz w:val="18"/>
              </w:rPr>
              <w:t>P-</w:t>
            </w:r>
            <w:r>
              <w:rPr>
                <w:b/>
                <w:color w:val="231F20"/>
                <w:w w:val="95"/>
                <w:sz w:val="18"/>
              </w:rPr>
              <w:t>value</w:t>
            </w:r>
          </w:p>
        </w:tc>
      </w:tr>
      <w:tr w:rsidR="00E36B3F" w14:paraId="4A2AAB2B" w14:textId="77777777">
        <w:trPr>
          <w:trHeight w:val="213"/>
        </w:trPr>
        <w:tc>
          <w:tcPr>
            <w:tcW w:w="3031" w:type="dxa"/>
            <w:tcBorders>
              <w:top w:val="single" w:sz="4" w:space="0" w:color="2E3092"/>
            </w:tcBorders>
          </w:tcPr>
          <w:p w14:paraId="71D169A9" w14:textId="77777777" w:rsidR="00E36B3F" w:rsidRDefault="00000000">
            <w:pPr>
              <w:pStyle w:val="TableParagraph"/>
              <w:spacing w:line="188" w:lineRule="exact"/>
              <w:ind w:left="48"/>
              <w:rPr>
                <w:sz w:val="18"/>
              </w:rPr>
            </w:pPr>
            <w:r>
              <w:rPr>
                <w:color w:val="231F20"/>
                <w:w w:val="110"/>
                <w:sz w:val="18"/>
              </w:rPr>
              <w:t>Marital status</w:t>
            </w:r>
          </w:p>
        </w:tc>
        <w:tc>
          <w:tcPr>
            <w:tcW w:w="2492" w:type="dxa"/>
            <w:tcBorders>
              <w:top w:val="single" w:sz="4" w:space="0" w:color="2E3092"/>
            </w:tcBorders>
          </w:tcPr>
          <w:p w14:paraId="09CF5A1B" w14:textId="77777777" w:rsidR="00E36B3F" w:rsidRDefault="00E36B3F">
            <w:pPr>
              <w:pStyle w:val="TableParagraph"/>
              <w:rPr>
                <w:sz w:val="14"/>
              </w:rPr>
            </w:pPr>
          </w:p>
        </w:tc>
        <w:tc>
          <w:tcPr>
            <w:tcW w:w="1909" w:type="dxa"/>
            <w:tcBorders>
              <w:top w:val="single" w:sz="4" w:space="0" w:color="2E3092"/>
            </w:tcBorders>
          </w:tcPr>
          <w:p w14:paraId="72C06BE3" w14:textId="77777777" w:rsidR="00E36B3F" w:rsidRDefault="00E36B3F">
            <w:pPr>
              <w:pStyle w:val="TableParagraph"/>
              <w:rPr>
                <w:sz w:val="14"/>
              </w:rPr>
            </w:pPr>
          </w:p>
        </w:tc>
        <w:tc>
          <w:tcPr>
            <w:tcW w:w="1567" w:type="dxa"/>
            <w:tcBorders>
              <w:top w:val="single" w:sz="4" w:space="0" w:color="2E3092"/>
            </w:tcBorders>
          </w:tcPr>
          <w:p w14:paraId="5AF7D880" w14:textId="77777777" w:rsidR="00E36B3F" w:rsidRDefault="00E36B3F">
            <w:pPr>
              <w:pStyle w:val="TableParagraph"/>
              <w:rPr>
                <w:sz w:val="14"/>
              </w:rPr>
            </w:pPr>
          </w:p>
        </w:tc>
        <w:tc>
          <w:tcPr>
            <w:tcW w:w="1129" w:type="dxa"/>
            <w:tcBorders>
              <w:top w:val="single" w:sz="4" w:space="0" w:color="2E3092"/>
            </w:tcBorders>
          </w:tcPr>
          <w:p w14:paraId="71399C36" w14:textId="77777777" w:rsidR="00E36B3F" w:rsidRDefault="00E36B3F">
            <w:pPr>
              <w:pStyle w:val="TableParagraph"/>
              <w:rPr>
                <w:sz w:val="14"/>
              </w:rPr>
            </w:pPr>
          </w:p>
        </w:tc>
      </w:tr>
      <w:tr w:rsidR="00E36B3F" w14:paraId="20565AD4" w14:textId="77777777">
        <w:trPr>
          <w:trHeight w:val="229"/>
        </w:trPr>
        <w:tc>
          <w:tcPr>
            <w:tcW w:w="3031" w:type="dxa"/>
          </w:tcPr>
          <w:p w14:paraId="61F56BA8" w14:textId="77777777" w:rsidR="00E36B3F" w:rsidRDefault="00000000">
            <w:pPr>
              <w:pStyle w:val="TableParagraph"/>
              <w:spacing w:before="7" w:line="202" w:lineRule="exact"/>
              <w:ind w:left="229"/>
              <w:rPr>
                <w:sz w:val="18"/>
              </w:rPr>
            </w:pPr>
            <w:r>
              <w:rPr>
                <w:color w:val="231F20"/>
                <w:w w:val="110"/>
                <w:sz w:val="18"/>
              </w:rPr>
              <w:t>Married</w:t>
            </w:r>
          </w:p>
        </w:tc>
        <w:tc>
          <w:tcPr>
            <w:tcW w:w="2492" w:type="dxa"/>
          </w:tcPr>
          <w:p w14:paraId="1F300079" w14:textId="77777777" w:rsidR="00E36B3F" w:rsidRDefault="00000000">
            <w:pPr>
              <w:pStyle w:val="TableParagraph"/>
              <w:spacing w:before="7" w:line="202" w:lineRule="exact"/>
              <w:ind w:right="873"/>
              <w:jc w:val="right"/>
              <w:rPr>
                <w:sz w:val="18"/>
              </w:rPr>
            </w:pPr>
            <w:r>
              <w:rPr>
                <w:color w:val="231F20"/>
                <w:sz w:val="18"/>
              </w:rPr>
              <w:t>15</w:t>
            </w:r>
          </w:p>
        </w:tc>
        <w:tc>
          <w:tcPr>
            <w:tcW w:w="1909" w:type="dxa"/>
          </w:tcPr>
          <w:p w14:paraId="0F8EDFC7" w14:textId="77777777" w:rsidR="00E36B3F" w:rsidRDefault="00000000">
            <w:pPr>
              <w:pStyle w:val="TableParagraph"/>
              <w:spacing w:before="7" w:line="202" w:lineRule="exact"/>
              <w:ind w:left="597" w:right="566"/>
              <w:jc w:val="center"/>
              <w:rPr>
                <w:sz w:val="18"/>
              </w:rPr>
            </w:pPr>
            <w:r>
              <w:rPr>
                <w:color w:val="231F20"/>
                <w:sz w:val="18"/>
              </w:rPr>
              <w:t>15</w:t>
            </w:r>
          </w:p>
        </w:tc>
        <w:tc>
          <w:tcPr>
            <w:tcW w:w="1567" w:type="dxa"/>
          </w:tcPr>
          <w:p w14:paraId="772B8325" w14:textId="77777777" w:rsidR="00E36B3F" w:rsidRDefault="00000000">
            <w:pPr>
              <w:pStyle w:val="TableParagraph"/>
              <w:spacing w:before="7" w:line="202" w:lineRule="exact"/>
              <w:ind w:left="580" w:right="537"/>
              <w:jc w:val="center"/>
              <w:rPr>
                <w:sz w:val="18"/>
              </w:rPr>
            </w:pPr>
            <w:r>
              <w:rPr>
                <w:color w:val="231F20"/>
                <w:sz w:val="18"/>
              </w:rPr>
              <w:t>0.814</w:t>
            </w:r>
          </w:p>
        </w:tc>
        <w:tc>
          <w:tcPr>
            <w:tcW w:w="1129" w:type="dxa"/>
          </w:tcPr>
          <w:p w14:paraId="5B5328F0" w14:textId="77777777" w:rsidR="00E36B3F" w:rsidRDefault="00000000">
            <w:pPr>
              <w:pStyle w:val="TableParagraph"/>
              <w:spacing w:before="7" w:line="202" w:lineRule="exact"/>
              <w:ind w:right="83"/>
              <w:jc w:val="right"/>
              <w:rPr>
                <w:sz w:val="18"/>
              </w:rPr>
            </w:pPr>
            <w:r>
              <w:rPr>
                <w:color w:val="231F20"/>
                <w:sz w:val="18"/>
              </w:rPr>
              <w:t>0.367</w:t>
            </w:r>
          </w:p>
        </w:tc>
      </w:tr>
      <w:tr w:rsidR="00E36B3F" w14:paraId="5B2F4D81" w14:textId="77777777">
        <w:trPr>
          <w:trHeight w:val="218"/>
        </w:trPr>
        <w:tc>
          <w:tcPr>
            <w:tcW w:w="3031" w:type="dxa"/>
          </w:tcPr>
          <w:p w14:paraId="2BE7301D" w14:textId="77777777" w:rsidR="00E36B3F" w:rsidRDefault="00000000">
            <w:pPr>
              <w:pStyle w:val="TableParagraph"/>
              <w:spacing w:before="7" w:line="191" w:lineRule="exact"/>
              <w:ind w:left="229"/>
              <w:rPr>
                <w:sz w:val="18"/>
              </w:rPr>
            </w:pPr>
            <w:r>
              <w:rPr>
                <w:color w:val="231F20"/>
                <w:sz w:val="18"/>
              </w:rPr>
              <w:t>Single</w:t>
            </w:r>
          </w:p>
        </w:tc>
        <w:tc>
          <w:tcPr>
            <w:tcW w:w="2492" w:type="dxa"/>
          </w:tcPr>
          <w:p w14:paraId="5F2D8BBF" w14:textId="77777777" w:rsidR="00E36B3F" w:rsidRDefault="00000000">
            <w:pPr>
              <w:pStyle w:val="TableParagraph"/>
              <w:spacing w:before="7" w:line="191" w:lineRule="exact"/>
              <w:ind w:right="873"/>
              <w:jc w:val="right"/>
              <w:rPr>
                <w:sz w:val="18"/>
              </w:rPr>
            </w:pPr>
            <w:r>
              <w:rPr>
                <w:color w:val="231F20"/>
                <w:sz w:val="18"/>
              </w:rPr>
              <w:t>12</w:t>
            </w:r>
          </w:p>
        </w:tc>
        <w:tc>
          <w:tcPr>
            <w:tcW w:w="1909" w:type="dxa"/>
          </w:tcPr>
          <w:p w14:paraId="7156F59A" w14:textId="77777777" w:rsidR="00E36B3F" w:rsidRDefault="00000000">
            <w:pPr>
              <w:pStyle w:val="TableParagraph"/>
              <w:spacing w:before="7" w:line="191" w:lineRule="exact"/>
              <w:ind w:left="121"/>
              <w:jc w:val="center"/>
              <w:rPr>
                <w:sz w:val="18"/>
              </w:rPr>
            </w:pPr>
            <w:r>
              <w:rPr>
                <w:color w:val="231F20"/>
                <w:sz w:val="18"/>
              </w:rPr>
              <w:t>7</w:t>
            </w:r>
          </w:p>
        </w:tc>
        <w:tc>
          <w:tcPr>
            <w:tcW w:w="1567" w:type="dxa"/>
          </w:tcPr>
          <w:p w14:paraId="3018FF45" w14:textId="77777777" w:rsidR="00E36B3F" w:rsidRDefault="00E36B3F">
            <w:pPr>
              <w:pStyle w:val="TableParagraph"/>
              <w:rPr>
                <w:sz w:val="14"/>
              </w:rPr>
            </w:pPr>
          </w:p>
        </w:tc>
        <w:tc>
          <w:tcPr>
            <w:tcW w:w="1129" w:type="dxa"/>
          </w:tcPr>
          <w:p w14:paraId="4A05CA50" w14:textId="77777777" w:rsidR="00E36B3F" w:rsidRDefault="00E36B3F">
            <w:pPr>
              <w:pStyle w:val="TableParagraph"/>
              <w:rPr>
                <w:sz w:val="14"/>
              </w:rPr>
            </w:pPr>
          </w:p>
        </w:tc>
      </w:tr>
      <w:tr w:rsidR="00E36B3F" w14:paraId="4CF8B148" w14:textId="77777777">
        <w:trPr>
          <w:trHeight w:val="229"/>
        </w:trPr>
        <w:tc>
          <w:tcPr>
            <w:tcW w:w="3031" w:type="dxa"/>
          </w:tcPr>
          <w:p w14:paraId="40BD4407" w14:textId="77777777" w:rsidR="00E36B3F" w:rsidRDefault="00000000">
            <w:pPr>
              <w:pStyle w:val="TableParagraph"/>
              <w:spacing w:before="17" w:line="191" w:lineRule="exact"/>
              <w:ind w:left="49"/>
              <w:rPr>
                <w:sz w:val="18"/>
              </w:rPr>
            </w:pPr>
            <w:r>
              <w:rPr>
                <w:color w:val="231F20"/>
                <w:w w:val="105"/>
                <w:sz w:val="18"/>
              </w:rPr>
              <w:t>Do you have children?</w:t>
            </w:r>
          </w:p>
        </w:tc>
        <w:tc>
          <w:tcPr>
            <w:tcW w:w="2492" w:type="dxa"/>
          </w:tcPr>
          <w:p w14:paraId="37E7852E" w14:textId="77777777" w:rsidR="00E36B3F" w:rsidRDefault="00E36B3F">
            <w:pPr>
              <w:pStyle w:val="TableParagraph"/>
              <w:rPr>
                <w:sz w:val="16"/>
              </w:rPr>
            </w:pPr>
          </w:p>
        </w:tc>
        <w:tc>
          <w:tcPr>
            <w:tcW w:w="1909" w:type="dxa"/>
          </w:tcPr>
          <w:p w14:paraId="47ECF7DF" w14:textId="77777777" w:rsidR="00E36B3F" w:rsidRDefault="00E36B3F">
            <w:pPr>
              <w:pStyle w:val="TableParagraph"/>
              <w:rPr>
                <w:sz w:val="16"/>
              </w:rPr>
            </w:pPr>
          </w:p>
        </w:tc>
        <w:tc>
          <w:tcPr>
            <w:tcW w:w="1567" w:type="dxa"/>
          </w:tcPr>
          <w:p w14:paraId="68EE0EC2" w14:textId="77777777" w:rsidR="00E36B3F" w:rsidRDefault="00E36B3F">
            <w:pPr>
              <w:pStyle w:val="TableParagraph"/>
              <w:rPr>
                <w:sz w:val="16"/>
              </w:rPr>
            </w:pPr>
          </w:p>
        </w:tc>
        <w:tc>
          <w:tcPr>
            <w:tcW w:w="1129" w:type="dxa"/>
          </w:tcPr>
          <w:p w14:paraId="0FB92622" w14:textId="77777777" w:rsidR="00E36B3F" w:rsidRDefault="00E36B3F">
            <w:pPr>
              <w:pStyle w:val="TableParagraph"/>
              <w:rPr>
                <w:sz w:val="16"/>
              </w:rPr>
            </w:pPr>
          </w:p>
        </w:tc>
      </w:tr>
      <w:tr w:rsidR="00E36B3F" w14:paraId="0B31DEB4" w14:textId="77777777">
        <w:trPr>
          <w:trHeight w:val="239"/>
        </w:trPr>
        <w:tc>
          <w:tcPr>
            <w:tcW w:w="3031" w:type="dxa"/>
          </w:tcPr>
          <w:p w14:paraId="7BB5E335" w14:textId="77777777" w:rsidR="00E36B3F" w:rsidRDefault="00000000">
            <w:pPr>
              <w:pStyle w:val="TableParagraph"/>
              <w:spacing w:before="17" w:line="202" w:lineRule="exact"/>
              <w:ind w:left="229"/>
              <w:rPr>
                <w:sz w:val="18"/>
              </w:rPr>
            </w:pPr>
            <w:r>
              <w:rPr>
                <w:color w:val="231F20"/>
                <w:sz w:val="18"/>
              </w:rPr>
              <w:t>Yes</w:t>
            </w:r>
          </w:p>
        </w:tc>
        <w:tc>
          <w:tcPr>
            <w:tcW w:w="2492" w:type="dxa"/>
          </w:tcPr>
          <w:p w14:paraId="0BDA501C" w14:textId="77777777" w:rsidR="00E36B3F" w:rsidRDefault="00000000">
            <w:pPr>
              <w:pStyle w:val="TableParagraph"/>
              <w:spacing w:before="17" w:line="202" w:lineRule="exact"/>
              <w:ind w:right="871"/>
              <w:jc w:val="right"/>
              <w:rPr>
                <w:sz w:val="18"/>
              </w:rPr>
            </w:pPr>
            <w:r>
              <w:rPr>
                <w:color w:val="231F20"/>
                <w:sz w:val="18"/>
              </w:rPr>
              <w:t>15</w:t>
            </w:r>
          </w:p>
        </w:tc>
        <w:tc>
          <w:tcPr>
            <w:tcW w:w="1909" w:type="dxa"/>
          </w:tcPr>
          <w:p w14:paraId="513FEC5B" w14:textId="77777777" w:rsidR="00E36B3F" w:rsidRDefault="00000000">
            <w:pPr>
              <w:pStyle w:val="TableParagraph"/>
              <w:spacing w:before="17" w:line="202" w:lineRule="exact"/>
              <w:ind w:left="597" w:right="565"/>
              <w:jc w:val="center"/>
              <w:rPr>
                <w:sz w:val="18"/>
              </w:rPr>
            </w:pPr>
            <w:r>
              <w:rPr>
                <w:color w:val="231F20"/>
                <w:sz w:val="18"/>
              </w:rPr>
              <w:t>14</w:t>
            </w:r>
          </w:p>
        </w:tc>
        <w:tc>
          <w:tcPr>
            <w:tcW w:w="1567" w:type="dxa"/>
          </w:tcPr>
          <w:p w14:paraId="1C5B4304" w14:textId="77777777" w:rsidR="00E36B3F" w:rsidRDefault="00000000">
            <w:pPr>
              <w:pStyle w:val="TableParagraph"/>
              <w:spacing w:before="17" w:line="202" w:lineRule="exact"/>
              <w:ind w:left="581" w:right="537"/>
              <w:jc w:val="center"/>
              <w:rPr>
                <w:sz w:val="18"/>
              </w:rPr>
            </w:pPr>
            <w:r>
              <w:rPr>
                <w:color w:val="231F20"/>
                <w:sz w:val="18"/>
              </w:rPr>
              <w:t>0.328</w:t>
            </w:r>
          </w:p>
        </w:tc>
        <w:tc>
          <w:tcPr>
            <w:tcW w:w="1129" w:type="dxa"/>
          </w:tcPr>
          <w:p w14:paraId="7426AFC4" w14:textId="77777777" w:rsidR="00E36B3F" w:rsidRDefault="00000000">
            <w:pPr>
              <w:pStyle w:val="TableParagraph"/>
              <w:spacing w:before="17" w:line="202" w:lineRule="exact"/>
              <w:ind w:right="83"/>
              <w:jc w:val="right"/>
              <w:rPr>
                <w:sz w:val="18"/>
              </w:rPr>
            </w:pPr>
            <w:r>
              <w:rPr>
                <w:color w:val="231F20"/>
                <w:sz w:val="18"/>
              </w:rPr>
              <w:t>0.567</w:t>
            </w:r>
          </w:p>
        </w:tc>
      </w:tr>
      <w:tr w:rsidR="00E36B3F" w14:paraId="365ECBC8" w14:textId="77777777">
        <w:trPr>
          <w:trHeight w:val="218"/>
        </w:trPr>
        <w:tc>
          <w:tcPr>
            <w:tcW w:w="3031" w:type="dxa"/>
          </w:tcPr>
          <w:p w14:paraId="13395378" w14:textId="77777777" w:rsidR="00E36B3F" w:rsidRDefault="00000000">
            <w:pPr>
              <w:pStyle w:val="TableParagraph"/>
              <w:spacing w:before="7" w:line="191" w:lineRule="exact"/>
              <w:ind w:left="229"/>
              <w:rPr>
                <w:sz w:val="18"/>
              </w:rPr>
            </w:pPr>
            <w:r>
              <w:rPr>
                <w:color w:val="231F20"/>
                <w:w w:val="115"/>
                <w:sz w:val="18"/>
              </w:rPr>
              <w:t>No</w:t>
            </w:r>
          </w:p>
        </w:tc>
        <w:tc>
          <w:tcPr>
            <w:tcW w:w="2492" w:type="dxa"/>
          </w:tcPr>
          <w:p w14:paraId="1943DF4A" w14:textId="77777777" w:rsidR="00E36B3F" w:rsidRDefault="00000000">
            <w:pPr>
              <w:pStyle w:val="TableParagraph"/>
              <w:spacing w:before="7" w:line="191" w:lineRule="exact"/>
              <w:ind w:right="871"/>
              <w:jc w:val="right"/>
              <w:rPr>
                <w:sz w:val="18"/>
              </w:rPr>
            </w:pPr>
            <w:r>
              <w:rPr>
                <w:color w:val="231F20"/>
                <w:sz w:val="18"/>
              </w:rPr>
              <w:t>14</w:t>
            </w:r>
          </w:p>
        </w:tc>
        <w:tc>
          <w:tcPr>
            <w:tcW w:w="1909" w:type="dxa"/>
          </w:tcPr>
          <w:p w14:paraId="5BD9D24D" w14:textId="77777777" w:rsidR="00E36B3F" w:rsidRDefault="00000000">
            <w:pPr>
              <w:pStyle w:val="TableParagraph"/>
              <w:spacing w:before="7" w:line="191" w:lineRule="exact"/>
              <w:ind w:left="122"/>
              <w:jc w:val="center"/>
              <w:rPr>
                <w:sz w:val="18"/>
              </w:rPr>
            </w:pPr>
            <w:r>
              <w:rPr>
                <w:color w:val="231F20"/>
                <w:sz w:val="18"/>
              </w:rPr>
              <w:t>8</w:t>
            </w:r>
          </w:p>
        </w:tc>
        <w:tc>
          <w:tcPr>
            <w:tcW w:w="1567" w:type="dxa"/>
          </w:tcPr>
          <w:p w14:paraId="4E65CB8F" w14:textId="77777777" w:rsidR="00E36B3F" w:rsidRDefault="00E36B3F">
            <w:pPr>
              <w:pStyle w:val="TableParagraph"/>
              <w:rPr>
                <w:sz w:val="14"/>
              </w:rPr>
            </w:pPr>
          </w:p>
        </w:tc>
        <w:tc>
          <w:tcPr>
            <w:tcW w:w="1129" w:type="dxa"/>
          </w:tcPr>
          <w:p w14:paraId="323F02E5" w14:textId="77777777" w:rsidR="00E36B3F" w:rsidRDefault="00E36B3F">
            <w:pPr>
              <w:pStyle w:val="TableParagraph"/>
              <w:rPr>
                <w:sz w:val="14"/>
              </w:rPr>
            </w:pPr>
          </w:p>
        </w:tc>
      </w:tr>
      <w:tr w:rsidR="00E36B3F" w14:paraId="5A4B5BDD" w14:textId="77777777">
        <w:trPr>
          <w:trHeight w:val="229"/>
        </w:trPr>
        <w:tc>
          <w:tcPr>
            <w:tcW w:w="3031" w:type="dxa"/>
          </w:tcPr>
          <w:p w14:paraId="6DBC8129" w14:textId="77777777" w:rsidR="00E36B3F" w:rsidRDefault="00000000">
            <w:pPr>
              <w:pStyle w:val="TableParagraph"/>
              <w:spacing w:before="17" w:line="191" w:lineRule="exact"/>
              <w:ind w:left="49"/>
              <w:rPr>
                <w:sz w:val="18"/>
              </w:rPr>
            </w:pPr>
            <w:r>
              <w:rPr>
                <w:color w:val="231F20"/>
                <w:w w:val="105"/>
                <w:sz w:val="18"/>
              </w:rPr>
              <w:t>Level of training</w:t>
            </w:r>
          </w:p>
        </w:tc>
        <w:tc>
          <w:tcPr>
            <w:tcW w:w="2492" w:type="dxa"/>
          </w:tcPr>
          <w:p w14:paraId="73B3E300" w14:textId="77777777" w:rsidR="00E36B3F" w:rsidRDefault="00E36B3F">
            <w:pPr>
              <w:pStyle w:val="TableParagraph"/>
              <w:rPr>
                <w:sz w:val="16"/>
              </w:rPr>
            </w:pPr>
          </w:p>
        </w:tc>
        <w:tc>
          <w:tcPr>
            <w:tcW w:w="1909" w:type="dxa"/>
          </w:tcPr>
          <w:p w14:paraId="5718606C" w14:textId="77777777" w:rsidR="00E36B3F" w:rsidRDefault="00E36B3F">
            <w:pPr>
              <w:pStyle w:val="TableParagraph"/>
              <w:rPr>
                <w:sz w:val="16"/>
              </w:rPr>
            </w:pPr>
          </w:p>
        </w:tc>
        <w:tc>
          <w:tcPr>
            <w:tcW w:w="1567" w:type="dxa"/>
          </w:tcPr>
          <w:p w14:paraId="5D37FEF3" w14:textId="77777777" w:rsidR="00E36B3F" w:rsidRDefault="00E36B3F">
            <w:pPr>
              <w:pStyle w:val="TableParagraph"/>
              <w:rPr>
                <w:sz w:val="16"/>
              </w:rPr>
            </w:pPr>
          </w:p>
        </w:tc>
        <w:tc>
          <w:tcPr>
            <w:tcW w:w="1129" w:type="dxa"/>
          </w:tcPr>
          <w:p w14:paraId="483CA9D0" w14:textId="77777777" w:rsidR="00E36B3F" w:rsidRDefault="00E36B3F">
            <w:pPr>
              <w:pStyle w:val="TableParagraph"/>
              <w:rPr>
                <w:sz w:val="16"/>
              </w:rPr>
            </w:pPr>
          </w:p>
        </w:tc>
      </w:tr>
      <w:tr w:rsidR="00E36B3F" w14:paraId="596D7E57" w14:textId="77777777">
        <w:trPr>
          <w:trHeight w:val="239"/>
        </w:trPr>
        <w:tc>
          <w:tcPr>
            <w:tcW w:w="3031" w:type="dxa"/>
          </w:tcPr>
          <w:p w14:paraId="18101C2F" w14:textId="77777777" w:rsidR="00E36B3F" w:rsidRDefault="00000000">
            <w:pPr>
              <w:pStyle w:val="TableParagraph"/>
              <w:spacing w:before="17" w:line="202" w:lineRule="exact"/>
              <w:ind w:left="229"/>
              <w:rPr>
                <w:sz w:val="18"/>
              </w:rPr>
            </w:pPr>
            <w:r>
              <w:rPr>
                <w:color w:val="231F20"/>
                <w:w w:val="105"/>
                <w:sz w:val="18"/>
              </w:rPr>
              <w:t>Senior Registrar 2</w:t>
            </w:r>
          </w:p>
        </w:tc>
        <w:tc>
          <w:tcPr>
            <w:tcW w:w="2492" w:type="dxa"/>
          </w:tcPr>
          <w:p w14:paraId="3D15E3F5" w14:textId="77777777" w:rsidR="00E36B3F" w:rsidRDefault="00000000">
            <w:pPr>
              <w:pStyle w:val="TableParagraph"/>
              <w:spacing w:before="17" w:line="202" w:lineRule="exact"/>
              <w:ind w:right="871"/>
              <w:jc w:val="right"/>
              <w:rPr>
                <w:sz w:val="18"/>
              </w:rPr>
            </w:pPr>
            <w:r>
              <w:rPr>
                <w:color w:val="231F20"/>
                <w:sz w:val="18"/>
              </w:rPr>
              <w:t>10</w:t>
            </w:r>
          </w:p>
        </w:tc>
        <w:tc>
          <w:tcPr>
            <w:tcW w:w="1909" w:type="dxa"/>
          </w:tcPr>
          <w:p w14:paraId="0BD70047" w14:textId="77777777" w:rsidR="00E36B3F" w:rsidRDefault="00000000">
            <w:pPr>
              <w:pStyle w:val="TableParagraph"/>
              <w:spacing w:before="17" w:line="202" w:lineRule="exact"/>
              <w:ind w:left="123"/>
              <w:jc w:val="center"/>
              <w:rPr>
                <w:sz w:val="18"/>
              </w:rPr>
            </w:pPr>
            <w:r>
              <w:rPr>
                <w:color w:val="231F20"/>
                <w:sz w:val="18"/>
              </w:rPr>
              <w:t>8</w:t>
            </w:r>
          </w:p>
        </w:tc>
        <w:tc>
          <w:tcPr>
            <w:tcW w:w="1567" w:type="dxa"/>
          </w:tcPr>
          <w:p w14:paraId="52326834" w14:textId="77777777" w:rsidR="00E36B3F" w:rsidRDefault="00000000">
            <w:pPr>
              <w:pStyle w:val="TableParagraph"/>
              <w:spacing w:before="17" w:line="202" w:lineRule="exact"/>
              <w:ind w:left="581" w:right="537"/>
              <w:jc w:val="center"/>
              <w:rPr>
                <w:sz w:val="18"/>
              </w:rPr>
            </w:pPr>
            <w:r>
              <w:rPr>
                <w:color w:val="231F20"/>
                <w:sz w:val="18"/>
              </w:rPr>
              <w:t>0.002</w:t>
            </w:r>
          </w:p>
        </w:tc>
        <w:tc>
          <w:tcPr>
            <w:tcW w:w="1129" w:type="dxa"/>
          </w:tcPr>
          <w:p w14:paraId="72D46682" w14:textId="77777777" w:rsidR="00E36B3F" w:rsidRDefault="00000000">
            <w:pPr>
              <w:pStyle w:val="TableParagraph"/>
              <w:spacing w:before="17" w:line="202" w:lineRule="exact"/>
              <w:ind w:right="83"/>
              <w:jc w:val="right"/>
              <w:rPr>
                <w:sz w:val="18"/>
              </w:rPr>
            </w:pPr>
            <w:r>
              <w:rPr>
                <w:color w:val="231F20"/>
                <w:sz w:val="18"/>
              </w:rPr>
              <w:t>0.961</w:t>
            </w:r>
          </w:p>
        </w:tc>
      </w:tr>
      <w:tr w:rsidR="00E36B3F" w14:paraId="15BC000A" w14:textId="77777777">
        <w:trPr>
          <w:trHeight w:val="229"/>
        </w:trPr>
        <w:tc>
          <w:tcPr>
            <w:tcW w:w="3031" w:type="dxa"/>
          </w:tcPr>
          <w:p w14:paraId="5894A5D9" w14:textId="77777777" w:rsidR="00E36B3F" w:rsidRDefault="00000000">
            <w:pPr>
              <w:pStyle w:val="TableParagraph"/>
              <w:spacing w:before="7" w:line="202" w:lineRule="exact"/>
              <w:ind w:left="229"/>
              <w:rPr>
                <w:sz w:val="18"/>
              </w:rPr>
            </w:pPr>
            <w:r>
              <w:rPr>
                <w:color w:val="231F20"/>
                <w:w w:val="105"/>
                <w:sz w:val="18"/>
              </w:rPr>
              <w:t>Senior Registrar 1</w:t>
            </w:r>
          </w:p>
        </w:tc>
        <w:tc>
          <w:tcPr>
            <w:tcW w:w="2492" w:type="dxa"/>
          </w:tcPr>
          <w:p w14:paraId="59AB524B" w14:textId="77777777" w:rsidR="00E36B3F" w:rsidRDefault="00000000">
            <w:pPr>
              <w:pStyle w:val="TableParagraph"/>
              <w:spacing w:before="7" w:line="202" w:lineRule="exact"/>
              <w:ind w:right="871"/>
              <w:jc w:val="right"/>
              <w:rPr>
                <w:sz w:val="18"/>
              </w:rPr>
            </w:pPr>
            <w:r>
              <w:rPr>
                <w:color w:val="231F20"/>
                <w:sz w:val="18"/>
              </w:rPr>
              <w:t>17</w:t>
            </w:r>
          </w:p>
        </w:tc>
        <w:tc>
          <w:tcPr>
            <w:tcW w:w="1909" w:type="dxa"/>
          </w:tcPr>
          <w:p w14:paraId="1C80E6A2" w14:textId="77777777" w:rsidR="00E36B3F" w:rsidRDefault="00000000">
            <w:pPr>
              <w:pStyle w:val="TableParagraph"/>
              <w:spacing w:before="7" w:line="202" w:lineRule="exact"/>
              <w:ind w:left="597" w:right="564"/>
              <w:jc w:val="center"/>
              <w:rPr>
                <w:sz w:val="18"/>
              </w:rPr>
            </w:pPr>
            <w:r>
              <w:rPr>
                <w:color w:val="231F20"/>
                <w:sz w:val="18"/>
              </w:rPr>
              <w:t>14</w:t>
            </w:r>
          </w:p>
        </w:tc>
        <w:tc>
          <w:tcPr>
            <w:tcW w:w="1567" w:type="dxa"/>
          </w:tcPr>
          <w:p w14:paraId="181C9119" w14:textId="77777777" w:rsidR="00E36B3F" w:rsidRDefault="00E36B3F">
            <w:pPr>
              <w:pStyle w:val="TableParagraph"/>
              <w:rPr>
                <w:sz w:val="16"/>
              </w:rPr>
            </w:pPr>
          </w:p>
        </w:tc>
        <w:tc>
          <w:tcPr>
            <w:tcW w:w="1129" w:type="dxa"/>
          </w:tcPr>
          <w:p w14:paraId="1AF7210F" w14:textId="77777777" w:rsidR="00E36B3F" w:rsidRDefault="00E36B3F">
            <w:pPr>
              <w:pStyle w:val="TableParagraph"/>
              <w:rPr>
                <w:sz w:val="16"/>
              </w:rPr>
            </w:pPr>
          </w:p>
        </w:tc>
      </w:tr>
      <w:tr w:rsidR="00E36B3F" w14:paraId="5EAC6799" w14:textId="77777777">
        <w:trPr>
          <w:trHeight w:val="229"/>
        </w:trPr>
        <w:tc>
          <w:tcPr>
            <w:tcW w:w="3031" w:type="dxa"/>
          </w:tcPr>
          <w:p w14:paraId="685A2CF6" w14:textId="77777777" w:rsidR="00E36B3F" w:rsidRDefault="00000000">
            <w:pPr>
              <w:pStyle w:val="TableParagraph"/>
              <w:spacing w:before="7" w:line="202" w:lineRule="exact"/>
              <w:ind w:left="50"/>
              <w:rPr>
                <w:sz w:val="18"/>
              </w:rPr>
            </w:pPr>
            <w:r>
              <w:rPr>
                <w:color w:val="231F20"/>
                <w:w w:val="110"/>
                <w:sz w:val="18"/>
              </w:rPr>
              <w:t>Institute of training</w:t>
            </w:r>
          </w:p>
        </w:tc>
        <w:tc>
          <w:tcPr>
            <w:tcW w:w="2492" w:type="dxa"/>
          </w:tcPr>
          <w:p w14:paraId="667BD572" w14:textId="77777777" w:rsidR="00E36B3F" w:rsidRDefault="00E36B3F">
            <w:pPr>
              <w:pStyle w:val="TableParagraph"/>
              <w:rPr>
                <w:sz w:val="16"/>
              </w:rPr>
            </w:pPr>
          </w:p>
        </w:tc>
        <w:tc>
          <w:tcPr>
            <w:tcW w:w="1909" w:type="dxa"/>
          </w:tcPr>
          <w:p w14:paraId="37B86ED3" w14:textId="77777777" w:rsidR="00E36B3F" w:rsidRDefault="00E36B3F">
            <w:pPr>
              <w:pStyle w:val="TableParagraph"/>
              <w:rPr>
                <w:sz w:val="16"/>
              </w:rPr>
            </w:pPr>
          </w:p>
        </w:tc>
        <w:tc>
          <w:tcPr>
            <w:tcW w:w="1567" w:type="dxa"/>
          </w:tcPr>
          <w:p w14:paraId="39806A85" w14:textId="77777777" w:rsidR="00E36B3F" w:rsidRDefault="00E36B3F">
            <w:pPr>
              <w:pStyle w:val="TableParagraph"/>
              <w:rPr>
                <w:sz w:val="16"/>
              </w:rPr>
            </w:pPr>
          </w:p>
        </w:tc>
        <w:tc>
          <w:tcPr>
            <w:tcW w:w="1129" w:type="dxa"/>
          </w:tcPr>
          <w:p w14:paraId="0E83504E" w14:textId="77777777" w:rsidR="00E36B3F" w:rsidRDefault="00E36B3F">
            <w:pPr>
              <w:pStyle w:val="TableParagraph"/>
              <w:rPr>
                <w:sz w:val="16"/>
              </w:rPr>
            </w:pPr>
          </w:p>
        </w:tc>
      </w:tr>
      <w:tr w:rsidR="00E36B3F" w14:paraId="159CFE76" w14:textId="77777777">
        <w:trPr>
          <w:trHeight w:val="229"/>
        </w:trPr>
        <w:tc>
          <w:tcPr>
            <w:tcW w:w="3031" w:type="dxa"/>
          </w:tcPr>
          <w:p w14:paraId="170F3951" w14:textId="77777777" w:rsidR="00E36B3F" w:rsidRDefault="00000000">
            <w:pPr>
              <w:pStyle w:val="TableParagraph"/>
              <w:spacing w:before="7" w:line="202" w:lineRule="exact"/>
              <w:ind w:left="230"/>
              <w:rPr>
                <w:sz w:val="18"/>
              </w:rPr>
            </w:pPr>
            <w:r>
              <w:rPr>
                <w:color w:val="231F20"/>
                <w:w w:val="105"/>
                <w:sz w:val="18"/>
              </w:rPr>
              <w:t>National College</w:t>
            </w:r>
          </w:p>
        </w:tc>
        <w:tc>
          <w:tcPr>
            <w:tcW w:w="2492" w:type="dxa"/>
          </w:tcPr>
          <w:p w14:paraId="3E169F02" w14:textId="77777777" w:rsidR="00E36B3F" w:rsidRDefault="00000000">
            <w:pPr>
              <w:pStyle w:val="TableParagraph"/>
              <w:spacing w:before="7" w:line="202" w:lineRule="exact"/>
              <w:ind w:right="870"/>
              <w:jc w:val="right"/>
              <w:rPr>
                <w:sz w:val="18"/>
              </w:rPr>
            </w:pPr>
            <w:r>
              <w:rPr>
                <w:color w:val="231F20"/>
                <w:sz w:val="18"/>
              </w:rPr>
              <w:t>1</w:t>
            </w:r>
          </w:p>
        </w:tc>
        <w:tc>
          <w:tcPr>
            <w:tcW w:w="1909" w:type="dxa"/>
          </w:tcPr>
          <w:p w14:paraId="04DEED9E" w14:textId="77777777" w:rsidR="00E36B3F" w:rsidRDefault="00000000">
            <w:pPr>
              <w:pStyle w:val="TableParagraph"/>
              <w:spacing w:before="7" w:line="202" w:lineRule="exact"/>
              <w:ind w:left="124"/>
              <w:jc w:val="center"/>
              <w:rPr>
                <w:sz w:val="18"/>
              </w:rPr>
            </w:pPr>
            <w:r>
              <w:rPr>
                <w:color w:val="231F20"/>
                <w:sz w:val="18"/>
              </w:rPr>
              <w:t>5</w:t>
            </w:r>
          </w:p>
        </w:tc>
        <w:tc>
          <w:tcPr>
            <w:tcW w:w="1567" w:type="dxa"/>
          </w:tcPr>
          <w:p w14:paraId="774E6A5C" w14:textId="77777777" w:rsidR="00E36B3F" w:rsidRDefault="00000000">
            <w:pPr>
              <w:pStyle w:val="TableParagraph"/>
              <w:spacing w:before="7" w:line="202" w:lineRule="exact"/>
              <w:ind w:left="582" w:right="537"/>
              <w:jc w:val="center"/>
              <w:rPr>
                <w:sz w:val="18"/>
              </w:rPr>
            </w:pPr>
            <w:r>
              <w:rPr>
                <w:color w:val="231F20"/>
                <w:sz w:val="18"/>
              </w:rPr>
              <w:t>4.384</w:t>
            </w:r>
          </w:p>
        </w:tc>
        <w:tc>
          <w:tcPr>
            <w:tcW w:w="1129" w:type="dxa"/>
          </w:tcPr>
          <w:p w14:paraId="165352D2" w14:textId="77777777" w:rsidR="00E36B3F" w:rsidRDefault="00000000">
            <w:pPr>
              <w:pStyle w:val="TableParagraph"/>
              <w:spacing w:before="7" w:line="202" w:lineRule="exact"/>
              <w:ind w:right="82"/>
              <w:jc w:val="right"/>
              <w:rPr>
                <w:sz w:val="18"/>
              </w:rPr>
            </w:pPr>
            <w:r>
              <w:rPr>
                <w:color w:val="231F20"/>
                <w:sz w:val="18"/>
              </w:rPr>
              <w:t>0.112</w:t>
            </w:r>
          </w:p>
        </w:tc>
      </w:tr>
      <w:tr w:rsidR="00E36B3F" w14:paraId="74115A4D" w14:textId="77777777">
        <w:trPr>
          <w:trHeight w:val="229"/>
        </w:trPr>
        <w:tc>
          <w:tcPr>
            <w:tcW w:w="3031" w:type="dxa"/>
          </w:tcPr>
          <w:p w14:paraId="42DAA2E0" w14:textId="77777777" w:rsidR="00E36B3F" w:rsidRDefault="00000000">
            <w:pPr>
              <w:pStyle w:val="TableParagraph"/>
              <w:spacing w:before="7" w:line="202" w:lineRule="exact"/>
              <w:ind w:left="230"/>
              <w:rPr>
                <w:sz w:val="18"/>
              </w:rPr>
            </w:pPr>
            <w:r>
              <w:rPr>
                <w:color w:val="231F20"/>
                <w:w w:val="105"/>
                <w:sz w:val="18"/>
              </w:rPr>
              <w:t>West African College</w:t>
            </w:r>
          </w:p>
        </w:tc>
        <w:tc>
          <w:tcPr>
            <w:tcW w:w="2492" w:type="dxa"/>
          </w:tcPr>
          <w:p w14:paraId="58A73315" w14:textId="77777777" w:rsidR="00E36B3F" w:rsidRDefault="00000000">
            <w:pPr>
              <w:pStyle w:val="TableParagraph"/>
              <w:spacing w:before="7" w:line="202" w:lineRule="exact"/>
              <w:ind w:right="870"/>
              <w:jc w:val="right"/>
              <w:rPr>
                <w:sz w:val="18"/>
              </w:rPr>
            </w:pPr>
            <w:r>
              <w:rPr>
                <w:color w:val="231F20"/>
                <w:sz w:val="18"/>
              </w:rPr>
              <w:t>10</w:t>
            </w:r>
          </w:p>
        </w:tc>
        <w:tc>
          <w:tcPr>
            <w:tcW w:w="1909" w:type="dxa"/>
          </w:tcPr>
          <w:p w14:paraId="215F7FF4" w14:textId="77777777" w:rsidR="00E36B3F" w:rsidRDefault="00000000">
            <w:pPr>
              <w:pStyle w:val="TableParagraph"/>
              <w:spacing w:before="7" w:line="202" w:lineRule="exact"/>
              <w:ind w:left="124"/>
              <w:jc w:val="center"/>
              <w:rPr>
                <w:sz w:val="18"/>
              </w:rPr>
            </w:pPr>
            <w:r>
              <w:rPr>
                <w:color w:val="231F20"/>
                <w:sz w:val="18"/>
              </w:rPr>
              <w:t>8</w:t>
            </w:r>
          </w:p>
        </w:tc>
        <w:tc>
          <w:tcPr>
            <w:tcW w:w="1567" w:type="dxa"/>
          </w:tcPr>
          <w:p w14:paraId="67BC6684" w14:textId="77777777" w:rsidR="00E36B3F" w:rsidRDefault="00E36B3F">
            <w:pPr>
              <w:pStyle w:val="TableParagraph"/>
              <w:rPr>
                <w:sz w:val="16"/>
              </w:rPr>
            </w:pPr>
          </w:p>
        </w:tc>
        <w:tc>
          <w:tcPr>
            <w:tcW w:w="1129" w:type="dxa"/>
          </w:tcPr>
          <w:p w14:paraId="41B5BC9B" w14:textId="77777777" w:rsidR="00E36B3F" w:rsidRDefault="00E36B3F">
            <w:pPr>
              <w:pStyle w:val="TableParagraph"/>
              <w:rPr>
                <w:sz w:val="16"/>
              </w:rPr>
            </w:pPr>
          </w:p>
        </w:tc>
      </w:tr>
      <w:tr w:rsidR="00E36B3F" w14:paraId="5B0FBFE9" w14:textId="77777777">
        <w:trPr>
          <w:trHeight w:val="218"/>
        </w:trPr>
        <w:tc>
          <w:tcPr>
            <w:tcW w:w="3031" w:type="dxa"/>
          </w:tcPr>
          <w:p w14:paraId="58C22D90" w14:textId="77777777" w:rsidR="00E36B3F" w:rsidRDefault="00000000">
            <w:pPr>
              <w:pStyle w:val="TableParagraph"/>
              <w:spacing w:before="7" w:line="191" w:lineRule="exact"/>
              <w:ind w:left="230"/>
              <w:rPr>
                <w:sz w:val="18"/>
              </w:rPr>
            </w:pPr>
            <w:r>
              <w:rPr>
                <w:color w:val="231F20"/>
                <w:w w:val="110"/>
                <w:sz w:val="18"/>
              </w:rPr>
              <w:t>Both</w:t>
            </w:r>
          </w:p>
        </w:tc>
        <w:tc>
          <w:tcPr>
            <w:tcW w:w="2492" w:type="dxa"/>
          </w:tcPr>
          <w:p w14:paraId="2C5AD53D" w14:textId="77777777" w:rsidR="00E36B3F" w:rsidRDefault="00000000">
            <w:pPr>
              <w:pStyle w:val="TableParagraph"/>
              <w:spacing w:before="7" w:line="191" w:lineRule="exact"/>
              <w:ind w:right="870"/>
              <w:jc w:val="right"/>
              <w:rPr>
                <w:sz w:val="18"/>
              </w:rPr>
            </w:pPr>
            <w:r>
              <w:rPr>
                <w:color w:val="231F20"/>
                <w:sz w:val="18"/>
              </w:rPr>
              <w:t>16</w:t>
            </w:r>
          </w:p>
        </w:tc>
        <w:tc>
          <w:tcPr>
            <w:tcW w:w="1909" w:type="dxa"/>
          </w:tcPr>
          <w:p w14:paraId="33B35C87" w14:textId="77777777" w:rsidR="00E36B3F" w:rsidRDefault="00000000">
            <w:pPr>
              <w:pStyle w:val="TableParagraph"/>
              <w:spacing w:before="7" w:line="191" w:lineRule="exact"/>
              <w:ind w:left="124"/>
              <w:jc w:val="center"/>
              <w:rPr>
                <w:sz w:val="18"/>
              </w:rPr>
            </w:pPr>
            <w:r>
              <w:rPr>
                <w:color w:val="231F20"/>
                <w:sz w:val="18"/>
              </w:rPr>
              <w:t>9</w:t>
            </w:r>
          </w:p>
        </w:tc>
        <w:tc>
          <w:tcPr>
            <w:tcW w:w="1567" w:type="dxa"/>
          </w:tcPr>
          <w:p w14:paraId="02F178F2" w14:textId="77777777" w:rsidR="00E36B3F" w:rsidRDefault="00E36B3F">
            <w:pPr>
              <w:pStyle w:val="TableParagraph"/>
              <w:rPr>
                <w:sz w:val="14"/>
              </w:rPr>
            </w:pPr>
          </w:p>
        </w:tc>
        <w:tc>
          <w:tcPr>
            <w:tcW w:w="1129" w:type="dxa"/>
          </w:tcPr>
          <w:p w14:paraId="04B97D7C" w14:textId="77777777" w:rsidR="00E36B3F" w:rsidRDefault="00E36B3F">
            <w:pPr>
              <w:pStyle w:val="TableParagraph"/>
              <w:rPr>
                <w:sz w:val="14"/>
              </w:rPr>
            </w:pPr>
          </w:p>
        </w:tc>
      </w:tr>
      <w:tr w:rsidR="00E36B3F" w14:paraId="29DF7F24" w14:textId="77777777">
        <w:trPr>
          <w:trHeight w:val="229"/>
        </w:trPr>
        <w:tc>
          <w:tcPr>
            <w:tcW w:w="3031" w:type="dxa"/>
          </w:tcPr>
          <w:p w14:paraId="06423185" w14:textId="77777777" w:rsidR="00E36B3F" w:rsidRDefault="00000000">
            <w:pPr>
              <w:pStyle w:val="TableParagraph"/>
              <w:spacing w:before="17" w:line="191" w:lineRule="exact"/>
              <w:ind w:left="50"/>
              <w:rPr>
                <w:sz w:val="18"/>
              </w:rPr>
            </w:pPr>
            <w:r>
              <w:rPr>
                <w:color w:val="231F20"/>
                <w:w w:val="105"/>
                <w:sz w:val="18"/>
              </w:rPr>
              <w:t>Have you studied the safety guideline?</w:t>
            </w:r>
          </w:p>
        </w:tc>
        <w:tc>
          <w:tcPr>
            <w:tcW w:w="2492" w:type="dxa"/>
          </w:tcPr>
          <w:p w14:paraId="34726461" w14:textId="77777777" w:rsidR="00E36B3F" w:rsidRDefault="00E36B3F">
            <w:pPr>
              <w:pStyle w:val="TableParagraph"/>
              <w:rPr>
                <w:sz w:val="16"/>
              </w:rPr>
            </w:pPr>
          </w:p>
        </w:tc>
        <w:tc>
          <w:tcPr>
            <w:tcW w:w="1909" w:type="dxa"/>
          </w:tcPr>
          <w:p w14:paraId="2381A565" w14:textId="77777777" w:rsidR="00E36B3F" w:rsidRDefault="00E36B3F">
            <w:pPr>
              <w:pStyle w:val="TableParagraph"/>
              <w:rPr>
                <w:sz w:val="16"/>
              </w:rPr>
            </w:pPr>
          </w:p>
        </w:tc>
        <w:tc>
          <w:tcPr>
            <w:tcW w:w="1567" w:type="dxa"/>
          </w:tcPr>
          <w:p w14:paraId="3FB2EA75" w14:textId="77777777" w:rsidR="00E36B3F" w:rsidRDefault="00E36B3F">
            <w:pPr>
              <w:pStyle w:val="TableParagraph"/>
              <w:rPr>
                <w:sz w:val="16"/>
              </w:rPr>
            </w:pPr>
          </w:p>
        </w:tc>
        <w:tc>
          <w:tcPr>
            <w:tcW w:w="1129" w:type="dxa"/>
          </w:tcPr>
          <w:p w14:paraId="4DD97161" w14:textId="77777777" w:rsidR="00E36B3F" w:rsidRDefault="00E36B3F">
            <w:pPr>
              <w:pStyle w:val="TableParagraph"/>
              <w:rPr>
                <w:sz w:val="16"/>
              </w:rPr>
            </w:pPr>
          </w:p>
        </w:tc>
      </w:tr>
      <w:tr w:rsidR="00E36B3F" w14:paraId="21FCB9A7" w14:textId="77777777">
        <w:trPr>
          <w:trHeight w:val="239"/>
        </w:trPr>
        <w:tc>
          <w:tcPr>
            <w:tcW w:w="3031" w:type="dxa"/>
          </w:tcPr>
          <w:p w14:paraId="7E1D46F1" w14:textId="77777777" w:rsidR="00E36B3F" w:rsidRDefault="00000000">
            <w:pPr>
              <w:pStyle w:val="TableParagraph"/>
              <w:spacing w:before="17" w:line="202" w:lineRule="exact"/>
              <w:ind w:left="230"/>
              <w:rPr>
                <w:sz w:val="18"/>
              </w:rPr>
            </w:pPr>
            <w:r>
              <w:rPr>
                <w:color w:val="231F20"/>
                <w:sz w:val="18"/>
              </w:rPr>
              <w:t>Yes</w:t>
            </w:r>
          </w:p>
        </w:tc>
        <w:tc>
          <w:tcPr>
            <w:tcW w:w="2492" w:type="dxa"/>
          </w:tcPr>
          <w:p w14:paraId="4437749A" w14:textId="77777777" w:rsidR="00E36B3F" w:rsidRDefault="00000000">
            <w:pPr>
              <w:pStyle w:val="TableParagraph"/>
              <w:spacing w:before="17" w:line="202" w:lineRule="exact"/>
              <w:ind w:right="870"/>
              <w:jc w:val="right"/>
              <w:rPr>
                <w:sz w:val="18"/>
              </w:rPr>
            </w:pPr>
            <w:r>
              <w:rPr>
                <w:color w:val="231F20"/>
                <w:sz w:val="18"/>
              </w:rPr>
              <w:t>10</w:t>
            </w:r>
          </w:p>
        </w:tc>
        <w:tc>
          <w:tcPr>
            <w:tcW w:w="1909" w:type="dxa"/>
          </w:tcPr>
          <w:p w14:paraId="1E8104E6" w14:textId="77777777" w:rsidR="00E36B3F" w:rsidRDefault="00000000">
            <w:pPr>
              <w:pStyle w:val="TableParagraph"/>
              <w:spacing w:before="17" w:line="202" w:lineRule="exact"/>
              <w:ind w:left="125"/>
              <w:jc w:val="center"/>
              <w:rPr>
                <w:sz w:val="18"/>
              </w:rPr>
            </w:pPr>
            <w:r>
              <w:rPr>
                <w:color w:val="231F20"/>
                <w:sz w:val="18"/>
              </w:rPr>
              <w:t>7</w:t>
            </w:r>
          </w:p>
        </w:tc>
        <w:tc>
          <w:tcPr>
            <w:tcW w:w="1567" w:type="dxa"/>
          </w:tcPr>
          <w:p w14:paraId="56A5B3EF" w14:textId="77777777" w:rsidR="00E36B3F" w:rsidRDefault="00000000">
            <w:pPr>
              <w:pStyle w:val="TableParagraph"/>
              <w:spacing w:before="17" w:line="202" w:lineRule="exact"/>
              <w:ind w:left="582" w:right="536"/>
              <w:jc w:val="center"/>
              <w:rPr>
                <w:sz w:val="18"/>
              </w:rPr>
            </w:pPr>
            <w:r>
              <w:rPr>
                <w:color w:val="231F20"/>
                <w:sz w:val="18"/>
              </w:rPr>
              <w:t>2.865</w:t>
            </w:r>
          </w:p>
        </w:tc>
        <w:tc>
          <w:tcPr>
            <w:tcW w:w="1129" w:type="dxa"/>
          </w:tcPr>
          <w:p w14:paraId="2DF4C37F" w14:textId="77777777" w:rsidR="00E36B3F" w:rsidRDefault="00000000">
            <w:pPr>
              <w:pStyle w:val="TableParagraph"/>
              <w:spacing w:before="17" w:line="202" w:lineRule="exact"/>
              <w:ind w:right="82"/>
              <w:jc w:val="right"/>
              <w:rPr>
                <w:sz w:val="18"/>
              </w:rPr>
            </w:pPr>
            <w:r>
              <w:rPr>
                <w:color w:val="231F20"/>
                <w:sz w:val="18"/>
              </w:rPr>
              <w:t>0.091</w:t>
            </w:r>
          </w:p>
        </w:tc>
      </w:tr>
      <w:tr w:rsidR="00E36B3F" w14:paraId="00019A76" w14:textId="77777777">
        <w:trPr>
          <w:trHeight w:val="218"/>
        </w:trPr>
        <w:tc>
          <w:tcPr>
            <w:tcW w:w="3031" w:type="dxa"/>
          </w:tcPr>
          <w:p w14:paraId="776AFF53" w14:textId="77777777" w:rsidR="00E36B3F" w:rsidRDefault="00000000">
            <w:pPr>
              <w:pStyle w:val="TableParagraph"/>
              <w:spacing w:before="7" w:line="191" w:lineRule="exact"/>
              <w:ind w:left="230"/>
              <w:rPr>
                <w:sz w:val="18"/>
              </w:rPr>
            </w:pPr>
            <w:r>
              <w:rPr>
                <w:color w:val="231F20"/>
                <w:w w:val="115"/>
                <w:sz w:val="18"/>
              </w:rPr>
              <w:t>No</w:t>
            </w:r>
          </w:p>
        </w:tc>
        <w:tc>
          <w:tcPr>
            <w:tcW w:w="2492" w:type="dxa"/>
          </w:tcPr>
          <w:p w14:paraId="5ED2142D" w14:textId="77777777" w:rsidR="00E36B3F" w:rsidRDefault="00000000">
            <w:pPr>
              <w:pStyle w:val="TableParagraph"/>
              <w:spacing w:before="7" w:line="191" w:lineRule="exact"/>
              <w:ind w:right="870"/>
              <w:jc w:val="right"/>
              <w:rPr>
                <w:sz w:val="18"/>
              </w:rPr>
            </w:pPr>
            <w:r>
              <w:rPr>
                <w:color w:val="231F20"/>
                <w:sz w:val="18"/>
              </w:rPr>
              <w:t>26</w:t>
            </w:r>
          </w:p>
        </w:tc>
        <w:tc>
          <w:tcPr>
            <w:tcW w:w="1909" w:type="dxa"/>
          </w:tcPr>
          <w:p w14:paraId="3C5CFA75" w14:textId="77777777" w:rsidR="00E36B3F" w:rsidRDefault="00000000">
            <w:pPr>
              <w:pStyle w:val="TableParagraph"/>
              <w:spacing w:before="7" w:line="191" w:lineRule="exact"/>
              <w:ind w:left="125"/>
              <w:jc w:val="center"/>
              <w:rPr>
                <w:sz w:val="18"/>
              </w:rPr>
            </w:pPr>
            <w:r>
              <w:rPr>
                <w:color w:val="231F20"/>
                <w:sz w:val="18"/>
              </w:rPr>
              <w:t>6</w:t>
            </w:r>
          </w:p>
        </w:tc>
        <w:tc>
          <w:tcPr>
            <w:tcW w:w="1567" w:type="dxa"/>
          </w:tcPr>
          <w:p w14:paraId="56013ADC" w14:textId="77777777" w:rsidR="00E36B3F" w:rsidRDefault="00E36B3F">
            <w:pPr>
              <w:pStyle w:val="TableParagraph"/>
              <w:rPr>
                <w:sz w:val="14"/>
              </w:rPr>
            </w:pPr>
          </w:p>
        </w:tc>
        <w:tc>
          <w:tcPr>
            <w:tcW w:w="1129" w:type="dxa"/>
          </w:tcPr>
          <w:p w14:paraId="083BFA65" w14:textId="77777777" w:rsidR="00E36B3F" w:rsidRDefault="00E36B3F">
            <w:pPr>
              <w:pStyle w:val="TableParagraph"/>
              <w:rPr>
                <w:sz w:val="14"/>
              </w:rPr>
            </w:pPr>
          </w:p>
        </w:tc>
      </w:tr>
      <w:tr w:rsidR="00E36B3F" w14:paraId="0D46FDB2" w14:textId="77777777">
        <w:trPr>
          <w:trHeight w:val="229"/>
        </w:trPr>
        <w:tc>
          <w:tcPr>
            <w:tcW w:w="3031" w:type="dxa"/>
          </w:tcPr>
          <w:p w14:paraId="588F42F5" w14:textId="77777777" w:rsidR="00E36B3F" w:rsidRDefault="00000000">
            <w:pPr>
              <w:pStyle w:val="TableParagraph"/>
              <w:spacing w:before="17" w:line="191" w:lineRule="exact"/>
              <w:ind w:left="50"/>
              <w:rPr>
                <w:sz w:val="18"/>
              </w:rPr>
            </w:pPr>
            <w:r>
              <w:rPr>
                <w:color w:val="231F20"/>
                <w:w w:val="110"/>
                <w:sz w:val="18"/>
              </w:rPr>
              <w:t>Training on surgical hazards</w:t>
            </w:r>
          </w:p>
        </w:tc>
        <w:tc>
          <w:tcPr>
            <w:tcW w:w="2492" w:type="dxa"/>
          </w:tcPr>
          <w:p w14:paraId="0B08A3A6" w14:textId="77777777" w:rsidR="00E36B3F" w:rsidRDefault="00E36B3F">
            <w:pPr>
              <w:pStyle w:val="TableParagraph"/>
              <w:rPr>
                <w:sz w:val="16"/>
              </w:rPr>
            </w:pPr>
          </w:p>
        </w:tc>
        <w:tc>
          <w:tcPr>
            <w:tcW w:w="1909" w:type="dxa"/>
          </w:tcPr>
          <w:p w14:paraId="657AD532" w14:textId="77777777" w:rsidR="00E36B3F" w:rsidRDefault="00E36B3F">
            <w:pPr>
              <w:pStyle w:val="TableParagraph"/>
              <w:rPr>
                <w:sz w:val="16"/>
              </w:rPr>
            </w:pPr>
          </w:p>
        </w:tc>
        <w:tc>
          <w:tcPr>
            <w:tcW w:w="1567" w:type="dxa"/>
          </w:tcPr>
          <w:p w14:paraId="3451BA5A" w14:textId="77777777" w:rsidR="00E36B3F" w:rsidRDefault="00E36B3F">
            <w:pPr>
              <w:pStyle w:val="TableParagraph"/>
              <w:rPr>
                <w:sz w:val="16"/>
              </w:rPr>
            </w:pPr>
          </w:p>
        </w:tc>
        <w:tc>
          <w:tcPr>
            <w:tcW w:w="1129" w:type="dxa"/>
          </w:tcPr>
          <w:p w14:paraId="3E66EAB5" w14:textId="77777777" w:rsidR="00E36B3F" w:rsidRDefault="00E36B3F">
            <w:pPr>
              <w:pStyle w:val="TableParagraph"/>
              <w:rPr>
                <w:sz w:val="16"/>
              </w:rPr>
            </w:pPr>
          </w:p>
        </w:tc>
      </w:tr>
      <w:tr w:rsidR="00E36B3F" w14:paraId="73B66E9D" w14:textId="77777777">
        <w:trPr>
          <w:trHeight w:val="239"/>
        </w:trPr>
        <w:tc>
          <w:tcPr>
            <w:tcW w:w="3031" w:type="dxa"/>
          </w:tcPr>
          <w:p w14:paraId="777F4444" w14:textId="77777777" w:rsidR="00E36B3F" w:rsidRDefault="00000000">
            <w:pPr>
              <w:pStyle w:val="TableParagraph"/>
              <w:spacing w:before="17" w:line="202" w:lineRule="exact"/>
              <w:ind w:left="231"/>
              <w:rPr>
                <w:sz w:val="18"/>
              </w:rPr>
            </w:pPr>
            <w:r>
              <w:rPr>
                <w:color w:val="231F20"/>
                <w:w w:val="110"/>
                <w:sz w:val="18"/>
              </w:rPr>
              <w:t>Undergraduate</w:t>
            </w:r>
          </w:p>
        </w:tc>
        <w:tc>
          <w:tcPr>
            <w:tcW w:w="2492" w:type="dxa"/>
          </w:tcPr>
          <w:p w14:paraId="686AE427" w14:textId="77777777" w:rsidR="00E36B3F" w:rsidRDefault="00000000">
            <w:pPr>
              <w:pStyle w:val="TableParagraph"/>
              <w:spacing w:before="17" w:line="202" w:lineRule="exact"/>
              <w:ind w:right="870"/>
              <w:jc w:val="right"/>
              <w:rPr>
                <w:sz w:val="18"/>
              </w:rPr>
            </w:pPr>
            <w:r>
              <w:rPr>
                <w:color w:val="231F20"/>
                <w:sz w:val="18"/>
              </w:rPr>
              <w:t>17</w:t>
            </w:r>
          </w:p>
        </w:tc>
        <w:tc>
          <w:tcPr>
            <w:tcW w:w="1909" w:type="dxa"/>
          </w:tcPr>
          <w:p w14:paraId="67BFAB52" w14:textId="77777777" w:rsidR="00E36B3F" w:rsidRDefault="00000000">
            <w:pPr>
              <w:pStyle w:val="TableParagraph"/>
              <w:spacing w:before="17" w:line="202" w:lineRule="exact"/>
              <w:ind w:left="597" w:right="562"/>
              <w:jc w:val="center"/>
              <w:rPr>
                <w:sz w:val="18"/>
              </w:rPr>
            </w:pPr>
            <w:r>
              <w:rPr>
                <w:color w:val="231F20"/>
                <w:sz w:val="18"/>
              </w:rPr>
              <w:t>15</w:t>
            </w:r>
          </w:p>
        </w:tc>
        <w:tc>
          <w:tcPr>
            <w:tcW w:w="1567" w:type="dxa"/>
          </w:tcPr>
          <w:p w14:paraId="3F1C4BFF" w14:textId="77777777" w:rsidR="00E36B3F" w:rsidRDefault="00000000">
            <w:pPr>
              <w:pStyle w:val="TableParagraph"/>
              <w:spacing w:before="17" w:line="202" w:lineRule="exact"/>
              <w:ind w:left="582" w:right="535"/>
              <w:jc w:val="center"/>
              <w:rPr>
                <w:sz w:val="18"/>
              </w:rPr>
            </w:pPr>
            <w:r>
              <w:rPr>
                <w:color w:val="231F20"/>
                <w:sz w:val="18"/>
              </w:rPr>
              <w:t>0.146</w:t>
            </w:r>
          </w:p>
        </w:tc>
        <w:tc>
          <w:tcPr>
            <w:tcW w:w="1129" w:type="dxa"/>
          </w:tcPr>
          <w:p w14:paraId="3B9C3BFF" w14:textId="77777777" w:rsidR="00E36B3F" w:rsidRDefault="00000000">
            <w:pPr>
              <w:pStyle w:val="TableParagraph"/>
              <w:spacing w:before="17" w:line="202" w:lineRule="exact"/>
              <w:ind w:right="81"/>
              <w:jc w:val="right"/>
              <w:rPr>
                <w:sz w:val="18"/>
              </w:rPr>
            </w:pPr>
            <w:r>
              <w:rPr>
                <w:color w:val="231F20"/>
                <w:sz w:val="18"/>
              </w:rPr>
              <w:t>0.703</w:t>
            </w:r>
          </w:p>
        </w:tc>
      </w:tr>
      <w:tr w:rsidR="00E36B3F" w14:paraId="0BFE8FC7" w14:textId="77777777">
        <w:trPr>
          <w:trHeight w:val="223"/>
        </w:trPr>
        <w:tc>
          <w:tcPr>
            <w:tcW w:w="3031" w:type="dxa"/>
            <w:tcBorders>
              <w:bottom w:val="single" w:sz="8" w:space="0" w:color="2E3092"/>
            </w:tcBorders>
          </w:tcPr>
          <w:p w14:paraId="38BE7A17" w14:textId="77777777" w:rsidR="00E36B3F" w:rsidRDefault="00000000">
            <w:pPr>
              <w:pStyle w:val="TableParagraph"/>
              <w:spacing w:before="7" w:line="197" w:lineRule="exact"/>
              <w:ind w:left="231"/>
              <w:rPr>
                <w:sz w:val="18"/>
              </w:rPr>
            </w:pPr>
            <w:r>
              <w:rPr>
                <w:color w:val="231F20"/>
                <w:w w:val="110"/>
                <w:sz w:val="18"/>
              </w:rPr>
              <w:t>Post-graduate</w:t>
            </w:r>
          </w:p>
        </w:tc>
        <w:tc>
          <w:tcPr>
            <w:tcW w:w="2492" w:type="dxa"/>
            <w:tcBorders>
              <w:bottom w:val="single" w:sz="8" w:space="0" w:color="2E3092"/>
            </w:tcBorders>
          </w:tcPr>
          <w:p w14:paraId="7E5EA456" w14:textId="77777777" w:rsidR="00E36B3F" w:rsidRDefault="00000000">
            <w:pPr>
              <w:pStyle w:val="TableParagraph"/>
              <w:spacing w:before="7" w:line="197" w:lineRule="exact"/>
              <w:ind w:right="870"/>
              <w:jc w:val="right"/>
              <w:rPr>
                <w:sz w:val="18"/>
              </w:rPr>
            </w:pPr>
            <w:r>
              <w:rPr>
                <w:color w:val="231F20"/>
                <w:sz w:val="18"/>
              </w:rPr>
              <w:t>10</w:t>
            </w:r>
          </w:p>
        </w:tc>
        <w:tc>
          <w:tcPr>
            <w:tcW w:w="1909" w:type="dxa"/>
            <w:tcBorders>
              <w:bottom w:val="single" w:sz="8" w:space="0" w:color="2E3092"/>
            </w:tcBorders>
          </w:tcPr>
          <w:p w14:paraId="0FD36B3C" w14:textId="77777777" w:rsidR="00E36B3F" w:rsidRDefault="00000000">
            <w:pPr>
              <w:pStyle w:val="TableParagraph"/>
              <w:spacing w:before="7" w:line="197" w:lineRule="exact"/>
              <w:ind w:left="125"/>
              <w:jc w:val="center"/>
              <w:rPr>
                <w:sz w:val="18"/>
              </w:rPr>
            </w:pPr>
            <w:r>
              <w:rPr>
                <w:color w:val="231F20"/>
                <w:sz w:val="18"/>
              </w:rPr>
              <w:t>7</w:t>
            </w:r>
          </w:p>
        </w:tc>
        <w:tc>
          <w:tcPr>
            <w:tcW w:w="1567" w:type="dxa"/>
            <w:tcBorders>
              <w:bottom w:val="single" w:sz="8" w:space="0" w:color="2E3092"/>
            </w:tcBorders>
          </w:tcPr>
          <w:p w14:paraId="3CC5972B" w14:textId="77777777" w:rsidR="00E36B3F" w:rsidRDefault="00E36B3F">
            <w:pPr>
              <w:pStyle w:val="TableParagraph"/>
              <w:rPr>
                <w:sz w:val="14"/>
              </w:rPr>
            </w:pPr>
          </w:p>
        </w:tc>
        <w:tc>
          <w:tcPr>
            <w:tcW w:w="1129" w:type="dxa"/>
            <w:tcBorders>
              <w:bottom w:val="single" w:sz="8" w:space="0" w:color="2E3092"/>
            </w:tcBorders>
          </w:tcPr>
          <w:p w14:paraId="03451335" w14:textId="77777777" w:rsidR="00E36B3F" w:rsidRDefault="00E36B3F">
            <w:pPr>
              <w:pStyle w:val="TableParagraph"/>
              <w:rPr>
                <w:sz w:val="14"/>
              </w:rPr>
            </w:pPr>
          </w:p>
        </w:tc>
      </w:tr>
    </w:tbl>
    <w:p w14:paraId="3FDE8FA0" w14:textId="77777777" w:rsidR="00E36B3F" w:rsidRDefault="00000000">
      <w:pPr>
        <w:spacing w:before="83"/>
        <w:ind w:left="160"/>
        <w:rPr>
          <w:sz w:val="18"/>
        </w:rPr>
      </w:pPr>
      <w:r>
        <w:rPr>
          <w:noProof/>
        </w:rPr>
        <w:drawing>
          <wp:anchor distT="0" distB="0" distL="0" distR="0" simplePos="0" relativeHeight="486982144" behindDoc="1" locked="0" layoutInCell="1" allowOverlap="1" wp14:anchorId="5DEDD911" wp14:editId="08AD3CAB">
            <wp:simplePos x="0" y="0"/>
            <wp:positionH relativeFrom="page">
              <wp:posOffset>3200400</wp:posOffset>
            </wp:positionH>
            <wp:positionV relativeFrom="paragraph">
              <wp:posOffset>-3247119</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w w:val="105"/>
          <w:sz w:val="18"/>
        </w:rPr>
        <w:t xml:space="preserve">No statistically significant </w:t>
      </w:r>
      <w:r>
        <w:rPr>
          <w:rFonts w:ascii="Georgia" w:hAnsi="Georgia"/>
          <w:color w:val="231F20"/>
          <w:w w:val="105"/>
          <w:sz w:val="18"/>
        </w:rPr>
        <w:t>χ</w:t>
      </w:r>
      <w:r>
        <w:rPr>
          <w:color w:val="231F20"/>
          <w:w w:val="105"/>
          <w:position w:val="6"/>
          <w:sz w:val="10"/>
        </w:rPr>
        <w:t xml:space="preserve">2 </w:t>
      </w:r>
      <w:r>
        <w:rPr>
          <w:color w:val="231F20"/>
          <w:w w:val="105"/>
          <w:sz w:val="18"/>
        </w:rPr>
        <w:t>was found</w:t>
      </w:r>
    </w:p>
    <w:p w14:paraId="5838BEC9" w14:textId="77777777" w:rsidR="00E36B3F" w:rsidRDefault="00E36B3F">
      <w:pPr>
        <w:pStyle w:val="BodyText"/>
        <w:spacing w:before="1"/>
        <w:rPr>
          <w:sz w:val="19"/>
        </w:rPr>
      </w:pPr>
    </w:p>
    <w:p w14:paraId="13FC157D" w14:textId="77777777" w:rsidR="00E36B3F" w:rsidRDefault="00E36B3F">
      <w:pPr>
        <w:rPr>
          <w:sz w:val="19"/>
        </w:rPr>
        <w:sectPr w:rsidR="00E36B3F">
          <w:pgSz w:w="12240" w:h="15840"/>
          <w:pgMar w:top="900" w:right="960" w:bottom="280" w:left="920" w:header="215" w:footer="0" w:gutter="0"/>
          <w:cols w:space="720"/>
        </w:sectPr>
      </w:pPr>
    </w:p>
    <w:p w14:paraId="48D12889" w14:textId="77777777" w:rsidR="00E36B3F" w:rsidRDefault="00000000">
      <w:pPr>
        <w:pStyle w:val="BodyText"/>
        <w:spacing w:before="96" w:line="249" w:lineRule="auto"/>
        <w:ind w:left="157" w:right="38"/>
        <w:jc w:val="both"/>
      </w:pPr>
      <w:r>
        <w:rPr>
          <w:color w:val="231F20"/>
          <w:spacing w:val="3"/>
          <w:w w:val="105"/>
        </w:rPr>
        <w:t xml:space="preserve">created </w:t>
      </w:r>
      <w:r>
        <w:rPr>
          <w:color w:val="231F20"/>
          <w:spacing w:val="2"/>
          <w:w w:val="105"/>
        </w:rPr>
        <w:t xml:space="preserve">on </w:t>
      </w:r>
      <w:r>
        <w:rPr>
          <w:color w:val="231F20"/>
          <w:spacing w:val="3"/>
          <w:w w:val="105"/>
        </w:rPr>
        <w:t xml:space="preserve">Google </w:t>
      </w:r>
      <w:r>
        <w:rPr>
          <w:color w:val="231F20"/>
          <w:w w:val="105"/>
        </w:rPr>
        <w:t xml:space="preserve">Forms. </w:t>
      </w:r>
      <w:r>
        <w:rPr>
          <w:color w:val="231F20"/>
          <w:spacing w:val="-8"/>
          <w:w w:val="105"/>
        </w:rPr>
        <w:t xml:space="preserve">To </w:t>
      </w:r>
      <w:r>
        <w:rPr>
          <w:color w:val="231F20"/>
          <w:spacing w:val="3"/>
          <w:w w:val="105"/>
        </w:rPr>
        <w:t xml:space="preserve">ensure anonymity and </w:t>
      </w:r>
      <w:r>
        <w:rPr>
          <w:color w:val="231F20"/>
          <w:w w:val="105"/>
        </w:rPr>
        <w:t>confidentiality, the questionnaires were</w:t>
      </w:r>
      <w:r>
        <w:rPr>
          <w:color w:val="231F20"/>
          <w:spacing w:val="-27"/>
          <w:w w:val="105"/>
        </w:rPr>
        <w:t xml:space="preserve"> </w:t>
      </w:r>
      <w:r>
        <w:rPr>
          <w:color w:val="231F20"/>
          <w:w w:val="105"/>
        </w:rPr>
        <w:t xml:space="preserve">self-administered. The questionnaires had three sections: Section 1 assessed sociodemographic characteristics of the respondents </w:t>
      </w:r>
      <w:r>
        <w:rPr>
          <w:color w:val="231F20"/>
          <w:spacing w:val="-3"/>
          <w:w w:val="105"/>
        </w:rPr>
        <w:t xml:space="preserve">such </w:t>
      </w:r>
      <w:r>
        <w:rPr>
          <w:color w:val="231F20"/>
          <w:w w:val="105"/>
        </w:rPr>
        <w:t xml:space="preserve">as </w:t>
      </w:r>
      <w:r>
        <w:rPr>
          <w:color w:val="231F20"/>
          <w:spacing w:val="-3"/>
          <w:w w:val="105"/>
        </w:rPr>
        <w:t xml:space="preserve">age, </w:t>
      </w:r>
      <w:r>
        <w:rPr>
          <w:color w:val="231F20"/>
          <w:w w:val="105"/>
        </w:rPr>
        <w:t>sex, marital status, and number of years in the residency training program; Section 2 assessed</w:t>
      </w:r>
      <w:r>
        <w:rPr>
          <w:color w:val="231F20"/>
          <w:spacing w:val="-38"/>
          <w:w w:val="105"/>
        </w:rPr>
        <w:t xml:space="preserve"> </w:t>
      </w:r>
      <w:r>
        <w:rPr>
          <w:color w:val="231F20"/>
          <w:spacing w:val="-3"/>
          <w:w w:val="105"/>
        </w:rPr>
        <w:t xml:space="preserve">knowledge </w:t>
      </w:r>
      <w:r>
        <w:rPr>
          <w:color w:val="231F20"/>
          <w:w w:val="105"/>
        </w:rPr>
        <w:t>of</w:t>
      </w:r>
      <w:r>
        <w:rPr>
          <w:color w:val="231F20"/>
          <w:spacing w:val="10"/>
          <w:w w:val="105"/>
        </w:rPr>
        <w:t xml:space="preserve"> </w:t>
      </w:r>
      <w:r>
        <w:rPr>
          <w:color w:val="231F20"/>
          <w:w w:val="105"/>
        </w:rPr>
        <w:t>some</w:t>
      </w:r>
      <w:r>
        <w:rPr>
          <w:color w:val="231F20"/>
          <w:spacing w:val="-8"/>
          <w:w w:val="105"/>
        </w:rPr>
        <w:t xml:space="preserve"> </w:t>
      </w:r>
      <w:r>
        <w:rPr>
          <w:color w:val="231F20"/>
          <w:w w:val="105"/>
        </w:rPr>
        <w:t>common</w:t>
      </w:r>
      <w:r>
        <w:rPr>
          <w:color w:val="231F20"/>
          <w:spacing w:val="-7"/>
          <w:w w:val="105"/>
        </w:rPr>
        <w:t xml:space="preserve"> </w:t>
      </w:r>
      <w:r>
        <w:rPr>
          <w:color w:val="231F20"/>
          <w:w w:val="105"/>
        </w:rPr>
        <w:t>surgical</w:t>
      </w:r>
      <w:r>
        <w:rPr>
          <w:color w:val="231F20"/>
          <w:spacing w:val="-7"/>
          <w:w w:val="105"/>
        </w:rPr>
        <w:t xml:space="preserve"> </w:t>
      </w:r>
      <w:r>
        <w:rPr>
          <w:color w:val="231F20"/>
          <w:w w:val="105"/>
        </w:rPr>
        <w:t>hazards;</w:t>
      </w:r>
      <w:r>
        <w:rPr>
          <w:color w:val="231F20"/>
          <w:spacing w:val="-8"/>
          <w:w w:val="105"/>
        </w:rPr>
        <w:t xml:space="preserve"> </w:t>
      </w:r>
      <w:r>
        <w:rPr>
          <w:color w:val="231F20"/>
          <w:w w:val="105"/>
        </w:rPr>
        <w:t>and</w:t>
      </w:r>
      <w:r>
        <w:rPr>
          <w:color w:val="231F20"/>
          <w:spacing w:val="-7"/>
          <w:w w:val="105"/>
        </w:rPr>
        <w:t xml:space="preserve"> </w:t>
      </w:r>
      <w:r>
        <w:rPr>
          <w:color w:val="231F20"/>
          <w:w w:val="105"/>
        </w:rPr>
        <w:t>Section</w:t>
      </w:r>
      <w:r>
        <w:rPr>
          <w:color w:val="231F20"/>
          <w:spacing w:val="-8"/>
          <w:w w:val="105"/>
        </w:rPr>
        <w:t xml:space="preserve"> </w:t>
      </w:r>
      <w:r>
        <w:rPr>
          <w:color w:val="231F20"/>
          <w:w w:val="105"/>
        </w:rPr>
        <w:t>3</w:t>
      </w:r>
      <w:r>
        <w:rPr>
          <w:color w:val="231F20"/>
          <w:spacing w:val="-7"/>
          <w:w w:val="105"/>
        </w:rPr>
        <w:t xml:space="preserve"> </w:t>
      </w:r>
      <w:r>
        <w:rPr>
          <w:color w:val="231F20"/>
          <w:w w:val="105"/>
        </w:rPr>
        <w:t>assessed knowledge</w:t>
      </w:r>
      <w:r>
        <w:rPr>
          <w:color w:val="231F20"/>
          <w:spacing w:val="23"/>
          <w:w w:val="105"/>
        </w:rPr>
        <w:t xml:space="preserve"> </w:t>
      </w:r>
      <w:r>
        <w:rPr>
          <w:color w:val="231F20"/>
          <w:w w:val="105"/>
        </w:rPr>
        <w:t>of</w:t>
      </w:r>
      <w:r>
        <w:rPr>
          <w:color w:val="231F20"/>
          <w:spacing w:val="42"/>
          <w:w w:val="105"/>
        </w:rPr>
        <w:t xml:space="preserve"> </w:t>
      </w:r>
      <w:r>
        <w:rPr>
          <w:color w:val="231F20"/>
          <w:w w:val="105"/>
        </w:rPr>
        <w:t>preventive</w:t>
      </w:r>
      <w:r>
        <w:rPr>
          <w:color w:val="231F20"/>
          <w:spacing w:val="24"/>
          <w:w w:val="105"/>
        </w:rPr>
        <w:t xml:space="preserve"> </w:t>
      </w:r>
      <w:r>
        <w:rPr>
          <w:color w:val="231F20"/>
          <w:w w:val="105"/>
        </w:rPr>
        <w:t>measures</w:t>
      </w:r>
      <w:r>
        <w:rPr>
          <w:color w:val="231F20"/>
          <w:spacing w:val="24"/>
          <w:w w:val="105"/>
        </w:rPr>
        <w:t xml:space="preserve"> </w:t>
      </w:r>
      <w:r>
        <w:rPr>
          <w:color w:val="231F20"/>
          <w:w w:val="105"/>
        </w:rPr>
        <w:t>to</w:t>
      </w:r>
      <w:r>
        <w:rPr>
          <w:color w:val="231F20"/>
          <w:spacing w:val="23"/>
          <w:w w:val="105"/>
        </w:rPr>
        <w:t xml:space="preserve"> </w:t>
      </w:r>
      <w:r>
        <w:rPr>
          <w:color w:val="231F20"/>
          <w:w w:val="105"/>
        </w:rPr>
        <w:t>reduce</w:t>
      </w:r>
      <w:r>
        <w:rPr>
          <w:color w:val="231F20"/>
          <w:spacing w:val="24"/>
          <w:w w:val="105"/>
        </w:rPr>
        <w:t xml:space="preserve"> </w:t>
      </w:r>
      <w:r>
        <w:rPr>
          <w:color w:val="231F20"/>
          <w:w w:val="105"/>
        </w:rPr>
        <w:t>the</w:t>
      </w:r>
      <w:r>
        <w:rPr>
          <w:color w:val="231F20"/>
          <w:spacing w:val="24"/>
          <w:w w:val="105"/>
        </w:rPr>
        <w:t xml:space="preserve"> </w:t>
      </w:r>
      <w:r>
        <w:rPr>
          <w:color w:val="231F20"/>
          <w:w w:val="105"/>
        </w:rPr>
        <w:t>hazard</w:t>
      </w:r>
    </w:p>
    <w:p w14:paraId="1B0CFE97" w14:textId="77777777" w:rsidR="00E36B3F" w:rsidRDefault="00000000">
      <w:pPr>
        <w:pStyle w:val="BodyText"/>
        <w:spacing w:before="96" w:line="273" w:lineRule="auto"/>
        <w:ind w:left="157" w:right="116"/>
        <w:jc w:val="both"/>
      </w:pPr>
      <w:r>
        <w:br w:type="column"/>
      </w:r>
      <w:r>
        <w:rPr>
          <w:color w:val="231F20"/>
          <w:w w:val="105"/>
        </w:rPr>
        <w:t>risks</w:t>
      </w:r>
      <w:r>
        <w:rPr>
          <w:color w:val="231F20"/>
          <w:spacing w:val="-9"/>
          <w:w w:val="105"/>
        </w:rPr>
        <w:t xml:space="preserve"> </w:t>
      </w:r>
      <w:r>
        <w:rPr>
          <w:color w:val="231F20"/>
          <w:w w:val="105"/>
        </w:rPr>
        <w:t>in</w:t>
      </w:r>
      <w:r>
        <w:rPr>
          <w:color w:val="231F20"/>
          <w:spacing w:val="-9"/>
          <w:w w:val="105"/>
        </w:rPr>
        <w:t xml:space="preserve"> </w:t>
      </w:r>
      <w:r>
        <w:rPr>
          <w:color w:val="231F20"/>
          <w:spacing w:val="-4"/>
          <w:w w:val="105"/>
        </w:rPr>
        <w:t>surgery.</w:t>
      </w:r>
      <w:r>
        <w:rPr>
          <w:color w:val="231F20"/>
          <w:spacing w:val="-9"/>
          <w:w w:val="105"/>
        </w:rPr>
        <w:t xml:space="preserve"> </w:t>
      </w:r>
      <w:r>
        <w:rPr>
          <w:color w:val="231F20"/>
          <w:w w:val="105"/>
        </w:rPr>
        <w:t>A</w:t>
      </w:r>
      <w:r>
        <w:rPr>
          <w:color w:val="231F20"/>
          <w:spacing w:val="-9"/>
          <w:w w:val="105"/>
        </w:rPr>
        <w:t xml:space="preserve"> </w:t>
      </w:r>
      <w:r>
        <w:rPr>
          <w:color w:val="231F20"/>
          <w:w w:val="105"/>
        </w:rPr>
        <w:t>total</w:t>
      </w:r>
      <w:r>
        <w:rPr>
          <w:color w:val="231F20"/>
          <w:spacing w:val="-9"/>
          <w:w w:val="105"/>
        </w:rPr>
        <w:t xml:space="preserve"> </w:t>
      </w:r>
      <w:r>
        <w:rPr>
          <w:color w:val="231F20"/>
          <w:w w:val="105"/>
        </w:rPr>
        <w:t>of</w:t>
      </w:r>
      <w:r>
        <w:rPr>
          <w:color w:val="231F20"/>
          <w:spacing w:val="9"/>
          <w:w w:val="105"/>
        </w:rPr>
        <w:t xml:space="preserve"> </w:t>
      </w:r>
      <w:r>
        <w:rPr>
          <w:color w:val="231F20"/>
          <w:w w:val="105"/>
        </w:rPr>
        <w:t>49</w:t>
      </w:r>
      <w:r>
        <w:rPr>
          <w:color w:val="231F20"/>
          <w:spacing w:val="-9"/>
          <w:w w:val="105"/>
        </w:rPr>
        <w:t xml:space="preserve"> </w:t>
      </w:r>
      <w:r>
        <w:rPr>
          <w:color w:val="231F20"/>
          <w:w w:val="105"/>
        </w:rPr>
        <w:t>responses</w:t>
      </w:r>
      <w:r>
        <w:rPr>
          <w:color w:val="231F20"/>
          <w:spacing w:val="-9"/>
          <w:w w:val="105"/>
        </w:rPr>
        <w:t xml:space="preserve"> </w:t>
      </w:r>
      <w:r>
        <w:rPr>
          <w:color w:val="231F20"/>
          <w:w w:val="105"/>
        </w:rPr>
        <w:t>were</w:t>
      </w:r>
      <w:r>
        <w:rPr>
          <w:color w:val="231F20"/>
          <w:spacing w:val="-9"/>
          <w:w w:val="105"/>
        </w:rPr>
        <w:t xml:space="preserve"> </w:t>
      </w:r>
      <w:r>
        <w:rPr>
          <w:color w:val="231F20"/>
          <w:w w:val="105"/>
        </w:rPr>
        <w:t>collected</w:t>
      </w:r>
      <w:r>
        <w:rPr>
          <w:color w:val="231F20"/>
          <w:spacing w:val="-9"/>
          <w:w w:val="105"/>
        </w:rPr>
        <w:t xml:space="preserve"> </w:t>
      </w:r>
      <w:r>
        <w:rPr>
          <w:color w:val="231F20"/>
          <w:spacing w:val="-5"/>
          <w:w w:val="105"/>
        </w:rPr>
        <w:t xml:space="preserve">and </w:t>
      </w:r>
      <w:r>
        <w:rPr>
          <w:color w:val="231F20"/>
          <w:w w:val="105"/>
        </w:rPr>
        <w:t>analysed</w:t>
      </w:r>
      <w:r>
        <w:rPr>
          <w:color w:val="231F20"/>
          <w:spacing w:val="-26"/>
          <w:w w:val="105"/>
        </w:rPr>
        <w:t xml:space="preserve"> </w:t>
      </w:r>
      <w:r>
        <w:rPr>
          <w:color w:val="231F20"/>
          <w:w w:val="105"/>
        </w:rPr>
        <w:t>using</w:t>
      </w:r>
      <w:r>
        <w:rPr>
          <w:color w:val="231F20"/>
          <w:spacing w:val="-26"/>
          <w:w w:val="105"/>
        </w:rPr>
        <w:t xml:space="preserve"> </w:t>
      </w:r>
      <w:r>
        <w:rPr>
          <w:color w:val="231F20"/>
          <w:w w:val="105"/>
        </w:rPr>
        <w:t>IBM-Statistical</w:t>
      </w:r>
      <w:r>
        <w:rPr>
          <w:color w:val="231F20"/>
          <w:spacing w:val="-25"/>
          <w:w w:val="105"/>
        </w:rPr>
        <w:t xml:space="preserve"> </w:t>
      </w:r>
      <w:r>
        <w:rPr>
          <w:color w:val="231F20"/>
          <w:w w:val="105"/>
        </w:rPr>
        <w:t>Package</w:t>
      </w:r>
      <w:r>
        <w:rPr>
          <w:color w:val="231F20"/>
          <w:spacing w:val="-26"/>
          <w:w w:val="105"/>
        </w:rPr>
        <w:t xml:space="preserve"> </w:t>
      </w:r>
      <w:r>
        <w:rPr>
          <w:color w:val="231F20"/>
          <w:spacing w:val="-4"/>
          <w:w w:val="105"/>
        </w:rPr>
        <w:t>for</w:t>
      </w:r>
      <w:r>
        <w:rPr>
          <w:color w:val="231F20"/>
          <w:spacing w:val="-25"/>
          <w:w w:val="105"/>
        </w:rPr>
        <w:t xml:space="preserve"> </w:t>
      </w:r>
      <w:r>
        <w:rPr>
          <w:color w:val="231F20"/>
          <w:w w:val="105"/>
        </w:rPr>
        <w:t>Social</w:t>
      </w:r>
      <w:r>
        <w:rPr>
          <w:color w:val="231F20"/>
          <w:spacing w:val="-26"/>
          <w:w w:val="105"/>
        </w:rPr>
        <w:t xml:space="preserve"> </w:t>
      </w:r>
      <w:r>
        <w:rPr>
          <w:color w:val="231F20"/>
          <w:w w:val="105"/>
        </w:rPr>
        <w:t>Sciences version 26 (IBM-SPSS version</w:t>
      </w:r>
      <w:r>
        <w:rPr>
          <w:color w:val="231F20"/>
          <w:spacing w:val="-14"/>
          <w:w w:val="105"/>
        </w:rPr>
        <w:t xml:space="preserve"> </w:t>
      </w:r>
      <w:r>
        <w:rPr>
          <w:color w:val="231F20"/>
          <w:w w:val="105"/>
        </w:rPr>
        <w:t>26).</w:t>
      </w:r>
    </w:p>
    <w:p w14:paraId="5C8FB322" w14:textId="77777777" w:rsidR="00E36B3F" w:rsidRDefault="00000000">
      <w:pPr>
        <w:pStyle w:val="BodyText"/>
        <w:spacing w:before="119" w:line="273" w:lineRule="auto"/>
        <w:ind w:left="157" w:right="115"/>
        <w:jc w:val="both"/>
      </w:pPr>
      <w:r>
        <w:rPr>
          <w:color w:val="231F20"/>
          <w:w w:val="105"/>
        </w:rPr>
        <w:t>Univariate analyses of frequencies and proportions and mean and standard deviations were performed. Bivariate analyses were also performed to explore relationships between the independent and dependent variables.</w:t>
      </w:r>
    </w:p>
    <w:p w14:paraId="0FD7F5BF" w14:textId="77777777" w:rsidR="00E36B3F" w:rsidRDefault="00E36B3F">
      <w:pPr>
        <w:spacing w:line="273" w:lineRule="auto"/>
        <w:jc w:val="both"/>
        <w:sectPr w:rsidR="00E36B3F">
          <w:type w:val="continuous"/>
          <w:pgSz w:w="12240" w:h="15840"/>
          <w:pgMar w:top="900" w:right="960" w:bottom="280" w:left="920" w:header="720" w:footer="720" w:gutter="0"/>
          <w:cols w:num="2" w:space="720" w:equalWidth="0">
            <w:col w:w="5061" w:space="161"/>
            <w:col w:w="5138"/>
          </w:cols>
        </w:sectPr>
      </w:pPr>
    </w:p>
    <w:p w14:paraId="6AFB646B" w14:textId="77777777" w:rsidR="00E36B3F" w:rsidRDefault="00E36B3F">
      <w:pPr>
        <w:pStyle w:val="BodyText"/>
        <w:spacing w:before="1"/>
        <w:rPr>
          <w:sz w:val="16"/>
        </w:rPr>
      </w:pPr>
    </w:p>
    <w:p w14:paraId="49485A60" w14:textId="77777777" w:rsidR="00E36B3F" w:rsidRDefault="00000000">
      <w:pPr>
        <w:tabs>
          <w:tab w:val="right" w:pos="10241"/>
        </w:tabs>
        <w:spacing w:before="93"/>
        <w:ind w:left="15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13</w:t>
      </w:r>
    </w:p>
    <w:p w14:paraId="77BFF84D" w14:textId="77777777" w:rsidR="00E36B3F" w:rsidRDefault="00E36B3F">
      <w:pPr>
        <w:rPr>
          <w:rFonts w:ascii="BPG Sans Modern GPL&amp;GNU" w:hAnsi="BPG Sans Modern GPL&amp;GNU"/>
          <w:sz w:val="16"/>
        </w:rPr>
        <w:sectPr w:rsidR="00E36B3F">
          <w:type w:val="continuous"/>
          <w:pgSz w:w="12240" w:h="15840"/>
          <w:pgMar w:top="900" w:right="960" w:bottom="280" w:left="920" w:header="720" w:footer="720" w:gutter="0"/>
          <w:cols w:space="720"/>
        </w:sectPr>
      </w:pPr>
    </w:p>
    <w:p w14:paraId="1AA5A39A" w14:textId="77777777" w:rsidR="00E36B3F" w:rsidRDefault="00E36B3F">
      <w:pPr>
        <w:pStyle w:val="BodyText"/>
        <w:rPr>
          <w:rFonts w:ascii="BPG Sans Modern GPL&amp;GNU"/>
          <w:sz w:val="16"/>
        </w:rPr>
      </w:pPr>
    </w:p>
    <w:p w14:paraId="5F8207B6" w14:textId="77777777" w:rsidR="00E36B3F" w:rsidRDefault="00E36B3F">
      <w:pPr>
        <w:pStyle w:val="BodyText"/>
        <w:rPr>
          <w:rFonts w:ascii="BPG Sans Modern GPL&amp;GNU"/>
          <w:sz w:val="16"/>
        </w:rPr>
      </w:pPr>
    </w:p>
    <w:p w14:paraId="1A6EB6DF" w14:textId="77777777" w:rsidR="00E36B3F" w:rsidRDefault="00E36B3F">
      <w:pPr>
        <w:pStyle w:val="BodyText"/>
        <w:rPr>
          <w:rFonts w:ascii="BPG Sans Modern GPL&amp;GNU"/>
          <w:sz w:val="16"/>
        </w:rPr>
      </w:pPr>
    </w:p>
    <w:p w14:paraId="246A561D" w14:textId="77777777" w:rsidR="00E36B3F" w:rsidRDefault="00E36B3F">
      <w:pPr>
        <w:pStyle w:val="BodyText"/>
        <w:rPr>
          <w:rFonts w:ascii="BPG Sans Modern GPL&amp;GNU"/>
          <w:sz w:val="16"/>
        </w:rPr>
      </w:pPr>
    </w:p>
    <w:p w14:paraId="1E766CDB" w14:textId="77777777" w:rsidR="00E36B3F" w:rsidRDefault="00E36B3F">
      <w:pPr>
        <w:pStyle w:val="BodyText"/>
        <w:rPr>
          <w:rFonts w:ascii="BPG Sans Modern GPL&amp;GNU"/>
          <w:sz w:val="16"/>
        </w:rPr>
      </w:pPr>
    </w:p>
    <w:p w14:paraId="403ACAA0" w14:textId="77777777" w:rsidR="00E36B3F" w:rsidRDefault="00E36B3F">
      <w:pPr>
        <w:pStyle w:val="BodyText"/>
        <w:rPr>
          <w:rFonts w:ascii="BPG Sans Modern GPL&amp;GNU"/>
          <w:sz w:val="16"/>
        </w:rPr>
      </w:pPr>
    </w:p>
    <w:p w14:paraId="2A7C3764" w14:textId="77777777" w:rsidR="00E36B3F" w:rsidRDefault="00E36B3F">
      <w:pPr>
        <w:pStyle w:val="BodyText"/>
        <w:rPr>
          <w:rFonts w:ascii="BPG Sans Modern GPL&amp;GNU"/>
          <w:sz w:val="16"/>
        </w:rPr>
      </w:pPr>
    </w:p>
    <w:p w14:paraId="7A65B3F1" w14:textId="77777777" w:rsidR="00E36B3F" w:rsidRDefault="00E36B3F">
      <w:pPr>
        <w:pStyle w:val="BodyText"/>
        <w:rPr>
          <w:rFonts w:ascii="BPG Sans Modern GPL&amp;GNU"/>
          <w:sz w:val="16"/>
        </w:rPr>
      </w:pPr>
    </w:p>
    <w:p w14:paraId="2AB522BB" w14:textId="77777777" w:rsidR="00E36B3F" w:rsidRDefault="00E36B3F">
      <w:pPr>
        <w:pStyle w:val="BodyText"/>
        <w:rPr>
          <w:rFonts w:ascii="BPG Sans Modern GPL&amp;GNU"/>
          <w:sz w:val="16"/>
        </w:rPr>
      </w:pPr>
    </w:p>
    <w:p w14:paraId="02023548" w14:textId="77777777" w:rsidR="00E36B3F" w:rsidRDefault="00E36B3F">
      <w:pPr>
        <w:pStyle w:val="BodyText"/>
        <w:rPr>
          <w:rFonts w:ascii="BPG Sans Modern GPL&amp;GNU"/>
          <w:sz w:val="16"/>
        </w:rPr>
      </w:pPr>
    </w:p>
    <w:p w14:paraId="29C2BA5D" w14:textId="77777777" w:rsidR="00E36B3F" w:rsidRDefault="00E36B3F">
      <w:pPr>
        <w:pStyle w:val="BodyText"/>
        <w:rPr>
          <w:rFonts w:ascii="BPG Sans Modern GPL&amp;GNU"/>
          <w:sz w:val="16"/>
        </w:rPr>
      </w:pPr>
    </w:p>
    <w:p w14:paraId="2E7445E6" w14:textId="77777777" w:rsidR="00E36B3F" w:rsidRDefault="00E36B3F">
      <w:pPr>
        <w:pStyle w:val="BodyText"/>
        <w:rPr>
          <w:rFonts w:ascii="BPG Sans Modern GPL&amp;GNU"/>
          <w:sz w:val="16"/>
        </w:rPr>
      </w:pPr>
    </w:p>
    <w:p w14:paraId="3DAA574E" w14:textId="77777777" w:rsidR="00E36B3F" w:rsidRDefault="00E36B3F">
      <w:pPr>
        <w:pStyle w:val="BodyText"/>
        <w:rPr>
          <w:rFonts w:ascii="BPG Sans Modern GPL&amp;GNU"/>
          <w:sz w:val="16"/>
        </w:rPr>
      </w:pPr>
    </w:p>
    <w:p w14:paraId="4AE42181" w14:textId="77777777" w:rsidR="00E36B3F" w:rsidRDefault="00E36B3F">
      <w:pPr>
        <w:pStyle w:val="BodyText"/>
        <w:rPr>
          <w:rFonts w:ascii="BPG Sans Modern GPL&amp;GNU"/>
          <w:sz w:val="16"/>
        </w:rPr>
      </w:pPr>
    </w:p>
    <w:p w14:paraId="2CE6275C" w14:textId="77777777" w:rsidR="00E36B3F" w:rsidRDefault="00E36B3F">
      <w:pPr>
        <w:pStyle w:val="BodyText"/>
        <w:rPr>
          <w:rFonts w:ascii="BPG Sans Modern GPL&amp;GNU"/>
          <w:sz w:val="16"/>
        </w:rPr>
      </w:pPr>
    </w:p>
    <w:p w14:paraId="1480B191" w14:textId="77777777" w:rsidR="00E36B3F" w:rsidRDefault="00E36B3F">
      <w:pPr>
        <w:pStyle w:val="BodyText"/>
        <w:rPr>
          <w:rFonts w:ascii="BPG Sans Modern GPL&amp;GNU"/>
          <w:sz w:val="16"/>
        </w:rPr>
      </w:pPr>
    </w:p>
    <w:p w14:paraId="2828C38C" w14:textId="77777777" w:rsidR="00E36B3F" w:rsidRDefault="00E36B3F">
      <w:pPr>
        <w:pStyle w:val="BodyText"/>
        <w:rPr>
          <w:rFonts w:ascii="BPG Sans Modern GPL&amp;GNU"/>
          <w:sz w:val="16"/>
        </w:rPr>
      </w:pPr>
    </w:p>
    <w:p w14:paraId="3EE28A5B" w14:textId="77777777" w:rsidR="00E36B3F" w:rsidRDefault="00E36B3F">
      <w:pPr>
        <w:pStyle w:val="BodyText"/>
        <w:rPr>
          <w:rFonts w:ascii="BPG Sans Modern GPL&amp;GNU"/>
          <w:sz w:val="16"/>
        </w:rPr>
      </w:pPr>
    </w:p>
    <w:p w14:paraId="13E29D41" w14:textId="77777777" w:rsidR="00E36B3F" w:rsidRDefault="00E36B3F">
      <w:pPr>
        <w:pStyle w:val="BodyText"/>
        <w:rPr>
          <w:rFonts w:ascii="BPG Sans Modern GPL&amp;GNU"/>
          <w:sz w:val="16"/>
        </w:rPr>
      </w:pPr>
    </w:p>
    <w:p w14:paraId="77B77212" w14:textId="77777777" w:rsidR="00E36B3F" w:rsidRDefault="00E36B3F">
      <w:pPr>
        <w:pStyle w:val="BodyText"/>
        <w:rPr>
          <w:rFonts w:ascii="BPG Sans Modern GPL&amp;GNU"/>
          <w:sz w:val="16"/>
        </w:rPr>
      </w:pPr>
    </w:p>
    <w:p w14:paraId="53A003DD" w14:textId="77777777" w:rsidR="00E36B3F" w:rsidRDefault="00E36B3F">
      <w:pPr>
        <w:pStyle w:val="BodyText"/>
        <w:rPr>
          <w:rFonts w:ascii="BPG Sans Modern GPL&amp;GNU"/>
          <w:sz w:val="16"/>
        </w:rPr>
      </w:pPr>
    </w:p>
    <w:p w14:paraId="3CC121B5" w14:textId="77777777" w:rsidR="00E36B3F" w:rsidRDefault="00E36B3F">
      <w:pPr>
        <w:pStyle w:val="BodyText"/>
        <w:rPr>
          <w:rFonts w:ascii="BPG Sans Modern GPL&amp;GNU"/>
          <w:sz w:val="16"/>
        </w:rPr>
      </w:pPr>
    </w:p>
    <w:p w14:paraId="5836F039" w14:textId="77777777" w:rsidR="00E36B3F" w:rsidRDefault="00E36B3F">
      <w:pPr>
        <w:pStyle w:val="BodyText"/>
        <w:rPr>
          <w:rFonts w:ascii="BPG Sans Modern GPL&amp;GNU"/>
          <w:sz w:val="16"/>
        </w:rPr>
      </w:pPr>
    </w:p>
    <w:p w14:paraId="4EAAA1E2" w14:textId="77777777" w:rsidR="00E36B3F" w:rsidRDefault="00E36B3F">
      <w:pPr>
        <w:pStyle w:val="BodyText"/>
        <w:rPr>
          <w:rFonts w:ascii="BPG Sans Modern GPL&amp;GNU"/>
          <w:sz w:val="16"/>
        </w:rPr>
      </w:pPr>
    </w:p>
    <w:p w14:paraId="03113984" w14:textId="77777777" w:rsidR="00E36B3F" w:rsidRDefault="00E36B3F">
      <w:pPr>
        <w:pStyle w:val="BodyText"/>
        <w:rPr>
          <w:rFonts w:ascii="BPG Sans Modern GPL&amp;GNU"/>
          <w:sz w:val="16"/>
        </w:rPr>
      </w:pPr>
    </w:p>
    <w:p w14:paraId="46D82B55" w14:textId="77777777" w:rsidR="00E36B3F" w:rsidRDefault="00E36B3F">
      <w:pPr>
        <w:pStyle w:val="BodyText"/>
        <w:rPr>
          <w:rFonts w:ascii="BPG Sans Modern GPL&amp;GNU"/>
          <w:sz w:val="16"/>
        </w:rPr>
      </w:pPr>
    </w:p>
    <w:p w14:paraId="6E03466D" w14:textId="77777777" w:rsidR="00E36B3F" w:rsidRDefault="00E36B3F">
      <w:pPr>
        <w:pStyle w:val="BodyText"/>
        <w:rPr>
          <w:rFonts w:ascii="BPG Sans Modern GPL&amp;GNU"/>
          <w:sz w:val="16"/>
        </w:rPr>
      </w:pPr>
    </w:p>
    <w:p w14:paraId="0EB1BFAF" w14:textId="77777777" w:rsidR="00E36B3F" w:rsidRDefault="00E36B3F">
      <w:pPr>
        <w:pStyle w:val="BodyText"/>
        <w:rPr>
          <w:rFonts w:ascii="BPG Sans Modern GPL&amp;GNU"/>
          <w:sz w:val="16"/>
        </w:rPr>
      </w:pPr>
    </w:p>
    <w:p w14:paraId="54134842" w14:textId="77777777" w:rsidR="00E36B3F" w:rsidRDefault="00E36B3F">
      <w:pPr>
        <w:pStyle w:val="BodyText"/>
        <w:rPr>
          <w:rFonts w:ascii="BPG Sans Modern GPL&amp;GNU"/>
          <w:sz w:val="16"/>
        </w:rPr>
      </w:pPr>
    </w:p>
    <w:p w14:paraId="02C7E1D9" w14:textId="77777777" w:rsidR="00E36B3F" w:rsidRDefault="00E36B3F">
      <w:pPr>
        <w:pStyle w:val="BodyText"/>
        <w:rPr>
          <w:rFonts w:ascii="BPG Sans Modern GPL&amp;GNU"/>
          <w:sz w:val="16"/>
        </w:rPr>
      </w:pPr>
    </w:p>
    <w:p w14:paraId="492FFB74" w14:textId="77777777" w:rsidR="00E36B3F" w:rsidRDefault="00E36B3F">
      <w:pPr>
        <w:pStyle w:val="BodyText"/>
        <w:rPr>
          <w:rFonts w:ascii="BPG Sans Modern GPL&amp;GNU"/>
          <w:sz w:val="16"/>
        </w:rPr>
      </w:pPr>
    </w:p>
    <w:p w14:paraId="50CE5EC5" w14:textId="77777777" w:rsidR="00E36B3F" w:rsidRDefault="00E36B3F">
      <w:pPr>
        <w:pStyle w:val="BodyText"/>
        <w:rPr>
          <w:rFonts w:ascii="BPG Sans Modern GPL&amp;GNU"/>
          <w:sz w:val="16"/>
        </w:rPr>
      </w:pPr>
    </w:p>
    <w:p w14:paraId="18167CF1" w14:textId="77777777" w:rsidR="00E36B3F" w:rsidRDefault="00E36B3F">
      <w:pPr>
        <w:pStyle w:val="BodyText"/>
        <w:rPr>
          <w:rFonts w:ascii="BPG Sans Modern GPL&amp;GNU"/>
          <w:sz w:val="16"/>
        </w:rPr>
      </w:pPr>
    </w:p>
    <w:p w14:paraId="31C3E711" w14:textId="77777777" w:rsidR="00E36B3F" w:rsidRDefault="00E36B3F">
      <w:pPr>
        <w:pStyle w:val="BodyText"/>
        <w:rPr>
          <w:rFonts w:ascii="BPG Sans Modern GPL&amp;GNU"/>
          <w:sz w:val="16"/>
        </w:rPr>
      </w:pPr>
    </w:p>
    <w:p w14:paraId="438455E3" w14:textId="77777777" w:rsidR="00E36B3F" w:rsidRDefault="00E36B3F">
      <w:pPr>
        <w:pStyle w:val="BodyText"/>
        <w:rPr>
          <w:rFonts w:ascii="BPG Sans Modern GPL&amp;GNU"/>
          <w:sz w:val="16"/>
        </w:rPr>
      </w:pPr>
    </w:p>
    <w:p w14:paraId="46DFAFB8" w14:textId="77777777" w:rsidR="00E36B3F" w:rsidRDefault="00E36B3F">
      <w:pPr>
        <w:pStyle w:val="BodyText"/>
        <w:rPr>
          <w:rFonts w:ascii="BPG Sans Modern GPL&amp;GNU"/>
          <w:sz w:val="16"/>
        </w:rPr>
      </w:pPr>
    </w:p>
    <w:p w14:paraId="0E64FFE9" w14:textId="77777777" w:rsidR="00E36B3F" w:rsidRDefault="00E36B3F">
      <w:pPr>
        <w:pStyle w:val="BodyText"/>
        <w:rPr>
          <w:rFonts w:ascii="BPG Sans Modern GPL&amp;GNU"/>
          <w:sz w:val="16"/>
        </w:rPr>
      </w:pPr>
    </w:p>
    <w:p w14:paraId="53BA4DDB" w14:textId="77777777" w:rsidR="00E36B3F" w:rsidRDefault="00E36B3F">
      <w:pPr>
        <w:pStyle w:val="BodyText"/>
        <w:rPr>
          <w:rFonts w:ascii="BPG Sans Modern GPL&amp;GNU"/>
          <w:sz w:val="16"/>
        </w:rPr>
      </w:pPr>
    </w:p>
    <w:p w14:paraId="2D49BDF3" w14:textId="77777777" w:rsidR="00E36B3F" w:rsidRDefault="00E36B3F">
      <w:pPr>
        <w:pStyle w:val="BodyText"/>
        <w:rPr>
          <w:rFonts w:ascii="BPG Sans Modern GPL&amp;GNU"/>
          <w:sz w:val="16"/>
        </w:rPr>
      </w:pPr>
    </w:p>
    <w:p w14:paraId="0108E2A1" w14:textId="77777777" w:rsidR="00E36B3F" w:rsidRDefault="00E36B3F">
      <w:pPr>
        <w:pStyle w:val="BodyText"/>
        <w:rPr>
          <w:rFonts w:ascii="BPG Sans Modern GPL&amp;GNU"/>
          <w:sz w:val="16"/>
        </w:rPr>
      </w:pPr>
    </w:p>
    <w:p w14:paraId="4CEAFBAD" w14:textId="77777777" w:rsidR="00E36B3F" w:rsidRDefault="00E36B3F">
      <w:pPr>
        <w:pStyle w:val="BodyText"/>
        <w:spacing w:before="3"/>
        <w:rPr>
          <w:rFonts w:ascii="BPG Sans Modern GPL&amp;GNU"/>
          <w:sz w:val="18"/>
        </w:rPr>
      </w:pPr>
    </w:p>
    <w:p w14:paraId="6DC5F6BC" w14:textId="77777777" w:rsidR="00E36B3F" w:rsidRDefault="00000000">
      <w:pPr>
        <w:ind w:left="157"/>
        <w:rPr>
          <w:rFonts w:ascii="Arial"/>
          <w:b/>
          <w:sz w:val="14"/>
        </w:rPr>
      </w:pPr>
      <w:r>
        <w:rPr>
          <w:noProof/>
        </w:rPr>
        <w:drawing>
          <wp:anchor distT="0" distB="0" distL="0" distR="0" simplePos="0" relativeHeight="486982656" behindDoc="1" locked="0" layoutInCell="1" allowOverlap="1" wp14:anchorId="78FD1747" wp14:editId="2072F09C">
            <wp:simplePos x="0" y="0"/>
            <wp:positionH relativeFrom="page">
              <wp:posOffset>3200400</wp:posOffset>
            </wp:positionH>
            <wp:positionV relativeFrom="paragraph">
              <wp:posOffset>-1192493</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371600" cy="1333500"/>
                    </a:xfrm>
                    <a:prstGeom prst="rect">
                      <a:avLst/>
                    </a:prstGeom>
                  </pic:spPr>
                </pic:pic>
              </a:graphicData>
            </a:graphic>
          </wp:anchor>
        </w:drawing>
      </w:r>
      <w:r>
        <w:rPr>
          <w:noProof/>
        </w:rPr>
        <w:drawing>
          <wp:anchor distT="0" distB="0" distL="0" distR="0" simplePos="0" relativeHeight="15734784" behindDoc="0" locked="0" layoutInCell="1" allowOverlap="1" wp14:anchorId="74856736" wp14:editId="3CD57AF4">
            <wp:simplePos x="0" y="0"/>
            <wp:positionH relativeFrom="page">
              <wp:posOffset>838200</wp:posOffset>
            </wp:positionH>
            <wp:positionV relativeFrom="paragraph">
              <wp:posOffset>-4821797</wp:posOffset>
            </wp:positionV>
            <wp:extent cx="6096000" cy="4762944"/>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4" cstate="print"/>
                    <a:stretch>
                      <a:fillRect/>
                    </a:stretch>
                  </pic:blipFill>
                  <pic:spPr>
                    <a:xfrm>
                      <a:off x="0" y="0"/>
                      <a:ext cx="6096000" cy="4762944"/>
                    </a:xfrm>
                    <a:prstGeom prst="rect">
                      <a:avLst/>
                    </a:prstGeom>
                  </pic:spPr>
                </pic:pic>
              </a:graphicData>
            </a:graphic>
          </wp:anchor>
        </w:drawing>
      </w:r>
      <w:r>
        <w:rPr>
          <w:rFonts w:ascii="Arial"/>
          <w:b/>
          <w:color w:val="231F20"/>
          <w:sz w:val="14"/>
        </w:rPr>
        <w:t>Figure 1: Perception of causes of surgical hazards</w:t>
      </w:r>
    </w:p>
    <w:p w14:paraId="5E977C43" w14:textId="77777777" w:rsidR="00E36B3F" w:rsidRDefault="00E36B3F">
      <w:pPr>
        <w:pStyle w:val="BodyText"/>
        <w:spacing w:before="6"/>
        <w:rPr>
          <w:rFonts w:ascii="Arial"/>
          <w:b/>
        </w:rPr>
      </w:pPr>
    </w:p>
    <w:p w14:paraId="7486FAD1" w14:textId="77777777" w:rsidR="00E36B3F" w:rsidRDefault="00000000">
      <w:pPr>
        <w:pStyle w:val="Heading1"/>
      </w:pPr>
      <w:r>
        <w:rPr>
          <w:color w:val="2E3092"/>
        </w:rPr>
        <w:t>Results</w:t>
      </w:r>
    </w:p>
    <w:p w14:paraId="79511404" w14:textId="77777777" w:rsidR="00E36B3F" w:rsidRDefault="00000000">
      <w:pPr>
        <w:pStyle w:val="BodyText"/>
        <w:spacing w:before="116" w:line="249" w:lineRule="auto"/>
        <w:ind w:left="158" w:right="38"/>
        <w:jc w:val="both"/>
      </w:pPr>
      <w:r>
        <w:rPr>
          <w:color w:val="231F20"/>
          <w:w w:val="105"/>
        </w:rPr>
        <w:t>The number of respondents from the West African College of Surgeons was 25 (51%), 6 (12.2%) were from the National Postgraduate College of Surgeons, and 18 (36.7%) were members of both institutes. Forty (81.6%) of the respondents were males, whereas females were 9 (18.4%). About 63.3% of the respondents were senior residents, whereas 36.7% were registrars. About 61% are married, 38.8% are single, and 40.8% have children.</w:t>
      </w:r>
    </w:p>
    <w:p w14:paraId="3679D377" w14:textId="77777777" w:rsidR="00E36B3F" w:rsidRDefault="00000000">
      <w:pPr>
        <w:pStyle w:val="BodyText"/>
        <w:spacing w:before="127" w:line="249" w:lineRule="auto"/>
        <w:ind w:left="158" w:right="39"/>
        <w:jc w:val="both"/>
      </w:pPr>
      <w:r>
        <w:rPr>
          <w:color w:val="231F20"/>
          <w:spacing w:val="3"/>
          <w:w w:val="110"/>
        </w:rPr>
        <w:t xml:space="preserve">Up to </w:t>
      </w:r>
      <w:r>
        <w:rPr>
          <w:color w:val="231F20"/>
          <w:spacing w:val="4"/>
          <w:w w:val="110"/>
        </w:rPr>
        <w:t xml:space="preserve">65.3% </w:t>
      </w:r>
      <w:r>
        <w:rPr>
          <w:color w:val="231F20"/>
          <w:spacing w:val="3"/>
          <w:w w:val="110"/>
        </w:rPr>
        <w:t xml:space="preserve">of </w:t>
      </w:r>
      <w:r>
        <w:rPr>
          <w:color w:val="231F20"/>
          <w:spacing w:val="5"/>
          <w:w w:val="110"/>
        </w:rPr>
        <w:t xml:space="preserve">individuals </w:t>
      </w:r>
      <w:r>
        <w:rPr>
          <w:color w:val="231F20"/>
          <w:spacing w:val="4"/>
          <w:w w:val="110"/>
        </w:rPr>
        <w:t xml:space="preserve">got their knowledge </w:t>
      </w:r>
      <w:r>
        <w:rPr>
          <w:color w:val="231F20"/>
          <w:spacing w:val="6"/>
          <w:w w:val="110"/>
        </w:rPr>
        <w:t>of</w:t>
      </w:r>
      <w:r>
        <w:rPr>
          <w:color w:val="231F20"/>
          <w:spacing w:val="67"/>
          <w:w w:val="110"/>
        </w:rPr>
        <w:t xml:space="preserve"> </w:t>
      </w:r>
      <w:r>
        <w:rPr>
          <w:color w:val="231F20"/>
          <w:w w:val="110"/>
        </w:rPr>
        <w:t>occupational</w:t>
      </w:r>
      <w:r>
        <w:rPr>
          <w:color w:val="231F20"/>
          <w:spacing w:val="-29"/>
          <w:w w:val="110"/>
        </w:rPr>
        <w:t xml:space="preserve"> </w:t>
      </w:r>
      <w:r>
        <w:rPr>
          <w:color w:val="231F20"/>
          <w:w w:val="110"/>
        </w:rPr>
        <w:t>hazards</w:t>
      </w:r>
      <w:r>
        <w:rPr>
          <w:color w:val="231F20"/>
          <w:spacing w:val="-28"/>
          <w:w w:val="110"/>
        </w:rPr>
        <w:t xml:space="preserve"> </w:t>
      </w:r>
      <w:r>
        <w:rPr>
          <w:color w:val="231F20"/>
          <w:w w:val="110"/>
        </w:rPr>
        <w:t>during</w:t>
      </w:r>
      <w:r>
        <w:rPr>
          <w:color w:val="231F20"/>
          <w:spacing w:val="-28"/>
          <w:w w:val="110"/>
        </w:rPr>
        <w:t xml:space="preserve"> </w:t>
      </w:r>
      <w:r>
        <w:rPr>
          <w:color w:val="231F20"/>
          <w:w w:val="110"/>
        </w:rPr>
        <w:t>their</w:t>
      </w:r>
      <w:r>
        <w:rPr>
          <w:color w:val="231F20"/>
          <w:spacing w:val="-28"/>
          <w:w w:val="110"/>
        </w:rPr>
        <w:t xml:space="preserve"> </w:t>
      </w:r>
      <w:r>
        <w:rPr>
          <w:color w:val="231F20"/>
          <w:w w:val="110"/>
        </w:rPr>
        <w:t>undergraduate</w:t>
      </w:r>
      <w:r>
        <w:rPr>
          <w:color w:val="231F20"/>
          <w:spacing w:val="-28"/>
          <w:w w:val="110"/>
        </w:rPr>
        <w:t xml:space="preserve"> </w:t>
      </w:r>
      <w:r>
        <w:rPr>
          <w:color w:val="231F20"/>
          <w:w w:val="110"/>
        </w:rPr>
        <w:t>medical education, while 34.7% were exposed to it during their postgraduate</w:t>
      </w:r>
      <w:r>
        <w:rPr>
          <w:color w:val="231F20"/>
          <w:spacing w:val="-11"/>
          <w:w w:val="110"/>
        </w:rPr>
        <w:t xml:space="preserve"> </w:t>
      </w:r>
      <w:r>
        <w:rPr>
          <w:color w:val="231F20"/>
          <w:w w:val="110"/>
        </w:rPr>
        <w:t>level.</w:t>
      </w:r>
      <w:r>
        <w:rPr>
          <w:color w:val="231F20"/>
          <w:spacing w:val="-10"/>
          <w:w w:val="110"/>
        </w:rPr>
        <w:t xml:space="preserve"> </w:t>
      </w:r>
      <w:r>
        <w:rPr>
          <w:color w:val="231F20"/>
          <w:w w:val="110"/>
        </w:rPr>
        <w:t>Almost</w:t>
      </w:r>
      <w:r>
        <w:rPr>
          <w:color w:val="231F20"/>
          <w:spacing w:val="-11"/>
          <w:w w:val="110"/>
        </w:rPr>
        <w:t xml:space="preserve"> </w:t>
      </w:r>
      <w:r>
        <w:rPr>
          <w:color w:val="231F20"/>
          <w:w w:val="110"/>
        </w:rPr>
        <w:t>all</w:t>
      </w:r>
      <w:r>
        <w:rPr>
          <w:color w:val="231F20"/>
          <w:spacing w:val="-10"/>
          <w:w w:val="110"/>
        </w:rPr>
        <w:t xml:space="preserve"> </w:t>
      </w:r>
      <w:r>
        <w:rPr>
          <w:color w:val="231F20"/>
          <w:w w:val="110"/>
        </w:rPr>
        <w:t>respondents,</w:t>
      </w:r>
      <w:r>
        <w:rPr>
          <w:color w:val="231F20"/>
          <w:spacing w:val="-11"/>
          <w:w w:val="110"/>
        </w:rPr>
        <w:t xml:space="preserve"> </w:t>
      </w:r>
      <w:r>
        <w:rPr>
          <w:color w:val="231F20"/>
          <w:spacing w:val="-3"/>
          <w:w w:val="110"/>
        </w:rPr>
        <w:t>over</w:t>
      </w:r>
      <w:r>
        <w:rPr>
          <w:color w:val="231F20"/>
          <w:spacing w:val="-10"/>
          <w:w w:val="110"/>
        </w:rPr>
        <w:t xml:space="preserve"> </w:t>
      </w:r>
      <w:r>
        <w:rPr>
          <w:color w:val="231F20"/>
          <w:w w:val="110"/>
        </w:rPr>
        <w:t>95.9%, knew</w:t>
      </w:r>
      <w:r>
        <w:rPr>
          <w:color w:val="231F20"/>
          <w:spacing w:val="-36"/>
          <w:w w:val="110"/>
        </w:rPr>
        <w:t xml:space="preserve"> </w:t>
      </w:r>
      <w:r>
        <w:rPr>
          <w:color w:val="231F20"/>
          <w:spacing w:val="-3"/>
          <w:w w:val="110"/>
        </w:rPr>
        <w:t>that</w:t>
      </w:r>
      <w:r>
        <w:rPr>
          <w:color w:val="231F20"/>
          <w:spacing w:val="-36"/>
          <w:w w:val="110"/>
        </w:rPr>
        <w:t xml:space="preserve"> </w:t>
      </w:r>
      <w:r>
        <w:rPr>
          <w:color w:val="231F20"/>
          <w:w w:val="110"/>
        </w:rPr>
        <w:t>chemical</w:t>
      </w:r>
      <w:r>
        <w:rPr>
          <w:color w:val="231F20"/>
          <w:spacing w:val="-36"/>
          <w:w w:val="110"/>
        </w:rPr>
        <w:t xml:space="preserve"> </w:t>
      </w:r>
      <w:r>
        <w:rPr>
          <w:color w:val="231F20"/>
          <w:w w:val="110"/>
        </w:rPr>
        <w:t>hazards</w:t>
      </w:r>
      <w:r>
        <w:rPr>
          <w:color w:val="231F20"/>
          <w:spacing w:val="-36"/>
          <w:w w:val="110"/>
        </w:rPr>
        <w:t xml:space="preserve"> </w:t>
      </w:r>
      <w:r>
        <w:rPr>
          <w:color w:val="231F20"/>
          <w:w w:val="110"/>
        </w:rPr>
        <w:t>occur</w:t>
      </w:r>
      <w:r>
        <w:rPr>
          <w:color w:val="231F20"/>
          <w:spacing w:val="-36"/>
          <w:w w:val="110"/>
        </w:rPr>
        <w:t xml:space="preserve"> </w:t>
      </w:r>
      <w:r>
        <w:rPr>
          <w:color w:val="231F20"/>
          <w:w w:val="110"/>
        </w:rPr>
        <w:t>during</w:t>
      </w:r>
      <w:r>
        <w:rPr>
          <w:color w:val="231F20"/>
          <w:spacing w:val="-36"/>
          <w:w w:val="110"/>
        </w:rPr>
        <w:t xml:space="preserve"> </w:t>
      </w:r>
      <w:r>
        <w:rPr>
          <w:color w:val="231F20"/>
          <w:w w:val="110"/>
        </w:rPr>
        <w:t>surgical</w:t>
      </w:r>
      <w:r>
        <w:rPr>
          <w:color w:val="231F20"/>
          <w:spacing w:val="-36"/>
          <w:w w:val="110"/>
        </w:rPr>
        <w:t xml:space="preserve"> </w:t>
      </w:r>
      <w:r>
        <w:rPr>
          <w:color w:val="231F20"/>
          <w:spacing w:val="-5"/>
          <w:w w:val="110"/>
        </w:rPr>
        <w:t xml:space="preserve">practice. </w:t>
      </w:r>
      <w:r>
        <w:rPr>
          <w:color w:val="231F20"/>
          <w:w w:val="110"/>
        </w:rPr>
        <w:t xml:space="preserve">With all knowing </w:t>
      </w:r>
      <w:r>
        <w:rPr>
          <w:color w:val="231F20"/>
          <w:spacing w:val="-3"/>
          <w:w w:val="110"/>
        </w:rPr>
        <w:t xml:space="preserve">that </w:t>
      </w:r>
      <w:r>
        <w:rPr>
          <w:color w:val="231F20"/>
          <w:w w:val="110"/>
        </w:rPr>
        <w:t>surgical hazards can occur due</w:t>
      </w:r>
      <w:r>
        <w:rPr>
          <w:color w:val="231F20"/>
          <w:spacing w:val="-25"/>
          <w:w w:val="110"/>
        </w:rPr>
        <w:t xml:space="preserve"> </w:t>
      </w:r>
      <w:r>
        <w:rPr>
          <w:color w:val="231F20"/>
          <w:spacing w:val="-7"/>
          <w:w w:val="110"/>
        </w:rPr>
        <w:t xml:space="preserve">to </w:t>
      </w:r>
      <w:r>
        <w:rPr>
          <w:color w:val="231F20"/>
          <w:w w:val="110"/>
        </w:rPr>
        <w:t>equipment</w:t>
      </w:r>
      <w:r>
        <w:rPr>
          <w:color w:val="231F20"/>
          <w:spacing w:val="-28"/>
          <w:w w:val="110"/>
        </w:rPr>
        <w:t xml:space="preserve"> </w:t>
      </w:r>
      <w:r>
        <w:rPr>
          <w:color w:val="231F20"/>
          <w:w w:val="110"/>
        </w:rPr>
        <w:t>malfunction</w:t>
      </w:r>
      <w:r>
        <w:rPr>
          <w:color w:val="231F20"/>
          <w:spacing w:val="-28"/>
          <w:w w:val="110"/>
        </w:rPr>
        <w:t xml:space="preserve"> </w:t>
      </w:r>
      <w:r>
        <w:rPr>
          <w:color w:val="231F20"/>
          <w:w w:val="110"/>
        </w:rPr>
        <w:t>or</w:t>
      </w:r>
      <w:r>
        <w:rPr>
          <w:color w:val="231F20"/>
          <w:spacing w:val="-27"/>
          <w:w w:val="110"/>
        </w:rPr>
        <w:t xml:space="preserve"> </w:t>
      </w:r>
      <w:r>
        <w:rPr>
          <w:color w:val="231F20"/>
          <w:spacing w:val="-3"/>
          <w:w w:val="110"/>
        </w:rPr>
        <w:t>failure,</w:t>
      </w:r>
      <w:r>
        <w:rPr>
          <w:color w:val="231F20"/>
          <w:spacing w:val="-28"/>
          <w:w w:val="110"/>
        </w:rPr>
        <w:t xml:space="preserve"> </w:t>
      </w:r>
      <w:r>
        <w:rPr>
          <w:color w:val="231F20"/>
          <w:w w:val="110"/>
        </w:rPr>
        <w:t>98%</w:t>
      </w:r>
      <w:r>
        <w:rPr>
          <w:color w:val="231F20"/>
          <w:spacing w:val="-27"/>
          <w:w w:val="110"/>
        </w:rPr>
        <w:t xml:space="preserve"> </w:t>
      </w:r>
      <w:r>
        <w:rPr>
          <w:color w:val="231F20"/>
          <w:w w:val="110"/>
        </w:rPr>
        <w:t>of</w:t>
      </w:r>
      <w:r>
        <w:rPr>
          <w:color w:val="231F20"/>
          <w:spacing w:val="-17"/>
          <w:w w:val="110"/>
        </w:rPr>
        <w:t xml:space="preserve"> </w:t>
      </w:r>
      <w:r>
        <w:rPr>
          <w:color w:val="231F20"/>
          <w:w w:val="110"/>
        </w:rPr>
        <w:t>the</w:t>
      </w:r>
      <w:r>
        <w:rPr>
          <w:color w:val="231F20"/>
          <w:spacing w:val="-28"/>
          <w:w w:val="110"/>
        </w:rPr>
        <w:t xml:space="preserve"> </w:t>
      </w:r>
      <w:r>
        <w:rPr>
          <w:color w:val="231F20"/>
          <w:spacing w:val="-3"/>
          <w:w w:val="110"/>
        </w:rPr>
        <w:t xml:space="preserve">respondents </w:t>
      </w:r>
      <w:r>
        <w:rPr>
          <w:color w:val="231F20"/>
          <w:w w:val="110"/>
        </w:rPr>
        <w:t>think</w:t>
      </w:r>
      <w:r>
        <w:rPr>
          <w:color w:val="231F20"/>
          <w:spacing w:val="-24"/>
          <w:w w:val="110"/>
        </w:rPr>
        <w:t xml:space="preserve"> </w:t>
      </w:r>
      <w:r>
        <w:rPr>
          <w:color w:val="231F20"/>
          <w:spacing w:val="-3"/>
          <w:w w:val="110"/>
        </w:rPr>
        <w:t>that</w:t>
      </w:r>
      <w:r>
        <w:rPr>
          <w:color w:val="231F20"/>
          <w:spacing w:val="-23"/>
          <w:w w:val="110"/>
        </w:rPr>
        <w:t xml:space="preserve"> </w:t>
      </w:r>
      <w:r>
        <w:rPr>
          <w:color w:val="231F20"/>
          <w:w w:val="110"/>
        </w:rPr>
        <w:t>needlestick</w:t>
      </w:r>
      <w:r>
        <w:rPr>
          <w:color w:val="231F20"/>
          <w:spacing w:val="-23"/>
          <w:w w:val="110"/>
        </w:rPr>
        <w:t xml:space="preserve"> </w:t>
      </w:r>
      <w:r>
        <w:rPr>
          <w:color w:val="231F20"/>
          <w:w w:val="110"/>
        </w:rPr>
        <w:t>injury</w:t>
      </w:r>
      <w:r>
        <w:rPr>
          <w:color w:val="231F20"/>
          <w:spacing w:val="-24"/>
          <w:w w:val="110"/>
        </w:rPr>
        <w:t xml:space="preserve"> </w:t>
      </w:r>
      <w:r>
        <w:rPr>
          <w:color w:val="231F20"/>
          <w:w w:val="110"/>
        </w:rPr>
        <w:t>constitutes</w:t>
      </w:r>
      <w:r>
        <w:rPr>
          <w:color w:val="231F20"/>
          <w:spacing w:val="-23"/>
          <w:w w:val="110"/>
        </w:rPr>
        <w:t xml:space="preserve"> </w:t>
      </w:r>
      <w:r>
        <w:rPr>
          <w:color w:val="231F20"/>
          <w:w w:val="110"/>
        </w:rPr>
        <w:t>a</w:t>
      </w:r>
      <w:r>
        <w:rPr>
          <w:color w:val="231F20"/>
          <w:spacing w:val="-23"/>
          <w:w w:val="110"/>
        </w:rPr>
        <w:t xml:space="preserve"> </w:t>
      </w:r>
      <w:r>
        <w:rPr>
          <w:color w:val="231F20"/>
          <w:w w:val="110"/>
        </w:rPr>
        <w:t>surgical</w:t>
      </w:r>
      <w:r>
        <w:rPr>
          <w:color w:val="231F20"/>
          <w:spacing w:val="-24"/>
          <w:w w:val="110"/>
        </w:rPr>
        <w:t xml:space="preserve"> </w:t>
      </w:r>
      <w:r>
        <w:rPr>
          <w:color w:val="231F20"/>
          <w:spacing w:val="-4"/>
          <w:w w:val="110"/>
        </w:rPr>
        <w:t xml:space="preserve">hazard. </w:t>
      </w:r>
      <w:r>
        <w:rPr>
          <w:color w:val="231F20"/>
          <w:w w:val="110"/>
        </w:rPr>
        <w:t>Over</w:t>
      </w:r>
      <w:r>
        <w:rPr>
          <w:color w:val="231F20"/>
          <w:spacing w:val="-15"/>
          <w:w w:val="110"/>
        </w:rPr>
        <w:t xml:space="preserve"> </w:t>
      </w:r>
      <w:r>
        <w:rPr>
          <w:color w:val="231F20"/>
          <w:w w:val="110"/>
        </w:rPr>
        <w:t>96%</w:t>
      </w:r>
      <w:r>
        <w:rPr>
          <w:color w:val="231F20"/>
          <w:spacing w:val="-14"/>
          <w:w w:val="110"/>
        </w:rPr>
        <w:t xml:space="preserve"> </w:t>
      </w:r>
      <w:r>
        <w:rPr>
          <w:color w:val="231F20"/>
          <w:w w:val="110"/>
        </w:rPr>
        <w:t>also</w:t>
      </w:r>
      <w:r>
        <w:rPr>
          <w:color w:val="231F20"/>
          <w:spacing w:val="-14"/>
          <w:w w:val="110"/>
        </w:rPr>
        <w:t xml:space="preserve"> </w:t>
      </w:r>
      <w:r>
        <w:rPr>
          <w:color w:val="231F20"/>
          <w:spacing w:val="-3"/>
          <w:w w:val="110"/>
        </w:rPr>
        <w:t>agree</w:t>
      </w:r>
      <w:r>
        <w:rPr>
          <w:color w:val="231F20"/>
          <w:spacing w:val="-14"/>
          <w:w w:val="110"/>
        </w:rPr>
        <w:t xml:space="preserve"> </w:t>
      </w:r>
      <w:r>
        <w:rPr>
          <w:color w:val="231F20"/>
          <w:spacing w:val="-3"/>
          <w:w w:val="110"/>
        </w:rPr>
        <w:t>that</w:t>
      </w:r>
      <w:r>
        <w:rPr>
          <w:color w:val="231F20"/>
          <w:spacing w:val="-15"/>
          <w:w w:val="110"/>
        </w:rPr>
        <w:t xml:space="preserve"> </w:t>
      </w:r>
      <w:r>
        <w:rPr>
          <w:color w:val="231F20"/>
          <w:w w:val="110"/>
        </w:rPr>
        <w:t>radiation</w:t>
      </w:r>
      <w:r>
        <w:rPr>
          <w:color w:val="231F20"/>
          <w:spacing w:val="-14"/>
          <w:w w:val="110"/>
        </w:rPr>
        <w:t xml:space="preserve"> </w:t>
      </w:r>
      <w:r>
        <w:rPr>
          <w:color w:val="231F20"/>
          <w:w w:val="110"/>
        </w:rPr>
        <w:t>exposure</w:t>
      </w:r>
      <w:r>
        <w:rPr>
          <w:color w:val="231F20"/>
          <w:spacing w:val="-14"/>
          <w:w w:val="110"/>
        </w:rPr>
        <w:t xml:space="preserve"> </w:t>
      </w:r>
      <w:r>
        <w:rPr>
          <w:color w:val="231F20"/>
          <w:w w:val="110"/>
        </w:rPr>
        <w:t>is</w:t>
      </w:r>
      <w:r>
        <w:rPr>
          <w:color w:val="231F20"/>
          <w:spacing w:val="-14"/>
          <w:w w:val="110"/>
        </w:rPr>
        <w:t xml:space="preserve"> </w:t>
      </w:r>
      <w:r>
        <w:rPr>
          <w:color w:val="231F20"/>
          <w:w w:val="110"/>
        </w:rPr>
        <w:t>a</w:t>
      </w:r>
      <w:r>
        <w:rPr>
          <w:color w:val="231F20"/>
          <w:spacing w:val="-15"/>
          <w:w w:val="110"/>
        </w:rPr>
        <w:t xml:space="preserve"> </w:t>
      </w:r>
      <w:r>
        <w:rPr>
          <w:color w:val="231F20"/>
          <w:w w:val="110"/>
        </w:rPr>
        <w:t>surgical hazard</w:t>
      </w:r>
      <w:r>
        <w:rPr>
          <w:color w:val="231F20"/>
          <w:spacing w:val="-34"/>
          <w:w w:val="110"/>
        </w:rPr>
        <w:t xml:space="preserve"> </w:t>
      </w:r>
      <w:r>
        <w:rPr>
          <w:color w:val="231F20"/>
          <w:w w:val="110"/>
        </w:rPr>
        <w:t>with</w:t>
      </w:r>
      <w:r>
        <w:rPr>
          <w:color w:val="231F20"/>
          <w:spacing w:val="-34"/>
          <w:w w:val="110"/>
        </w:rPr>
        <w:t xml:space="preserve"> </w:t>
      </w:r>
      <w:r>
        <w:rPr>
          <w:color w:val="231F20"/>
          <w:w w:val="110"/>
        </w:rPr>
        <w:t>detrimental</w:t>
      </w:r>
      <w:r>
        <w:rPr>
          <w:color w:val="231F20"/>
          <w:spacing w:val="-33"/>
          <w:w w:val="110"/>
        </w:rPr>
        <w:t xml:space="preserve"> </w:t>
      </w:r>
      <w:r>
        <w:rPr>
          <w:color w:val="231F20"/>
          <w:w w:val="110"/>
        </w:rPr>
        <w:t>health</w:t>
      </w:r>
      <w:r>
        <w:rPr>
          <w:color w:val="231F20"/>
          <w:spacing w:val="-34"/>
          <w:w w:val="110"/>
        </w:rPr>
        <w:t xml:space="preserve"> </w:t>
      </w:r>
      <w:r>
        <w:rPr>
          <w:color w:val="231F20"/>
          <w:spacing w:val="-3"/>
          <w:w w:val="110"/>
        </w:rPr>
        <w:t>impacts.</w:t>
      </w:r>
      <w:r>
        <w:rPr>
          <w:color w:val="231F20"/>
          <w:spacing w:val="-34"/>
          <w:w w:val="110"/>
        </w:rPr>
        <w:t xml:space="preserve"> </w:t>
      </w:r>
      <w:r>
        <w:rPr>
          <w:color w:val="231F20"/>
          <w:w w:val="110"/>
        </w:rPr>
        <w:t>Over</w:t>
      </w:r>
      <w:r>
        <w:rPr>
          <w:color w:val="231F20"/>
          <w:spacing w:val="-33"/>
          <w:w w:val="110"/>
        </w:rPr>
        <w:t xml:space="preserve"> </w:t>
      </w:r>
      <w:r>
        <w:rPr>
          <w:color w:val="231F20"/>
          <w:w w:val="110"/>
        </w:rPr>
        <w:t>79.5%</w:t>
      </w:r>
      <w:r>
        <w:rPr>
          <w:color w:val="231F20"/>
          <w:spacing w:val="-34"/>
          <w:w w:val="110"/>
        </w:rPr>
        <w:t xml:space="preserve"> </w:t>
      </w:r>
      <w:r>
        <w:rPr>
          <w:color w:val="231F20"/>
          <w:w w:val="110"/>
        </w:rPr>
        <w:t>of</w:t>
      </w:r>
      <w:r>
        <w:rPr>
          <w:color w:val="231F20"/>
          <w:spacing w:val="-24"/>
          <w:w w:val="110"/>
        </w:rPr>
        <w:t xml:space="preserve"> </w:t>
      </w:r>
      <w:r>
        <w:rPr>
          <w:color w:val="231F20"/>
          <w:spacing w:val="-5"/>
          <w:w w:val="110"/>
        </w:rPr>
        <w:t xml:space="preserve">the </w:t>
      </w:r>
      <w:r>
        <w:rPr>
          <w:color w:val="231F20"/>
          <w:w w:val="110"/>
        </w:rPr>
        <w:t>respondents</w:t>
      </w:r>
      <w:r>
        <w:rPr>
          <w:color w:val="231F20"/>
          <w:spacing w:val="-21"/>
          <w:w w:val="110"/>
        </w:rPr>
        <w:t xml:space="preserve"> </w:t>
      </w:r>
      <w:r>
        <w:rPr>
          <w:color w:val="231F20"/>
          <w:w w:val="110"/>
        </w:rPr>
        <w:t>said</w:t>
      </w:r>
      <w:r>
        <w:rPr>
          <w:color w:val="231F20"/>
          <w:spacing w:val="-20"/>
          <w:w w:val="110"/>
        </w:rPr>
        <w:t xml:space="preserve"> </w:t>
      </w:r>
      <w:r>
        <w:rPr>
          <w:color w:val="231F20"/>
          <w:spacing w:val="-3"/>
          <w:w w:val="110"/>
        </w:rPr>
        <w:t>that</w:t>
      </w:r>
      <w:r>
        <w:rPr>
          <w:color w:val="231F20"/>
          <w:spacing w:val="-20"/>
          <w:w w:val="110"/>
        </w:rPr>
        <w:t xml:space="preserve"> </w:t>
      </w:r>
      <w:r>
        <w:rPr>
          <w:color w:val="231F20"/>
          <w:w w:val="110"/>
        </w:rPr>
        <w:t>back</w:t>
      </w:r>
      <w:r>
        <w:rPr>
          <w:color w:val="231F20"/>
          <w:spacing w:val="-20"/>
          <w:w w:val="110"/>
        </w:rPr>
        <w:t xml:space="preserve"> </w:t>
      </w:r>
      <w:r>
        <w:rPr>
          <w:color w:val="231F20"/>
          <w:w w:val="110"/>
        </w:rPr>
        <w:t>pain</w:t>
      </w:r>
      <w:r>
        <w:rPr>
          <w:color w:val="231F20"/>
          <w:spacing w:val="-21"/>
          <w:w w:val="110"/>
        </w:rPr>
        <w:t xml:space="preserve"> </w:t>
      </w:r>
      <w:r>
        <w:rPr>
          <w:color w:val="231F20"/>
          <w:w w:val="110"/>
        </w:rPr>
        <w:t>is</w:t>
      </w:r>
      <w:r>
        <w:rPr>
          <w:color w:val="231F20"/>
          <w:spacing w:val="-20"/>
          <w:w w:val="110"/>
        </w:rPr>
        <w:t xml:space="preserve"> </w:t>
      </w:r>
      <w:r>
        <w:rPr>
          <w:color w:val="231F20"/>
          <w:w w:val="110"/>
        </w:rPr>
        <w:t>an</w:t>
      </w:r>
      <w:r>
        <w:rPr>
          <w:color w:val="231F20"/>
          <w:spacing w:val="-20"/>
          <w:w w:val="110"/>
        </w:rPr>
        <w:t xml:space="preserve"> </w:t>
      </w:r>
      <w:r>
        <w:rPr>
          <w:color w:val="231F20"/>
          <w:w w:val="110"/>
        </w:rPr>
        <w:t>occupational</w:t>
      </w:r>
      <w:r>
        <w:rPr>
          <w:color w:val="231F20"/>
          <w:spacing w:val="-20"/>
          <w:w w:val="110"/>
        </w:rPr>
        <w:t xml:space="preserve"> </w:t>
      </w:r>
      <w:r>
        <w:rPr>
          <w:color w:val="231F20"/>
          <w:w w:val="110"/>
        </w:rPr>
        <w:t xml:space="preserve">hazard </w:t>
      </w:r>
      <w:r>
        <w:rPr>
          <w:color w:val="231F20"/>
          <w:spacing w:val="2"/>
          <w:w w:val="110"/>
        </w:rPr>
        <w:t xml:space="preserve">concern among </w:t>
      </w:r>
      <w:r>
        <w:rPr>
          <w:color w:val="231F20"/>
          <w:w w:val="110"/>
        </w:rPr>
        <w:t xml:space="preserve">surgeons, </w:t>
      </w:r>
      <w:r>
        <w:rPr>
          <w:color w:val="231F20"/>
          <w:spacing w:val="2"/>
          <w:w w:val="110"/>
        </w:rPr>
        <w:t xml:space="preserve">12.2% </w:t>
      </w:r>
      <w:r>
        <w:rPr>
          <w:color w:val="231F20"/>
          <w:w w:val="110"/>
        </w:rPr>
        <w:t>are unsure, and</w:t>
      </w:r>
      <w:r>
        <w:rPr>
          <w:color w:val="231F20"/>
          <w:spacing w:val="33"/>
          <w:w w:val="110"/>
        </w:rPr>
        <w:t xml:space="preserve"> </w:t>
      </w:r>
      <w:r>
        <w:rPr>
          <w:color w:val="231F20"/>
          <w:spacing w:val="3"/>
          <w:w w:val="110"/>
        </w:rPr>
        <w:t>8.1%</w:t>
      </w:r>
    </w:p>
    <w:p w14:paraId="7AB2595D" w14:textId="77777777" w:rsidR="00E36B3F" w:rsidRDefault="00000000">
      <w:pPr>
        <w:pStyle w:val="BodyText"/>
        <w:rPr>
          <w:sz w:val="22"/>
        </w:rPr>
      </w:pPr>
      <w:r>
        <w:br w:type="column"/>
      </w:r>
    </w:p>
    <w:p w14:paraId="271B3C86" w14:textId="77777777" w:rsidR="00E36B3F" w:rsidRDefault="00E36B3F">
      <w:pPr>
        <w:pStyle w:val="BodyText"/>
        <w:rPr>
          <w:sz w:val="22"/>
        </w:rPr>
      </w:pPr>
    </w:p>
    <w:p w14:paraId="5AED9E58" w14:textId="77777777" w:rsidR="00E36B3F" w:rsidRDefault="00E36B3F">
      <w:pPr>
        <w:pStyle w:val="BodyText"/>
        <w:rPr>
          <w:sz w:val="22"/>
        </w:rPr>
      </w:pPr>
    </w:p>
    <w:p w14:paraId="68E0829D" w14:textId="77777777" w:rsidR="00E36B3F" w:rsidRDefault="00E36B3F">
      <w:pPr>
        <w:pStyle w:val="BodyText"/>
        <w:rPr>
          <w:sz w:val="22"/>
        </w:rPr>
      </w:pPr>
    </w:p>
    <w:p w14:paraId="07FFA96A" w14:textId="77777777" w:rsidR="00E36B3F" w:rsidRDefault="00E36B3F">
      <w:pPr>
        <w:pStyle w:val="BodyText"/>
        <w:rPr>
          <w:sz w:val="22"/>
        </w:rPr>
      </w:pPr>
    </w:p>
    <w:p w14:paraId="7612FBF4" w14:textId="77777777" w:rsidR="00E36B3F" w:rsidRDefault="00E36B3F">
      <w:pPr>
        <w:pStyle w:val="BodyText"/>
        <w:rPr>
          <w:sz w:val="22"/>
        </w:rPr>
      </w:pPr>
    </w:p>
    <w:p w14:paraId="5158C589" w14:textId="77777777" w:rsidR="00E36B3F" w:rsidRDefault="00E36B3F">
      <w:pPr>
        <w:pStyle w:val="BodyText"/>
        <w:rPr>
          <w:sz w:val="22"/>
        </w:rPr>
      </w:pPr>
    </w:p>
    <w:p w14:paraId="559F0963" w14:textId="77777777" w:rsidR="00E36B3F" w:rsidRDefault="00E36B3F">
      <w:pPr>
        <w:pStyle w:val="BodyText"/>
        <w:rPr>
          <w:sz w:val="22"/>
        </w:rPr>
      </w:pPr>
    </w:p>
    <w:p w14:paraId="5137F507" w14:textId="77777777" w:rsidR="00E36B3F" w:rsidRDefault="00E36B3F">
      <w:pPr>
        <w:pStyle w:val="BodyText"/>
        <w:rPr>
          <w:sz w:val="22"/>
        </w:rPr>
      </w:pPr>
    </w:p>
    <w:p w14:paraId="6ABFF41E" w14:textId="77777777" w:rsidR="00E36B3F" w:rsidRDefault="00E36B3F">
      <w:pPr>
        <w:pStyle w:val="BodyText"/>
        <w:rPr>
          <w:sz w:val="22"/>
        </w:rPr>
      </w:pPr>
    </w:p>
    <w:p w14:paraId="61051649" w14:textId="77777777" w:rsidR="00E36B3F" w:rsidRDefault="00E36B3F">
      <w:pPr>
        <w:pStyle w:val="BodyText"/>
        <w:rPr>
          <w:sz w:val="22"/>
        </w:rPr>
      </w:pPr>
    </w:p>
    <w:p w14:paraId="1B34E43C" w14:textId="77777777" w:rsidR="00E36B3F" w:rsidRDefault="00E36B3F">
      <w:pPr>
        <w:pStyle w:val="BodyText"/>
        <w:rPr>
          <w:sz w:val="22"/>
        </w:rPr>
      </w:pPr>
    </w:p>
    <w:p w14:paraId="572492FC" w14:textId="77777777" w:rsidR="00E36B3F" w:rsidRDefault="00E36B3F">
      <w:pPr>
        <w:pStyle w:val="BodyText"/>
        <w:rPr>
          <w:sz w:val="22"/>
        </w:rPr>
      </w:pPr>
    </w:p>
    <w:p w14:paraId="3127A870" w14:textId="77777777" w:rsidR="00E36B3F" w:rsidRDefault="00E36B3F">
      <w:pPr>
        <w:pStyle w:val="BodyText"/>
        <w:rPr>
          <w:sz w:val="22"/>
        </w:rPr>
      </w:pPr>
    </w:p>
    <w:p w14:paraId="597590D3" w14:textId="77777777" w:rsidR="00E36B3F" w:rsidRDefault="00E36B3F">
      <w:pPr>
        <w:pStyle w:val="BodyText"/>
        <w:rPr>
          <w:sz w:val="22"/>
        </w:rPr>
      </w:pPr>
    </w:p>
    <w:p w14:paraId="0E41DB14" w14:textId="77777777" w:rsidR="00E36B3F" w:rsidRDefault="00E36B3F">
      <w:pPr>
        <w:pStyle w:val="BodyText"/>
        <w:rPr>
          <w:sz w:val="22"/>
        </w:rPr>
      </w:pPr>
    </w:p>
    <w:p w14:paraId="0F7E3B60" w14:textId="77777777" w:rsidR="00E36B3F" w:rsidRDefault="00E36B3F">
      <w:pPr>
        <w:pStyle w:val="BodyText"/>
        <w:rPr>
          <w:sz w:val="22"/>
        </w:rPr>
      </w:pPr>
    </w:p>
    <w:p w14:paraId="78B892AF" w14:textId="77777777" w:rsidR="00E36B3F" w:rsidRDefault="00E36B3F">
      <w:pPr>
        <w:pStyle w:val="BodyText"/>
        <w:rPr>
          <w:sz w:val="22"/>
        </w:rPr>
      </w:pPr>
    </w:p>
    <w:p w14:paraId="5BE04859" w14:textId="77777777" w:rsidR="00E36B3F" w:rsidRDefault="00E36B3F">
      <w:pPr>
        <w:pStyle w:val="BodyText"/>
        <w:rPr>
          <w:sz w:val="22"/>
        </w:rPr>
      </w:pPr>
    </w:p>
    <w:p w14:paraId="46445313" w14:textId="77777777" w:rsidR="00E36B3F" w:rsidRDefault="00E36B3F">
      <w:pPr>
        <w:pStyle w:val="BodyText"/>
        <w:rPr>
          <w:sz w:val="22"/>
        </w:rPr>
      </w:pPr>
    </w:p>
    <w:p w14:paraId="4633EA73" w14:textId="77777777" w:rsidR="00E36B3F" w:rsidRDefault="00E36B3F">
      <w:pPr>
        <w:pStyle w:val="BodyText"/>
        <w:rPr>
          <w:sz w:val="22"/>
        </w:rPr>
      </w:pPr>
    </w:p>
    <w:p w14:paraId="50B622DB" w14:textId="77777777" w:rsidR="00E36B3F" w:rsidRDefault="00E36B3F">
      <w:pPr>
        <w:pStyle w:val="BodyText"/>
        <w:rPr>
          <w:sz w:val="22"/>
        </w:rPr>
      </w:pPr>
    </w:p>
    <w:p w14:paraId="766406AB" w14:textId="77777777" w:rsidR="00E36B3F" w:rsidRDefault="00E36B3F">
      <w:pPr>
        <w:pStyle w:val="BodyText"/>
        <w:rPr>
          <w:sz w:val="22"/>
        </w:rPr>
      </w:pPr>
    </w:p>
    <w:p w14:paraId="7660C986" w14:textId="77777777" w:rsidR="00E36B3F" w:rsidRDefault="00E36B3F">
      <w:pPr>
        <w:pStyle w:val="BodyText"/>
        <w:rPr>
          <w:sz w:val="22"/>
        </w:rPr>
      </w:pPr>
    </w:p>
    <w:p w14:paraId="7A20202C" w14:textId="77777777" w:rsidR="00E36B3F" w:rsidRDefault="00E36B3F">
      <w:pPr>
        <w:pStyle w:val="BodyText"/>
        <w:rPr>
          <w:sz w:val="22"/>
        </w:rPr>
      </w:pPr>
    </w:p>
    <w:p w14:paraId="3D7F39FC" w14:textId="77777777" w:rsidR="00E36B3F" w:rsidRDefault="00E36B3F">
      <w:pPr>
        <w:pStyle w:val="BodyText"/>
        <w:rPr>
          <w:sz w:val="22"/>
        </w:rPr>
      </w:pPr>
    </w:p>
    <w:p w14:paraId="54E05814" w14:textId="77777777" w:rsidR="00E36B3F" w:rsidRDefault="00E36B3F">
      <w:pPr>
        <w:pStyle w:val="BodyText"/>
        <w:rPr>
          <w:sz w:val="22"/>
        </w:rPr>
      </w:pPr>
    </w:p>
    <w:p w14:paraId="3D9FE7CF" w14:textId="77777777" w:rsidR="00E36B3F" w:rsidRDefault="00E36B3F">
      <w:pPr>
        <w:pStyle w:val="BodyText"/>
        <w:rPr>
          <w:sz w:val="22"/>
        </w:rPr>
      </w:pPr>
    </w:p>
    <w:p w14:paraId="3A8CC34C" w14:textId="77777777" w:rsidR="00E36B3F" w:rsidRDefault="00E36B3F">
      <w:pPr>
        <w:pStyle w:val="BodyText"/>
        <w:rPr>
          <w:sz w:val="22"/>
        </w:rPr>
      </w:pPr>
    </w:p>
    <w:p w14:paraId="452CFEF2" w14:textId="77777777" w:rsidR="00E36B3F" w:rsidRDefault="00E36B3F">
      <w:pPr>
        <w:pStyle w:val="BodyText"/>
        <w:rPr>
          <w:sz w:val="22"/>
        </w:rPr>
      </w:pPr>
    </w:p>
    <w:p w14:paraId="6A3D5690" w14:textId="77777777" w:rsidR="00E36B3F" w:rsidRDefault="00E36B3F">
      <w:pPr>
        <w:pStyle w:val="BodyText"/>
        <w:rPr>
          <w:sz w:val="22"/>
        </w:rPr>
      </w:pPr>
    </w:p>
    <w:p w14:paraId="4E2ECB8C" w14:textId="77777777" w:rsidR="00E36B3F" w:rsidRDefault="00E36B3F">
      <w:pPr>
        <w:pStyle w:val="BodyText"/>
        <w:rPr>
          <w:sz w:val="22"/>
        </w:rPr>
      </w:pPr>
    </w:p>
    <w:p w14:paraId="74438FA6" w14:textId="77777777" w:rsidR="00E36B3F" w:rsidRDefault="00E36B3F">
      <w:pPr>
        <w:pStyle w:val="BodyText"/>
        <w:spacing w:before="1"/>
        <w:rPr>
          <w:sz w:val="18"/>
        </w:rPr>
      </w:pPr>
    </w:p>
    <w:p w14:paraId="5EEAD2AE" w14:textId="77777777" w:rsidR="00E36B3F" w:rsidRDefault="00000000">
      <w:pPr>
        <w:pStyle w:val="BodyText"/>
        <w:spacing w:line="249" w:lineRule="auto"/>
        <w:ind w:left="157" w:right="113"/>
        <w:jc w:val="both"/>
      </w:pPr>
      <w:r>
        <w:rPr>
          <w:color w:val="231F20"/>
          <w:spacing w:val="-4"/>
          <w:w w:val="105"/>
        </w:rPr>
        <w:t xml:space="preserve">disagree. </w:t>
      </w:r>
      <w:r>
        <w:rPr>
          <w:color w:val="231F20"/>
          <w:w w:val="105"/>
        </w:rPr>
        <w:t xml:space="preserve">The majority of the residents (81.6%) </w:t>
      </w:r>
      <w:r>
        <w:rPr>
          <w:color w:val="231F20"/>
          <w:spacing w:val="-3"/>
          <w:w w:val="105"/>
        </w:rPr>
        <w:t xml:space="preserve">answered that smoke </w:t>
      </w:r>
      <w:r>
        <w:rPr>
          <w:color w:val="231F20"/>
          <w:w w:val="105"/>
        </w:rPr>
        <w:t xml:space="preserve">is a surgical hazard, and </w:t>
      </w:r>
      <w:r>
        <w:rPr>
          <w:color w:val="231F20"/>
          <w:spacing w:val="-4"/>
          <w:w w:val="105"/>
        </w:rPr>
        <w:t xml:space="preserve">over </w:t>
      </w:r>
      <w:r>
        <w:rPr>
          <w:color w:val="231F20"/>
          <w:w w:val="105"/>
        </w:rPr>
        <w:t xml:space="preserve">16.3% disagreed [Figure 1]. Concerning noise pollution, 59.2% </w:t>
      </w:r>
      <w:r>
        <w:rPr>
          <w:color w:val="231F20"/>
          <w:spacing w:val="-3"/>
          <w:w w:val="105"/>
        </w:rPr>
        <w:t xml:space="preserve">agreed that </w:t>
      </w:r>
      <w:r>
        <w:rPr>
          <w:color w:val="231F20"/>
          <w:w w:val="105"/>
        </w:rPr>
        <w:t xml:space="preserve">it is a surgical hazard, 22.4% were unsure, and the </w:t>
      </w:r>
      <w:r>
        <w:rPr>
          <w:color w:val="231F20"/>
          <w:spacing w:val="-4"/>
          <w:w w:val="105"/>
        </w:rPr>
        <w:t xml:space="preserve">rest </w:t>
      </w:r>
      <w:r>
        <w:rPr>
          <w:color w:val="231F20"/>
          <w:w w:val="105"/>
        </w:rPr>
        <w:t xml:space="preserve">disagreed. Over 59.2% of the respondents believed that </w:t>
      </w:r>
      <w:r>
        <w:rPr>
          <w:color w:val="231F20"/>
          <w:spacing w:val="-5"/>
          <w:w w:val="105"/>
        </w:rPr>
        <w:t>excessive</w:t>
      </w:r>
      <w:r>
        <w:rPr>
          <w:color w:val="231F20"/>
          <w:spacing w:val="-15"/>
          <w:w w:val="105"/>
        </w:rPr>
        <w:t xml:space="preserve"> </w:t>
      </w:r>
      <w:r>
        <w:rPr>
          <w:color w:val="231F20"/>
          <w:spacing w:val="-4"/>
          <w:w w:val="105"/>
        </w:rPr>
        <w:t>workload</w:t>
      </w:r>
      <w:r>
        <w:rPr>
          <w:color w:val="231F20"/>
          <w:spacing w:val="-14"/>
          <w:w w:val="105"/>
        </w:rPr>
        <w:t xml:space="preserve"> </w:t>
      </w:r>
      <w:r>
        <w:rPr>
          <w:color w:val="231F20"/>
          <w:spacing w:val="-3"/>
          <w:w w:val="105"/>
        </w:rPr>
        <w:t>does</w:t>
      </w:r>
      <w:r>
        <w:rPr>
          <w:color w:val="231F20"/>
          <w:spacing w:val="-15"/>
          <w:w w:val="105"/>
        </w:rPr>
        <w:t xml:space="preserve"> </w:t>
      </w:r>
      <w:r>
        <w:rPr>
          <w:color w:val="231F20"/>
          <w:w w:val="105"/>
        </w:rPr>
        <w:t>not</w:t>
      </w:r>
      <w:r>
        <w:rPr>
          <w:color w:val="231F20"/>
          <w:spacing w:val="-14"/>
          <w:w w:val="105"/>
        </w:rPr>
        <w:t xml:space="preserve"> </w:t>
      </w:r>
      <w:r>
        <w:rPr>
          <w:color w:val="231F20"/>
          <w:spacing w:val="-3"/>
          <w:w w:val="105"/>
        </w:rPr>
        <w:t>predispose</w:t>
      </w:r>
      <w:r>
        <w:rPr>
          <w:color w:val="231F20"/>
          <w:spacing w:val="-15"/>
          <w:w w:val="105"/>
        </w:rPr>
        <w:t xml:space="preserve"> </w:t>
      </w:r>
      <w:r>
        <w:rPr>
          <w:color w:val="231F20"/>
          <w:spacing w:val="-3"/>
          <w:w w:val="105"/>
        </w:rPr>
        <w:t>residents</w:t>
      </w:r>
      <w:r>
        <w:rPr>
          <w:color w:val="231F20"/>
          <w:spacing w:val="-14"/>
          <w:w w:val="105"/>
        </w:rPr>
        <w:t xml:space="preserve"> </w:t>
      </w:r>
      <w:r>
        <w:rPr>
          <w:color w:val="231F20"/>
          <w:w w:val="105"/>
        </w:rPr>
        <w:t>to</w:t>
      </w:r>
      <w:r>
        <w:rPr>
          <w:color w:val="231F20"/>
          <w:spacing w:val="-15"/>
          <w:w w:val="105"/>
        </w:rPr>
        <w:t xml:space="preserve"> </w:t>
      </w:r>
      <w:r>
        <w:rPr>
          <w:color w:val="231F20"/>
          <w:spacing w:val="-5"/>
          <w:w w:val="105"/>
        </w:rPr>
        <w:t xml:space="preserve">hazards, </w:t>
      </w:r>
      <w:r>
        <w:rPr>
          <w:color w:val="231F20"/>
          <w:w w:val="105"/>
        </w:rPr>
        <w:t xml:space="preserve">whereas 36.7% </w:t>
      </w:r>
      <w:r>
        <w:rPr>
          <w:color w:val="231F20"/>
          <w:spacing w:val="-3"/>
          <w:w w:val="105"/>
        </w:rPr>
        <w:t xml:space="preserve">agree that </w:t>
      </w:r>
      <w:r>
        <w:rPr>
          <w:color w:val="231F20"/>
          <w:w w:val="105"/>
        </w:rPr>
        <w:t>it does contribute to</w:t>
      </w:r>
      <w:r>
        <w:rPr>
          <w:color w:val="231F20"/>
          <w:spacing w:val="-24"/>
          <w:w w:val="105"/>
        </w:rPr>
        <w:t xml:space="preserve"> </w:t>
      </w:r>
      <w:r>
        <w:rPr>
          <w:color w:val="231F20"/>
          <w:spacing w:val="-3"/>
          <w:w w:val="105"/>
        </w:rPr>
        <w:t>risks.</w:t>
      </w:r>
    </w:p>
    <w:p w14:paraId="71A15551" w14:textId="77777777" w:rsidR="00E36B3F" w:rsidRDefault="00000000">
      <w:pPr>
        <w:pStyle w:val="BodyText"/>
        <w:spacing w:before="126" w:line="249" w:lineRule="auto"/>
        <w:ind w:left="157" w:right="112"/>
        <w:jc w:val="both"/>
      </w:pPr>
      <w:r>
        <w:rPr>
          <w:color w:val="231F20"/>
          <w:spacing w:val="4"/>
          <w:w w:val="110"/>
        </w:rPr>
        <w:t xml:space="preserve">The </w:t>
      </w:r>
      <w:r>
        <w:rPr>
          <w:color w:val="231F20"/>
          <w:spacing w:val="5"/>
          <w:w w:val="110"/>
        </w:rPr>
        <w:t xml:space="preserve">measures suggested </w:t>
      </w:r>
      <w:r>
        <w:rPr>
          <w:color w:val="231F20"/>
          <w:w w:val="110"/>
        </w:rPr>
        <w:t xml:space="preserve">by </w:t>
      </w:r>
      <w:r>
        <w:rPr>
          <w:color w:val="231F20"/>
          <w:spacing w:val="4"/>
          <w:w w:val="110"/>
        </w:rPr>
        <w:t xml:space="preserve">the </w:t>
      </w:r>
      <w:r>
        <w:rPr>
          <w:color w:val="231F20"/>
          <w:spacing w:val="5"/>
          <w:w w:val="110"/>
        </w:rPr>
        <w:t xml:space="preserve">residents </w:t>
      </w:r>
      <w:r>
        <w:rPr>
          <w:color w:val="231F20"/>
          <w:spacing w:val="3"/>
          <w:w w:val="110"/>
        </w:rPr>
        <w:t xml:space="preserve">to </w:t>
      </w:r>
      <w:r>
        <w:rPr>
          <w:color w:val="231F20"/>
          <w:spacing w:val="4"/>
          <w:w w:val="110"/>
        </w:rPr>
        <w:t xml:space="preserve">aid the </w:t>
      </w:r>
      <w:r>
        <w:rPr>
          <w:color w:val="231F20"/>
          <w:w w:val="105"/>
        </w:rPr>
        <w:t>prevention</w:t>
      </w:r>
      <w:r>
        <w:rPr>
          <w:color w:val="231F20"/>
          <w:spacing w:val="-19"/>
          <w:w w:val="105"/>
        </w:rPr>
        <w:t xml:space="preserve"> </w:t>
      </w:r>
      <w:r>
        <w:rPr>
          <w:color w:val="231F20"/>
          <w:w w:val="105"/>
        </w:rPr>
        <w:t>of</w:t>
      </w:r>
      <w:r>
        <w:rPr>
          <w:color w:val="231F20"/>
          <w:spacing w:val="-3"/>
          <w:w w:val="105"/>
        </w:rPr>
        <w:t xml:space="preserve"> </w:t>
      </w:r>
      <w:r>
        <w:rPr>
          <w:color w:val="231F20"/>
          <w:w w:val="105"/>
        </w:rPr>
        <w:t>surgical</w:t>
      </w:r>
      <w:r>
        <w:rPr>
          <w:color w:val="231F20"/>
          <w:spacing w:val="-19"/>
          <w:w w:val="105"/>
        </w:rPr>
        <w:t xml:space="preserve"> </w:t>
      </w:r>
      <w:r>
        <w:rPr>
          <w:color w:val="231F20"/>
          <w:w w:val="105"/>
        </w:rPr>
        <w:t>hazards</w:t>
      </w:r>
      <w:r>
        <w:rPr>
          <w:color w:val="231F20"/>
          <w:spacing w:val="-19"/>
          <w:w w:val="105"/>
        </w:rPr>
        <w:t xml:space="preserve"> </w:t>
      </w:r>
      <w:r>
        <w:rPr>
          <w:color w:val="231F20"/>
          <w:w w:val="105"/>
        </w:rPr>
        <w:t>include</w:t>
      </w:r>
      <w:r>
        <w:rPr>
          <w:color w:val="231F20"/>
          <w:spacing w:val="-18"/>
          <w:w w:val="105"/>
        </w:rPr>
        <w:t xml:space="preserve"> </w:t>
      </w:r>
      <w:r>
        <w:rPr>
          <w:color w:val="231F20"/>
          <w:w w:val="105"/>
        </w:rPr>
        <w:t>[Figure</w:t>
      </w:r>
      <w:r>
        <w:rPr>
          <w:color w:val="231F20"/>
          <w:spacing w:val="-19"/>
          <w:w w:val="105"/>
        </w:rPr>
        <w:t xml:space="preserve"> </w:t>
      </w:r>
      <w:r>
        <w:rPr>
          <w:color w:val="231F20"/>
          <w:w w:val="105"/>
        </w:rPr>
        <w:t>2]</w:t>
      </w:r>
      <w:r>
        <w:rPr>
          <w:color w:val="231F20"/>
          <w:spacing w:val="-19"/>
          <w:w w:val="105"/>
        </w:rPr>
        <w:t xml:space="preserve"> </w:t>
      </w:r>
      <w:r>
        <w:rPr>
          <w:color w:val="231F20"/>
          <w:spacing w:val="-3"/>
          <w:w w:val="105"/>
        </w:rPr>
        <w:t xml:space="preserve">providing </w:t>
      </w:r>
      <w:r>
        <w:rPr>
          <w:color w:val="231F20"/>
          <w:w w:val="110"/>
        </w:rPr>
        <w:t xml:space="preserve">proper training of staff on different hazards risks and </w:t>
      </w:r>
      <w:r>
        <w:rPr>
          <w:color w:val="231F20"/>
          <w:spacing w:val="-4"/>
          <w:w w:val="110"/>
        </w:rPr>
        <w:t>prevention,</w:t>
      </w:r>
      <w:r>
        <w:rPr>
          <w:color w:val="231F20"/>
          <w:spacing w:val="-38"/>
          <w:w w:val="110"/>
        </w:rPr>
        <w:t xml:space="preserve"> </w:t>
      </w:r>
      <w:r>
        <w:rPr>
          <w:color w:val="231F20"/>
          <w:spacing w:val="-5"/>
          <w:w w:val="110"/>
        </w:rPr>
        <w:t>provision</w:t>
      </w:r>
      <w:r>
        <w:rPr>
          <w:color w:val="231F20"/>
          <w:spacing w:val="-38"/>
          <w:w w:val="110"/>
        </w:rPr>
        <w:t xml:space="preserve"> </w:t>
      </w:r>
      <w:r>
        <w:rPr>
          <w:color w:val="231F20"/>
          <w:w w:val="110"/>
        </w:rPr>
        <w:t>and</w:t>
      </w:r>
      <w:r>
        <w:rPr>
          <w:color w:val="231F20"/>
          <w:spacing w:val="-38"/>
          <w:w w:val="110"/>
        </w:rPr>
        <w:t xml:space="preserve"> </w:t>
      </w:r>
      <w:r>
        <w:rPr>
          <w:color w:val="231F20"/>
          <w:spacing w:val="-3"/>
          <w:w w:val="110"/>
        </w:rPr>
        <w:t>maintenance</w:t>
      </w:r>
      <w:r>
        <w:rPr>
          <w:color w:val="231F20"/>
          <w:spacing w:val="-38"/>
          <w:w w:val="110"/>
        </w:rPr>
        <w:t xml:space="preserve"> </w:t>
      </w:r>
      <w:r>
        <w:rPr>
          <w:color w:val="231F20"/>
          <w:w w:val="110"/>
        </w:rPr>
        <w:t>of</w:t>
      </w:r>
      <w:r>
        <w:rPr>
          <w:color w:val="231F20"/>
          <w:spacing w:val="-28"/>
          <w:w w:val="110"/>
        </w:rPr>
        <w:t xml:space="preserve"> </w:t>
      </w:r>
      <w:r>
        <w:rPr>
          <w:color w:val="231F20"/>
          <w:spacing w:val="-4"/>
          <w:w w:val="110"/>
        </w:rPr>
        <w:t>adequate</w:t>
      </w:r>
      <w:r>
        <w:rPr>
          <w:color w:val="231F20"/>
          <w:spacing w:val="-37"/>
          <w:w w:val="110"/>
        </w:rPr>
        <w:t xml:space="preserve"> </w:t>
      </w:r>
      <w:r>
        <w:rPr>
          <w:color w:val="231F20"/>
          <w:spacing w:val="-4"/>
          <w:w w:val="110"/>
        </w:rPr>
        <w:t xml:space="preserve">surgical </w:t>
      </w:r>
      <w:r>
        <w:rPr>
          <w:color w:val="231F20"/>
          <w:w w:val="110"/>
        </w:rPr>
        <w:t xml:space="preserve">instruments, theatre designs and appropriate protective </w:t>
      </w:r>
      <w:r>
        <w:rPr>
          <w:color w:val="231F20"/>
          <w:spacing w:val="-3"/>
          <w:w w:val="105"/>
        </w:rPr>
        <w:t xml:space="preserve">equipment, better </w:t>
      </w:r>
      <w:r>
        <w:rPr>
          <w:color w:val="231F20"/>
          <w:spacing w:val="-5"/>
          <w:w w:val="105"/>
        </w:rPr>
        <w:t xml:space="preserve">ergonomics, </w:t>
      </w:r>
      <w:r>
        <w:rPr>
          <w:color w:val="231F20"/>
          <w:spacing w:val="-3"/>
          <w:w w:val="105"/>
        </w:rPr>
        <w:t xml:space="preserve">restructuring </w:t>
      </w:r>
      <w:r>
        <w:rPr>
          <w:color w:val="231F20"/>
          <w:spacing w:val="-5"/>
          <w:w w:val="105"/>
        </w:rPr>
        <w:t xml:space="preserve">work </w:t>
      </w:r>
      <w:r>
        <w:rPr>
          <w:color w:val="231F20"/>
          <w:spacing w:val="-3"/>
          <w:w w:val="105"/>
        </w:rPr>
        <w:t xml:space="preserve">schedules </w:t>
      </w:r>
      <w:r>
        <w:rPr>
          <w:color w:val="231F20"/>
          <w:w w:val="110"/>
        </w:rPr>
        <w:t>to</w:t>
      </w:r>
      <w:r>
        <w:rPr>
          <w:color w:val="231F20"/>
          <w:spacing w:val="-33"/>
          <w:w w:val="110"/>
        </w:rPr>
        <w:t xml:space="preserve"> </w:t>
      </w:r>
      <w:r>
        <w:rPr>
          <w:color w:val="231F20"/>
          <w:w w:val="110"/>
        </w:rPr>
        <w:t>include</w:t>
      </w:r>
      <w:r>
        <w:rPr>
          <w:color w:val="231F20"/>
          <w:spacing w:val="-33"/>
          <w:w w:val="110"/>
        </w:rPr>
        <w:t xml:space="preserve"> </w:t>
      </w:r>
      <w:r>
        <w:rPr>
          <w:color w:val="231F20"/>
          <w:w w:val="110"/>
        </w:rPr>
        <w:t>off</w:t>
      </w:r>
      <w:r>
        <w:rPr>
          <w:color w:val="231F20"/>
          <w:spacing w:val="-21"/>
          <w:w w:val="110"/>
        </w:rPr>
        <w:t xml:space="preserve"> </w:t>
      </w:r>
      <w:r>
        <w:rPr>
          <w:color w:val="231F20"/>
          <w:spacing w:val="-3"/>
          <w:w w:val="110"/>
        </w:rPr>
        <w:t>days</w:t>
      </w:r>
      <w:r>
        <w:rPr>
          <w:color w:val="231F20"/>
          <w:spacing w:val="-33"/>
          <w:w w:val="110"/>
        </w:rPr>
        <w:t xml:space="preserve"> </w:t>
      </w:r>
      <w:r>
        <w:rPr>
          <w:color w:val="231F20"/>
          <w:w w:val="110"/>
        </w:rPr>
        <w:t>after</w:t>
      </w:r>
      <w:r>
        <w:rPr>
          <w:color w:val="231F20"/>
          <w:spacing w:val="-32"/>
          <w:w w:val="110"/>
        </w:rPr>
        <w:t xml:space="preserve"> </w:t>
      </w:r>
      <w:r>
        <w:rPr>
          <w:color w:val="231F20"/>
          <w:w w:val="110"/>
        </w:rPr>
        <w:t>calls</w:t>
      </w:r>
      <w:r>
        <w:rPr>
          <w:color w:val="231F20"/>
          <w:spacing w:val="-33"/>
          <w:w w:val="110"/>
        </w:rPr>
        <w:t xml:space="preserve"> </w:t>
      </w:r>
      <w:r>
        <w:rPr>
          <w:color w:val="231F20"/>
          <w:w w:val="110"/>
        </w:rPr>
        <w:t>and</w:t>
      </w:r>
      <w:r>
        <w:rPr>
          <w:color w:val="231F20"/>
          <w:spacing w:val="-33"/>
          <w:w w:val="110"/>
        </w:rPr>
        <w:t xml:space="preserve"> </w:t>
      </w:r>
      <w:r>
        <w:rPr>
          <w:color w:val="231F20"/>
          <w:w w:val="110"/>
        </w:rPr>
        <w:t>prevent</w:t>
      </w:r>
      <w:r>
        <w:rPr>
          <w:color w:val="231F20"/>
          <w:spacing w:val="-32"/>
          <w:w w:val="110"/>
        </w:rPr>
        <w:t xml:space="preserve"> </w:t>
      </w:r>
      <w:r>
        <w:rPr>
          <w:color w:val="231F20"/>
          <w:w w:val="110"/>
        </w:rPr>
        <w:t>burnouts,</w:t>
      </w:r>
      <w:r>
        <w:rPr>
          <w:color w:val="231F20"/>
          <w:spacing w:val="-33"/>
          <w:w w:val="110"/>
        </w:rPr>
        <w:t xml:space="preserve"> </w:t>
      </w:r>
      <w:r>
        <w:rPr>
          <w:color w:val="231F20"/>
          <w:w w:val="110"/>
        </w:rPr>
        <w:t xml:space="preserve">proper description of staff roles to </w:t>
      </w:r>
      <w:r>
        <w:rPr>
          <w:color w:val="231F20"/>
          <w:spacing w:val="-5"/>
          <w:w w:val="110"/>
        </w:rPr>
        <w:t xml:space="preserve">avoid </w:t>
      </w:r>
      <w:r>
        <w:rPr>
          <w:color w:val="231F20"/>
          <w:w w:val="110"/>
        </w:rPr>
        <w:t>overstepping of</w:t>
      </w:r>
      <w:r>
        <w:rPr>
          <w:color w:val="231F20"/>
          <w:spacing w:val="-34"/>
          <w:w w:val="110"/>
        </w:rPr>
        <w:t xml:space="preserve"> </w:t>
      </w:r>
      <w:r>
        <w:rPr>
          <w:color w:val="231F20"/>
          <w:w w:val="110"/>
        </w:rPr>
        <w:t>duties during work, good working environment, and a better hospital</w:t>
      </w:r>
      <w:r>
        <w:rPr>
          <w:color w:val="231F20"/>
          <w:spacing w:val="-14"/>
          <w:w w:val="110"/>
        </w:rPr>
        <w:t xml:space="preserve"> </w:t>
      </w:r>
      <w:r>
        <w:rPr>
          <w:color w:val="231F20"/>
          <w:w w:val="110"/>
        </w:rPr>
        <w:t>welfare</w:t>
      </w:r>
      <w:r>
        <w:rPr>
          <w:color w:val="231F20"/>
          <w:spacing w:val="-14"/>
          <w:w w:val="110"/>
        </w:rPr>
        <w:t xml:space="preserve"> </w:t>
      </w:r>
      <w:r>
        <w:rPr>
          <w:color w:val="231F20"/>
          <w:w w:val="110"/>
        </w:rPr>
        <w:t>policy</w:t>
      </w:r>
      <w:r>
        <w:rPr>
          <w:color w:val="231F20"/>
          <w:spacing w:val="-14"/>
          <w:w w:val="110"/>
        </w:rPr>
        <w:t xml:space="preserve"> </w:t>
      </w:r>
      <w:r>
        <w:rPr>
          <w:color w:val="231F20"/>
          <w:w w:val="110"/>
        </w:rPr>
        <w:t>with</w:t>
      </w:r>
      <w:r>
        <w:rPr>
          <w:color w:val="231F20"/>
          <w:spacing w:val="-14"/>
          <w:w w:val="110"/>
        </w:rPr>
        <w:t xml:space="preserve"> </w:t>
      </w:r>
      <w:r>
        <w:rPr>
          <w:color w:val="231F20"/>
          <w:w w:val="110"/>
        </w:rPr>
        <w:t>regular</w:t>
      </w:r>
      <w:r>
        <w:rPr>
          <w:color w:val="231F20"/>
          <w:spacing w:val="-14"/>
          <w:w w:val="110"/>
        </w:rPr>
        <w:t xml:space="preserve"> </w:t>
      </w:r>
      <w:r>
        <w:rPr>
          <w:color w:val="231F20"/>
          <w:w w:val="110"/>
        </w:rPr>
        <w:t>checks</w:t>
      </w:r>
      <w:r>
        <w:rPr>
          <w:color w:val="231F20"/>
          <w:spacing w:val="-14"/>
          <w:w w:val="110"/>
        </w:rPr>
        <w:t xml:space="preserve"> </w:t>
      </w:r>
      <w:r>
        <w:rPr>
          <w:color w:val="231F20"/>
          <w:w w:val="110"/>
        </w:rPr>
        <w:t>to</w:t>
      </w:r>
      <w:r>
        <w:rPr>
          <w:color w:val="231F20"/>
          <w:spacing w:val="-14"/>
          <w:w w:val="110"/>
        </w:rPr>
        <w:t xml:space="preserve"> </w:t>
      </w:r>
      <w:r>
        <w:rPr>
          <w:color w:val="231F20"/>
          <w:w w:val="110"/>
        </w:rPr>
        <w:t>detect</w:t>
      </w:r>
      <w:r>
        <w:rPr>
          <w:color w:val="231F20"/>
          <w:spacing w:val="-14"/>
          <w:w w:val="110"/>
        </w:rPr>
        <w:t xml:space="preserve"> </w:t>
      </w:r>
      <w:r>
        <w:rPr>
          <w:color w:val="231F20"/>
          <w:w w:val="110"/>
        </w:rPr>
        <w:t>and solve</w:t>
      </w:r>
      <w:r>
        <w:rPr>
          <w:color w:val="231F20"/>
          <w:spacing w:val="-9"/>
          <w:w w:val="110"/>
        </w:rPr>
        <w:t xml:space="preserve"> </w:t>
      </w:r>
      <w:r>
        <w:rPr>
          <w:color w:val="231F20"/>
          <w:w w:val="110"/>
        </w:rPr>
        <w:t>some</w:t>
      </w:r>
      <w:r>
        <w:rPr>
          <w:color w:val="231F20"/>
          <w:spacing w:val="-8"/>
          <w:w w:val="110"/>
        </w:rPr>
        <w:t xml:space="preserve"> </w:t>
      </w:r>
      <w:r>
        <w:rPr>
          <w:color w:val="231F20"/>
          <w:w w:val="110"/>
        </w:rPr>
        <w:t>hospital</w:t>
      </w:r>
      <w:r>
        <w:rPr>
          <w:color w:val="231F20"/>
          <w:spacing w:val="-9"/>
          <w:w w:val="110"/>
        </w:rPr>
        <w:t xml:space="preserve"> </w:t>
      </w:r>
      <w:r>
        <w:rPr>
          <w:color w:val="231F20"/>
          <w:w w:val="110"/>
        </w:rPr>
        <w:t>issues</w:t>
      </w:r>
      <w:r>
        <w:rPr>
          <w:color w:val="231F20"/>
          <w:spacing w:val="-8"/>
          <w:w w:val="110"/>
        </w:rPr>
        <w:t xml:space="preserve"> </w:t>
      </w:r>
      <w:r>
        <w:rPr>
          <w:color w:val="231F20"/>
          <w:w w:val="110"/>
        </w:rPr>
        <w:t>that</w:t>
      </w:r>
      <w:r>
        <w:rPr>
          <w:color w:val="231F20"/>
          <w:spacing w:val="-9"/>
          <w:w w:val="110"/>
        </w:rPr>
        <w:t xml:space="preserve"> </w:t>
      </w:r>
      <w:r>
        <w:rPr>
          <w:color w:val="231F20"/>
          <w:w w:val="110"/>
        </w:rPr>
        <w:t>arise.</w:t>
      </w:r>
    </w:p>
    <w:p w14:paraId="55530B25" w14:textId="77777777" w:rsidR="00E36B3F" w:rsidRDefault="00000000">
      <w:pPr>
        <w:pStyle w:val="BodyText"/>
        <w:spacing w:before="129" w:line="249" w:lineRule="auto"/>
        <w:ind w:left="157" w:right="112"/>
        <w:jc w:val="both"/>
      </w:pPr>
      <w:r>
        <w:rPr>
          <w:color w:val="231F20"/>
          <w:spacing w:val="-4"/>
          <w:w w:val="105"/>
        </w:rPr>
        <w:t>About</w:t>
      </w:r>
      <w:r>
        <w:rPr>
          <w:color w:val="231F20"/>
          <w:spacing w:val="-18"/>
          <w:w w:val="105"/>
        </w:rPr>
        <w:t xml:space="preserve"> </w:t>
      </w:r>
      <w:r>
        <w:rPr>
          <w:color w:val="231F20"/>
          <w:spacing w:val="-4"/>
          <w:w w:val="105"/>
        </w:rPr>
        <w:t>30.6%</w:t>
      </w:r>
      <w:r>
        <w:rPr>
          <w:color w:val="231F20"/>
          <w:spacing w:val="-18"/>
          <w:w w:val="105"/>
        </w:rPr>
        <w:t xml:space="preserve"> </w:t>
      </w:r>
      <w:r>
        <w:rPr>
          <w:color w:val="231F20"/>
          <w:spacing w:val="-3"/>
          <w:w w:val="105"/>
        </w:rPr>
        <w:t>of</w:t>
      </w:r>
      <w:r>
        <w:rPr>
          <w:color w:val="231F20"/>
          <w:spacing w:val="4"/>
          <w:w w:val="105"/>
        </w:rPr>
        <w:t xml:space="preserve"> </w:t>
      </w:r>
      <w:r>
        <w:rPr>
          <w:color w:val="231F20"/>
          <w:spacing w:val="-4"/>
          <w:w w:val="105"/>
        </w:rPr>
        <w:t>the</w:t>
      </w:r>
      <w:r>
        <w:rPr>
          <w:color w:val="231F20"/>
          <w:spacing w:val="-17"/>
          <w:w w:val="105"/>
        </w:rPr>
        <w:t xml:space="preserve"> </w:t>
      </w:r>
      <w:r>
        <w:rPr>
          <w:color w:val="231F20"/>
          <w:spacing w:val="-5"/>
          <w:w w:val="105"/>
        </w:rPr>
        <w:t>residents</w:t>
      </w:r>
      <w:r>
        <w:rPr>
          <w:color w:val="231F20"/>
          <w:spacing w:val="-18"/>
          <w:w w:val="105"/>
        </w:rPr>
        <w:t xml:space="preserve"> </w:t>
      </w:r>
      <w:r>
        <w:rPr>
          <w:color w:val="231F20"/>
          <w:spacing w:val="-4"/>
          <w:w w:val="105"/>
        </w:rPr>
        <w:t>said</w:t>
      </w:r>
      <w:r>
        <w:rPr>
          <w:color w:val="231F20"/>
          <w:spacing w:val="-18"/>
          <w:w w:val="105"/>
        </w:rPr>
        <w:t xml:space="preserve"> </w:t>
      </w:r>
      <w:r>
        <w:rPr>
          <w:color w:val="231F20"/>
          <w:spacing w:val="-6"/>
          <w:w w:val="105"/>
        </w:rPr>
        <w:t>that</w:t>
      </w:r>
      <w:r>
        <w:rPr>
          <w:color w:val="231F20"/>
          <w:spacing w:val="-18"/>
          <w:w w:val="105"/>
        </w:rPr>
        <w:t xml:space="preserve"> </w:t>
      </w:r>
      <w:r>
        <w:rPr>
          <w:color w:val="231F20"/>
          <w:spacing w:val="-5"/>
          <w:w w:val="105"/>
        </w:rPr>
        <w:t>there</w:t>
      </w:r>
      <w:r>
        <w:rPr>
          <w:color w:val="231F20"/>
          <w:spacing w:val="-18"/>
          <w:w w:val="105"/>
        </w:rPr>
        <w:t xml:space="preserve"> </w:t>
      </w:r>
      <w:r>
        <w:rPr>
          <w:color w:val="231F20"/>
          <w:spacing w:val="-3"/>
          <w:w w:val="105"/>
        </w:rPr>
        <w:t>is</w:t>
      </w:r>
      <w:r>
        <w:rPr>
          <w:color w:val="231F20"/>
          <w:spacing w:val="-17"/>
          <w:w w:val="105"/>
        </w:rPr>
        <w:t xml:space="preserve"> </w:t>
      </w:r>
      <w:r>
        <w:rPr>
          <w:color w:val="231F20"/>
          <w:w w:val="105"/>
        </w:rPr>
        <w:t>a</w:t>
      </w:r>
      <w:r>
        <w:rPr>
          <w:color w:val="231F20"/>
          <w:spacing w:val="-18"/>
          <w:w w:val="105"/>
        </w:rPr>
        <w:t xml:space="preserve"> </w:t>
      </w:r>
      <w:r>
        <w:rPr>
          <w:color w:val="231F20"/>
          <w:spacing w:val="-5"/>
          <w:w w:val="105"/>
        </w:rPr>
        <w:t>surgical</w:t>
      </w:r>
      <w:r>
        <w:rPr>
          <w:color w:val="231F20"/>
          <w:spacing w:val="-18"/>
          <w:w w:val="105"/>
        </w:rPr>
        <w:t xml:space="preserve"> </w:t>
      </w:r>
      <w:r>
        <w:rPr>
          <w:color w:val="231F20"/>
          <w:spacing w:val="-7"/>
          <w:w w:val="105"/>
        </w:rPr>
        <w:t xml:space="preserve">heath </w:t>
      </w:r>
      <w:r>
        <w:rPr>
          <w:color w:val="231F20"/>
          <w:spacing w:val="-3"/>
          <w:w w:val="105"/>
        </w:rPr>
        <w:t>safety</w:t>
      </w:r>
      <w:r>
        <w:rPr>
          <w:color w:val="231F20"/>
          <w:spacing w:val="-16"/>
          <w:w w:val="105"/>
        </w:rPr>
        <w:t xml:space="preserve"> </w:t>
      </w:r>
      <w:r>
        <w:rPr>
          <w:color w:val="231F20"/>
          <w:spacing w:val="-3"/>
          <w:w w:val="105"/>
        </w:rPr>
        <w:t>guideline</w:t>
      </w:r>
      <w:r>
        <w:rPr>
          <w:color w:val="231F20"/>
          <w:spacing w:val="-17"/>
          <w:w w:val="105"/>
        </w:rPr>
        <w:t xml:space="preserve"> </w:t>
      </w:r>
      <w:r>
        <w:rPr>
          <w:color w:val="231F20"/>
          <w:w w:val="105"/>
        </w:rPr>
        <w:t>in</w:t>
      </w:r>
      <w:r>
        <w:rPr>
          <w:color w:val="231F20"/>
          <w:spacing w:val="-16"/>
          <w:w w:val="105"/>
        </w:rPr>
        <w:t xml:space="preserve"> </w:t>
      </w:r>
      <w:r>
        <w:rPr>
          <w:color w:val="231F20"/>
          <w:spacing w:val="-3"/>
          <w:w w:val="105"/>
        </w:rPr>
        <w:t>their</w:t>
      </w:r>
      <w:r>
        <w:rPr>
          <w:color w:val="231F20"/>
          <w:spacing w:val="-17"/>
          <w:w w:val="105"/>
        </w:rPr>
        <w:t xml:space="preserve"> </w:t>
      </w:r>
      <w:r>
        <w:rPr>
          <w:color w:val="231F20"/>
          <w:spacing w:val="-3"/>
          <w:w w:val="105"/>
        </w:rPr>
        <w:t>training</w:t>
      </w:r>
      <w:r>
        <w:rPr>
          <w:color w:val="231F20"/>
          <w:spacing w:val="-16"/>
          <w:w w:val="105"/>
        </w:rPr>
        <w:t xml:space="preserve"> </w:t>
      </w:r>
      <w:r>
        <w:rPr>
          <w:color w:val="231F20"/>
          <w:spacing w:val="-5"/>
          <w:w w:val="105"/>
        </w:rPr>
        <w:t>centres,</w:t>
      </w:r>
      <w:r>
        <w:rPr>
          <w:color w:val="231F20"/>
          <w:spacing w:val="-16"/>
          <w:w w:val="105"/>
        </w:rPr>
        <w:t xml:space="preserve"> </w:t>
      </w:r>
      <w:r>
        <w:rPr>
          <w:color w:val="231F20"/>
          <w:spacing w:val="-3"/>
          <w:w w:val="105"/>
        </w:rPr>
        <w:t>26.5%</w:t>
      </w:r>
      <w:r>
        <w:rPr>
          <w:color w:val="231F20"/>
          <w:spacing w:val="-15"/>
          <w:w w:val="105"/>
        </w:rPr>
        <w:t xml:space="preserve"> </w:t>
      </w:r>
      <w:r>
        <w:rPr>
          <w:color w:val="231F20"/>
          <w:spacing w:val="-5"/>
          <w:w w:val="105"/>
        </w:rPr>
        <w:t>answered</w:t>
      </w:r>
      <w:r>
        <w:rPr>
          <w:color w:val="231F20"/>
          <w:spacing w:val="-16"/>
          <w:w w:val="105"/>
        </w:rPr>
        <w:t xml:space="preserve"> </w:t>
      </w:r>
      <w:r>
        <w:rPr>
          <w:color w:val="231F20"/>
          <w:spacing w:val="-5"/>
          <w:w w:val="105"/>
        </w:rPr>
        <w:t xml:space="preserve">no, </w:t>
      </w:r>
      <w:r>
        <w:rPr>
          <w:color w:val="231F20"/>
          <w:w w:val="105"/>
        </w:rPr>
        <w:t>and</w:t>
      </w:r>
      <w:r>
        <w:rPr>
          <w:color w:val="231F20"/>
          <w:spacing w:val="-14"/>
          <w:w w:val="105"/>
        </w:rPr>
        <w:t xml:space="preserve"> </w:t>
      </w:r>
      <w:r>
        <w:rPr>
          <w:color w:val="231F20"/>
          <w:w w:val="105"/>
        </w:rPr>
        <w:t>42.9%</w:t>
      </w:r>
      <w:r>
        <w:rPr>
          <w:color w:val="231F20"/>
          <w:spacing w:val="-13"/>
          <w:w w:val="105"/>
        </w:rPr>
        <w:t xml:space="preserve"> </w:t>
      </w:r>
      <w:r>
        <w:rPr>
          <w:color w:val="231F20"/>
          <w:spacing w:val="-3"/>
          <w:w w:val="105"/>
        </w:rPr>
        <w:t>are</w:t>
      </w:r>
      <w:r>
        <w:rPr>
          <w:color w:val="231F20"/>
          <w:spacing w:val="-13"/>
          <w:w w:val="105"/>
        </w:rPr>
        <w:t xml:space="preserve"> </w:t>
      </w:r>
      <w:r>
        <w:rPr>
          <w:color w:val="231F20"/>
          <w:w w:val="105"/>
        </w:rPr>
        <w:t>not</w:t>
      </w:r>
      <w:r>
        <w:rPr>
          <w:color w:val="231F20"/>
          <w:spacing w:val="-13"/>
          <w:w w:val="105"/>
        </w:rPr>
        <w:t xml:space="preserve"> </w:t>
      </w:r>
      <w:r>
        <w:rPr>
          <w:color w:val="231F20"/>
          <w:spacing w:val="-5"/>
          <w:w w:val="105"/>
        </w:rPr>
        <w:t>sure.</w:t>
      </w:r>
      <w:r>
        <w:rPr>
          <w:color w:val="231F20"/>
          <w:spacing w:val="-13"/>
          <w:w w:val="105"/>
        </w:rPr>
        <w:t xml:space="preserve"> </w:t>
      </w:r>
      <w:r>
        <w:rPr>
          <w:color w:val="231F20"/>
          <w:w w:val="105"/>
        </w:rPr>
        <w:t>Although</w:t>
      </w:r>
      <w:r>
        <w:rPr>
          <w:color w:val="231F20"/>
          <w:spacing w:val="-13"/>
          <w:w w:val="105"/>
        </w:rPr>
        <w:t xml:space="preserve"> </w:t>
      </w:r>
      <w:r>
        <w:rPr>
          <w:color w:val="231F20"/>
          <w:w w:val="105"/>
        </w:rPr>
        <w:t>65.3%</w:t>
      </w:r>
      <w:r>
        <w:rPr>
          <w:color w:val="231F20"/>
          <w:spacing w:val="-13"/>
          <w:w w:val="105"/>
        </w:rPr>
        <w:t xml:space="preserve"> </w:t>
      </w:r>
      <w:r>
        <w:rPr>
          <w:color w:val="231F20"/>
          <w:w w:val="105"/>
        </w:rPr>
        <w:t>of</w:t>
      </w:r>
      <w:r>
        <w:rPr>
          <w:color w:val="231F20"/>
          <w:spacing w:val="8"/>
          <w:w w:val="105"/>
        </w:rPr>
        <w:t xml:space="preserve"> </w:t>
      </w:r>
      <w:r>
        <w:rPr>
          <w:color w:val="231F20"/>
          <w:w w:val="105"/>
        </w:rPr>
        <w:t>the</w:t>
      </w:r>
      <w:r>
        <w:rPr>
          <w:color w:val="231F20"/>
          <w:spacing w:val="-14"/>
          <w:w w:val="105"/>
        </w:rPr>
        <w:t xml:space="preserve"> </w:t>
      </w:r>
      <w:r>
        <w:rPr>
          <w:color w:val="231F20"/>
          <w:spacing w:val="-3"/>
          <w:w w:val="105"/>
        </w:rPr>
        <w:t>respondents</w:t>
      </w:r>
    </w:p>
    <w:p w14:paraId="6DDF7B0E" w14:textId="77777777" w:rsidR="00E36B3F" w:rsidRDefault="00E36B3F">
      <w:pPr>
        <w:spacing w:line="249" w:lineRule="auto"/>
        <w:jc w:val="both"/>
        <w:sectPr w:rsidR="00E36B3F">
          <w:pgSz w:w="12240" w:h="15840"/>
          <w:pgMar w:top="900" w:right="960" w:bottom="280" w:left="920" w:header="215" w:footer="0" w:gutter="0"/>
          <w:cols w:num="2" w:space="720" w:equalWidth="0">
            <w:col w:w="5065" w:space="158"/>
            <w:col w:w="5137"/>
          </w:cols>
        </w:sectPr>
      </w:pPr>
    </w:p>
    <w:p w14:paraId="3180C884" w14:textId="77777777" w:rsidR="00E36B3F" w:rsidRDefault="00E36B3F">
      <w:pPr>
        <w:pStyle w:val="BodyText"/>
        <w:spacing w:before="5"/>
        <w:rPr>
          <w:sz w:val="25"/>
        </w:rPr>
      </w:pPr>
    </w:p>
    <w:p w14:paraId="34993051" w14:textId="77777777" w:rsidR="00E36B3F" w:rsidRDefault="00000000">
      <w:pPr>
        <w:tabs>
          <w:tab w:val="left" w:pos="3492"/>
        </w:tabs>
        <w:spacing w:before="94"/>
        <w:ind w:left="155"/>
        <w:rPr>
          <w:rFonts w:ascii="BPG Sans Modern GPL&amp;GNU" w:hAnsi="BPG Sans Modern GPL&amp;GNU"/>
          <w:sz w:val="16"/>
        </w:rPr>
      </w:pPr>
      <w:r>
        <w:rPr>
          <w:rFonts w:ascii="BPG Sans Modern GPL&amp;GNU" w:hAnsi="BPG Sans Modern GPL&amp;GNU"/>
          <w:color w:val="231F20"/>
          <w:sz w:val="16"/>
        </w:rPr>
        <w:t>14</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12</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2022</w:t>
      </w:r>
    </w:p>
    <w:p w14:paraId="73DF6E63" w14:textId="77777777" w:rsidR="00E36B3F" w:rsidRDefault="00E36B3F">
      <w:pPr>
        <w:rPr>
          <w:rFonts w:ascii="BPG Sans Modern GPL&amp;GNU" w:hAnsi="BPG Sans Modern GPL&amp;GNU"/>
          <w:sz w:val="16"/>
        </w:rPr>
        <w:sectPr w:rsidR="00E36B3F">
          <w:type w:val="continuous"/>
          <w:pgSz w:w="12240" w:h="15840"/>
          <w:pgMar w:top="900" w:right="960" w:bottom="280" w:left="920" w:header="720" w:footer="720" w:gutter="0"/>
          <w:cols w:space="720"/>
        </w:sectPr>
      </w:pPr>
    </w:p>
    <w:p w14:paraId="5D9AB96F" w14:textId="77777777" w:rsidR="00E36B3F" w:rsidRDefault="00E36B3F">
      <w:pPr>
        <w:pStyle w:val="BodyText"/>
        <w:spacing w:before="7"/>
        <w:rPr>
          <w:rFonts w:ascii="BPG Sans Modern GPL&amp;GNU"/>
          <w:sz w:val="25"/>
        </w:rPr>
      </w:pPr>
    </w:p>
    <w:p w14:paraId="13C8BFB4" w14:textId="77777777" w:rsidR="00E36B3F" w:rsidRDefault="00000000">
      <w:pPr>
        <w:pStyle w:val="BodyText"/>
        <w:ind w:left="400"/>
        <w:rPr>
          <w:rFonts w:ascii="BPG Sans Modern GPL&amp;GNU"/>
        </w:rPr>
      </w:pPr>
      <w:r>
        <w:rPr>
          <w:rFonts w:ascii="BPG Sans Modern GPL&amp;GNU"/>
          <w:noProof/>
        </w:rPr>
        <w:drawing>
          <wp:inline distT="0" distB="0" distL="0" distR="0" wp14:anchorId="64DAB1B0" wp14:editId="34DF9EFB">
            <wp:extent cx="5971989" cy="4693062"/>
            <wp:effectExtent l="0" t="0" r="0" b="0"/>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5" cstate="print"/>
                    <a:stretch>
                      <a:fillRect/>
                    </a:stretch>
                  </pic:blipFill>
                  <pic:spPr>
                    <a:xfrm>
                      <a:off x="0" y="0"/>
                      <a:ext cx="5971989" cy="4693062"/>
                    </a:xfrm>
                    <a:prstGeom prst="rect">
                      <a:avLst/>
                    </a:prstGeom>
                  </pic:spPr>
                </pic:pic>
              </a:graphicData>
            </a:graphic>
          </wp:inline>
        </w:drawing>
      </w:r>
    </w:p>
    <w:p w14:paraId="176F10D8" w14:textId="77777777" w:rsidR="00E36B3F" w:rsidRDefault="00E36B3F">
      <w:pPr>
        <w:pStyle w:val="BodyText"/>
        <w:spacing w:before="1"/>
        <w:rPr>
          <w:rFonts w:ascii="BPG Sans Modern GPL&amp;GNU"/>
          <w:sz w:val="12"/>
        </w:rPr>
      </w:pPr>
    </w:p>
    <w:p w14:paraId="1AE5E7A4" w14:textId="77777777" w:rsidR="00E36B3F" w:rsidRDefault="00000000">
      <w:pPr>
        <w:spacing w:before="100"/>
        <w:ind w:left="157"/>
        <w:rPr>
          <w:rFonts w:ascii="Arial"/>
          <w:b/>
          <w:sz w:val="14"/>
        </w:rPr>
      </w:pPr>
      <w:r>
        <w:rPr>
          <w:noProof/>
        </w:rPr>
        <w:drawing>
          <wp:anchor distT="0" distB="0" distL="0" distR="0" simplePos="0" relativeHeight="486983680" behindDoc="1" locked="0" layoutInCell="1" allowOverlap="1" wp14:anchorId="01E2C832" wp14:editId="7426E4CD">
            <wp:simplePos x="0" y="0"/>
            <wp:positionH relativeFrom="page">
              <wp:posOffset>3200400</wp:posOffset>
            </wp:positionH>
            <wp:positionV relativeFrom="paragraph">
              <wp:posOffset>-1156564</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1371600" cy="1333500"/>
                    </a:xfrm>
                    <a:prstGeom prst="rect">
                      <a:avLst/>
                    </a:prstGeom>
                  </pic:spPr>
                </pic:pic>
              </a:graphicData>
            </a:graphic>
          </wp:anchor>
        </w:drawing>
      </w:r>
      <w:r>
        <w:rPr>
          <w:rFonts w:ascii="Arial"/>
          <w:b/>
          <w:color w:val="231F20"/>
          <w:sz w:val="14"/>
        </w:rPr>
        <w:t>Figure 2: Recommendations to reduce surgical hazards</w:t>
      </w:r>
    </w:p>
    <w:p w14:paraId="00F448C3" w14:textId="77777777" w:rsidR="00E36B3F" w:rsidRDefault="00E36B3F">
      <w:pPr>
        <w:pStyle w:val="BodyText"/>
        <w:spacing w:before="8"/>
        <w:rPr>
          <w:rFonts w:ascii="Arial"/>
          <w:b/>
          <w:sz w:val="12"/>
        </w:rPr>
      </w:pPr>
    </w:p>
    <w:p w14:paraId="36980D93" w14:textId="77777777" w:rsidR="00E36B3F" w:rsidRDefault="00E36B3F">
      <w:pPr>
        <w:rPr>
          <w:rFonts w:ascii="Arial"/>
          <w:sz w:val="12"/>
        </w:rPr>
        <w:sectPr w:rsidR="00E36B3F">
          <w:pgSz w:w="12240" w:h="15840"/>
          <w:pgMar w:top="900" w:right="960" w:bottom="280" w:left="920" w:header="215" w:footer="0" w:gutter="0"/>
          <w:cols w:space="720"/>
        </w:sectPr>
      </w:pPr>
    </w:p>
    <w:p w14:paraId="024D84BE" w14:textId="77777777" w:rsidR="00E36B3F" w:rsidRDefault="00000000">
      <w:pPr>
        <w:pStyle w:val="BodyText"/>
        <w:spacing w:before="97" w:line="256" w:lineRule="auto"/>
        <w:ind w:left="157" w:right="38"/>
        <w:jc w:val="both"/>
      </w:pPr>
      <w:r>
        <w:rPr>
          <w:color w:val="231F20"/>
          <w:spacing w:val="-4"/>
          <w:w w:val="105"/>
        </w:rPr>
        <w:t>said</w:t>
      </w:r>
      <w:r>
        <w:rPr>
          <w:color w:val="231F20"/>
          <w:spacing w:val="-18"/>
          <w:w w:val="105"/>
        </w:rPr>
        <w:t xml:space="preserve"> </w:t>
      </w:r>
      <w:r>
        <w:rPr>
          <w:color w:val="231F20"/>
          <w:spacing w:val="-6"/>
          <w:w w:val="105"/>
        </w:rPr>
        <w:t>that</w:t>
      </w:r>
      <w:r>
        <w:rPr>
          <w:color w:val="231F20"/>
          <w:spacing w:val="-18"/>
          <w:w w:val="105"/>
        </w:rPr>
        <w:t xml:space="preserve"> </w:t>
      </w:r>
      <w:r>
        <w:rPr>
          <w:color w:val="231F20"/>
          <w:spacing w:val="-4"/>
          <w:w w:val="105"/>
        </w:rPr>
        <w:t>they</w:t>
      </w:r>
      <w:r>
        <w:rPr>
          <w:color w:val="231F20"/>
          <w:spacing w:val="-18"/>
          <w:w w:val="105"/>
        </w:rPr>
        <w:t xml:space="preserve"> </w:t>
      </w:r>
      <w:r>
        <w:rPr>
          <w:color w:val="231F20"/>
          <w:spacing w:val="-9"/>
          <w:w w:val="105"/>
        </w:rPr>
        <w:t>have</w:t>
      </w:r>
      <w:r>
        <w:rPr>
          <w:color w:val="231F20"/>
          <w:spacing w:val="-18"/>
          <w:w w:val="105"/>
        </w:rPr>
        <w:t xml:space="preserve"> </w:t>
      </w:r>
      <w:r>
        <w:rPr>
          <w:color w:val="231F20"/>
          <w:spacing w:val="-5"/>
          <w:w w:val="105"/>
        </w:rPr>
        <w:t>studied</w:t>
      </w:r>
      <w:r>
        <w:rPr>
          <w:color w:val="231F20"/>
          <w:spacing w:val="-18"/>
          <w:w w:val="105"/>
        </w:rPr>
        <w:t xml:space="preserve"> </w:t>
      </w:r>
      <w:r>
        <w:rPr>
          <w:color w:val="231F20"/>
          <w:spacing w:val="-4"/>
          <w:w w:val="105"/>
        </w:rPr>
        <w:t>the</w:t>
      </w:r>
      <w:r>
        <w:rPr>
          <w:color w:val="231F20"/>
          <w:spacing w:val="-18"/>
          <w:w w:val="105"/>
        </w:rPr>
        <w:t xml:space="preserve"> </w:t>
      </w:r>
      <w:r>
        <w:rPr>
          <w:color w:val="231F20"/>
          <w:spacing w:val="-6"/>
          <w:w w:val="105"/>
        </w:rPr>
        <w:t>guidelines,</w:t>
      </w:r>
      <w:r>
        <w:rPr>
          <w:color w:val="231F20"/>
          <w:spacing w:val="-18"/>
          <w:w w:val="105"/>
        </w:rPr>
        <w:t xml:space="preserve"> </w:t>
      </w:r>
      <w:r>
        <w:rPr>
          <w:color w:val="231F20"/>
          <w:spacing w:val="-4"/>
          <w:w w:val="105"/>
        </w:rPr>
        <w:t>34.7%</w:t>
      </w:r>
      <w:r>
        <w:rPr>
          <w:color w:val="231F20"/>
          <w:spacing w:val="-17"/>
          <w:w w:val="105"/>
        </w:rPr>
        <w:t xml:space="preserve"> </w:t>
      </w:r>
      <w:r>
        <w:rPr>
          <w:color w:val="231F20"/>
          <w:spacing w:val="-4"/>
          <w:w w:val="105"/>
        </w:rPr>
        <w:t>said</w:t>
      </w:r>
      <w:r>
        <w:rPr>
          <w:color w:val="231F20"/>
          <w:spacing w:val="-18"/>
          <w:w w:val="105"/>
        </w:rPr>
        <w:t xml:space="preserve"> </w:t>
      </w:r>
      <w:r>
        <w:rPr>
          <w:color w:val="231F20"/>
          <w:spacing w:val="-6"/>
          <w:w w:val="105"/>
        </w:rPr>
        <w:t>that</w:t>
      </w:r>
      <w:r>
        <w:rPr>
          <w:color w:val="231F20"/>
          <w:spacing w:val="-18"/>
          <w:w w:val="105"/>
        </w:rPr>
        <w:t xml:space="preserve"> </w:t>
      </w:r>
      <w:r>
        <w:rPr>
          <w:color w:val="231F20"/>
          <w:spacing w:val="-4"/>
          <w:w w:val="105"/>
        </w:rPr>
        <w:t xml:space="preserve">they </w:t>
      </w:r>
      <w:r>
        <w:rPr>
          <w:color w:val="231F20"/>
          <w:spacing w:val="-6"/>
          <w:w w:val="105"/>
        </w:rPr>
        <w:t>have</w:t>
      </w:r>
      <w:r>
        <w:rPr>
          <w:color w:val="231F20"/>
          <w:spacing w:val="-14"/>
          <w:w w:val="105"/>
        </w:rPr>
        <w:t xml:space="preserve"> </w:t>
      </w:r>
      <w:r>
        <w:rPr>
          <w:color w:val="231F20"/>
          <w:w w:val="105"/>
        </w:rPr>
        <w:t>not</w:t>
      </w:r>
      <w:r>
        <w:rPr>
          <w:color w:val="231F20"/>
          <w:spacing w:val="-14"/>
          <w:w w:val="105"/>
        </w:rPr>
        <w:t xml:space="preserve"> </w:t>
      </w:r>
      <w:r>
        <w:rPr>
          <w:color w:val="231F20"/>
          <w:w w:val="105"/>
        </w:rPr>
        <w:t>studied</w:t>
      </w:r>
      <w:r>
        <w:rPr>
          <w:color w:val="231F20"/>
          <w:spacing w:val="-14"/>
          <w:w w:val="105"/>
        </w:rPr>
        <w:t xml:space="preserve"> </w:t>
      </w:r>
      <w:r>
        <w:rPr>
          <w:color w:val="231F20"/>
          <w:w w:val="105"/>
        </w:rPr>
        <w:t>it</w:t>
      </w:r>
      <w:r>
        <w:rPr>
          <w:color w:val="231F20"/>
          <w:spacing w:val="-14"/>
          <w:w w:val="105"/>
        </w:rPr>
        <w:t xml:space="preserve"> </w:t>
      </w:r>
      <w:r>
        <w:rPr>
          <w:color w:val="231F20"/>
          <w:spacing w:val="-7"/>
          <w:w w:val="105"/>
        </w:rPr>
        <w:t>[Table</w:t>
      </w:r>
      <w:r>
        <w:rPr>
          <w:color w:val="231F20"/>
          <w:spacing w:val="-14"/>
          <w:w w:val="105"/>
        </w:rPr>
        <w:t xml:space="preserve"> </w:t>
      </w:r>
      <w:r>
        <w:rPr>
          <w:color w:val="231F20"/>
          <w:w w:val="105"/>
        </w:rPr>
        <w:t>1].</w:t>
      </w:r>
      <w:r>
        <w:rPr>
          <w:color w:val="231F20"/>
          <w:spacing w:val="-14"/>
          <w:w w:val="105"/>
        </w:rPr>
        <w:t xml:space="preserve"> </w:t>
      </w:r>
      <w:r>
        <w:rPr>
          <w:color w:val="231F20"/>
          <w:spacing w:val="-3"/>
          <w:w w:val="105"/>
        </w:rPr>
        <w:t>Over</w:t>
      </w:r>
      <w:r>
        <w:rPr>
          <w:color w:val="231F20"/>
          <w:spacing w:val="-14"/>
          <w:w w:val="105"/>
        </w:rPr>
        <w:t xml:space="preserve"> </w:t>
      </w:r>
      <w:r>
        <w:rPr>
          <w:color w:val="231F20"/>
          <w:w w:val="105"/>
        </w:rPr>
        <w:t>95.9%</w:t>
      </w:r>
      <w:r>
        <w:rPr>
          <w:color w:val="231F20"/>
          <w:spacing w:val="-14"/>
          <w:w w:val="105"/>
        </w:rPr>
        <w:t xml:space="preserve"> </w:t>
      </w:r>
      <w:r>
        <w:rPr>
          <w:color w:val="231F20"/>
          <w:w w:val="105"/>
        </w:rPr>
        <w:t>of</w:t>
      </w:r>
      <w:r>
        <w:rPr>
          <w:color w:val="231F20"/>
          <w:spacing w:val="4"/>
          <w:w w:val="105"/>
        </w:rPr>
        <w:t xml:space="preserve"> </w:t>
      </w:r>
      <w:r>
        <w:rPr>
          <w:color w:val="231F20"/>
          <w:w w:val="105"/>
        </w:rPr>
        <w:t>the</w:t>
      </w:r>
      <w:r>
        <w:rPr>
          <w:color w:val="231F20"/>
          <w:spacing w:val="-14"/>
          <w:w w:val="105"/>
        </w:rPr>
        <w:t xml:space="preserve"> </w:t>
      </w:r>
      <w:r>
        <w:rPr>
          <w:color w:val="231F20"/>
          <w:spacing w:val="-3"/>
          <w:w w:val="105"/>
        </w:rPr>
        <w:t xml:space="preserve">respondents </w:t>
      </w:r>
      <w:r>
        <w:rPr>
          <w:color w:val="231F20"/>
          <w:w w:val="105"/>
        </w:rPr>
        <w:t>said</w:t>
      </w:r>
      <w:r>
        <w:rPr>
          <w:color w:val="231F20"/>
          <w:spacing w:val="-12"/>
          <w:w w:val="105"/>
        </w:rPr>
        <w:t xml:space="preserve"> </w:t>
      </w:r>
      <w:r>
        <w:rPr>
          <w:color w:val="231F20"/>
          <w:spacing w:val="-3"/>
          <w:w w:val="105"/>
        </w:rPr>
        <w:t>that</w:t>
      </w:r>
      <w:r>
        <w:rPr>
          <w:color w:val="231F20"/>
          <w:spacing w:val="-12"/>
          <w:w w:val="105"/>
        </w:rPr>
        <w:t xml:space="preserve"> </w:t>
      </w:r>
      <w:r>
        <w:rPr>
          <w:color w:val="231F20"/>
          <w:w w:val="105"/>
        </w:rPr>
        <w:t>the</w:t>
      </w:r>
      <w:r>
        <w:rPr>
          <w:color w:val="231F20"/>
          <w:spacing w:val="-12"/>
          <w:w w:val="105"/>
        </w:rPr>
        <w:t xml:space="preserve"> </w:t>
      </w:r>
      <w:r>
        <w:rPr>
          <w:color w:val="231F20"/>
          <w:w w:val="105"/>
        </w:rPr>
        <w:t>use</w:t>
      </w:r>
      <w:r>
        <w:rPr>
          <w:color w:val="231F20"/>
          <w:spacing w:val="-12"/>
          <w:w w:val="105"/>
        </w:rPr>
        <w:t xml:space="preserve"> </w:t>
      </w:r>
      <w:r>
        <w:rPr>
          <w:color w:val="231F20"/>
          <w:w w:val="105"/>
        </w:rPr>
        <w:t>of</w:t>
      </w:r>
      <w:r>
        <w:rPr>
          <w:color w:val="231F20"/>
          <w:spacing w:val="7"/>
          <w:w w:val="105"/>
        </w:rPr>
        <w:t xml:space="preserve"> </w:t>
      </w:r>
      <w:r>
        <w:rPr>
          <w:color w:val="231F20"/>
          <w:w w:val="105"/>
        </w:rPr>
        <w:t>sharp</w:t>
      </w:r>
      <w:r>
        <w:rPr>
          <w:color w:val="231F20"/>
          <w:spacing w:val="-12"/>
          <w:w w:val="105"/>
        </w:rPr>
        <w:t xml:space="preserve"> </w:t>
      </w:r>
      <w:r>
        <w:rPr>
          <w:color w:val="231F20"/>
          <w:w w:val="105"/>
        </w:rPr>
        <w:t>collection</w:t>
      </w:r>
      <w:r>
        <w:rPr>
          <w:color w:val="231F20"/>
          <w:spacing w:val="-12"/>
          <w:w w:val="105"/>
        </w:rPr>
        <w:t xml:space="preserve"> </w:t>
      </w:r>
      <w:r>
        <w:rPr>
          <w:color w:val="231F20"/>
          <w:spacing w:val="-3"/>
          <w:w w:val="105"/>
        </w:rPr>
        <w:t>devices</w:t>
      </w:r>
      <w:r>
        <w:rPr>
          <w:color w:val="231F20"/>
          <w:spacing w:val="-12"/>
          <w:w w:val="105"/>
        </w:rPr>
        <w:t xml:space="preserve"> </w:t>
      </w:r>
      <w:r>
        <w:rPr>
          <w:color w:val="231F20"/>
          <w:w w:val="105"/>
        </w:rPr>
        <w:t>can</w:t>
      </w:r>
      <w:r>
        <w:rPr>
          <w:color w:val="231F20"/>
          <w:spacing w:val="-12"/>
          <w:w w:val="105"/>
        </w:rPr>
        <w:t xml:space="preserve"> </w:t>
      </w:r>
      <w:r>
        <w:rPr>
          <w:color w:val="231F20"/>
          <w:w w:val="105"/>
        </w:rPr>
        <w:t>help</w:t>
      </w:r>
      <w:r>
        <w:rPr>
          <w:color w:val="231F20"/>
          <w:spacing w:val="-11"/>
          <w:w w:val="105"/>
        </w:rPr>
        <w:t xml:space="preserve"> </w:t>
      </w:r>
      <w:r>
        <w:rPr>
          <w:color w:val="231F20"/>
          <w:spacing w:val="-6"/>
          <w:w w:val="105"/>
        </w:rPr>
        <w:t xml:space="preserve">reduce </w:t>
      </w:r>
      <w:r>
        <w:rPr>
          <w:color w:val="231F20"/>
          <w:w w:val="105"/>
        </w:rPr>
        <w:t>needlestick</w:t>
      </w:r>
      <w:r>
        <w:rPr>
          <w:color w:val="231F20"/>
          <w:spacing w:val="-14"/>
          <w:w w:val="105"/>
        </w:rPr>
        <w:t xml:space="preserve"> </w:t>
      </w:r>
      <w:r>
        <w:rPr>
          <w:color w:val="231F20"/>
          <w:spacing w:val="-4"/>
          <w:w w:val="105"/>
        </w:rPr>
        <w:t>injuries.</w:t>
      </w:r>
      <w:r>
        <w:rPr>
          <w:color w:val="231F20"/>
          <w:spacing w:val="-14"/>
          <w:w w:val="105"/>
        </w:rPr>
        <w:t xml:space="preserve"> </w:t>
      </w:r>
      <w:r>
        <w:rPr>
          <w:color w:val="231F20"/>
          <w:w w:val="105"/>
        </w:rPr>
        <w:t>All</w:t>
      </w:r>
      <w:r>
        <w:rPr>
          <w:color w:val="231F20"/>
          <w:spacing w:val="-13"/>
          <w:w w:val="105"/>
        </w:rPr>
        <w:t xml:space="preserve"> </w:t>
      </w:r>
      <w:r>
        <w:rPr>
          <w:color w:val="231F20"/>
          <w:spacing w:val="-3"/>
          <w:w w:val="105"/>
        </w:rPr>
        <w:t>respondents</w:t>
      </w:r>
      <w:r>
        <w:rPr>
          <w:color w:val="231F20"/>
          <w:spacing w:val="-14"/>
          <w:w w:val="105"/>
        </w:rPr>
        <w:t xml:space="preserve"> </w:t>
      </w:r>
      <w:r>
        <w:rPr>
          <w:color w:val="231F20"/>
          <w:spacing w:val="-4"/>
          <w:w w:val="105"/>
        </w:rPr>
        <w:t>agree</w:t>
      </w:r>
      <w:r>
        <w:rPr>
          <w:color w:val="231F20"/>
          <w:spacing w:val="-13"/>
          <w:w w:val="105"/>
        </w:rPr>
        <w:t xml:space="preserve"> </w:t>
      </w:r>
      <w:r>
        <w:rPr>
          <w:color w:val="231F20"/>
          <w:spacing w:val="-3"/>
          <w:w w:val="105"/>
        </w:rPr>
        <w:t>that</w:t>
      </w:r>
      <w:r>
        <w:rPr>
          <w:color w:val="231F20"/>
          <w:spacing w:val="-14"/>
          <w:w w:val="105"/>
        </w:rPr>
        <w:t xml:space="preserve"> </w:t>
      </w:r>
      <w:r>
        <w:rPr>
          <w:color w:val="231F20"/>
          <w:w w:val="105"/>
        </w:rPr>
        <w:t>the</w:t>
      </w:r>
      <w:r>
        <w:rPr>
          <w:color w:val="231F20"/>
          <w:spacing w:val="-13"/>
          <w:w w:val="105"/>
        </w:rPr>
        <w:t xml:space="preserve"> </w:t>
      </w:r>
      <w:r>
        <w:rPr>
          <w:color w:val="231F20"/>
          <w:spacing w:val="-4"/>
          <w:w w:val="105"/>
        </w:rPr>
        <w:t xml:space="preserve">provision </w:t>
      </w:r>
      <w:r>
        <w:rPr>
          <w:color w:val="231F20"/>
          <w:w w:val="105"/>
        </w:rPr>
        <w:t xml:space="preserve">of adequate PPE, e.g., protective gears and practice of standard universal precautions, can help reduce surgical </w:t>
      </w:r>
      <w:r>
        <w:rPr>
          <w:color w:val="231F20"/>
          <w:spacing w:val="-4"/>
          <w:w w:val="105"/>
        </w:rPr>
        <w:t xml:space="preserve">hazards. </w:t>
      </w:r>
      <w:r>
        <w:rPr>
          <w:color w:val="231F20"/>
          <w:spacing w:val="-3"/>
          <w:w w:val="105"/>
        </w:rPr>
        <w:t xml:space="preserve">Over </w:t>
      </w:r>
      <w:r>
        <w:rPr>
          <w:color w:val="231F20"/>
          <w:w w:val="105"/>
        </w:rPr>
        <w:t xml:space="preserve">91.8% of the </w:t>
      </w:r>
      <w:r>
        <w:rPr>
          <w:color w:val="231F20"/>
          <w:spacing w:val="-3"/>
          <w:w w:val="105"/>
        </w:rPr>
        <w:t xml:space="preserve">respondents are </w:t>
      </w:r>
      <w:r>
        <w:rPr>
          <w:color w:val="231F20"/>
          <w:w w:val="105"/>
        </w:rPr>
        <w:t xml:space="preserve">of the opinion </w:t>
      </w:r>
      <w:r>
        <w:rPr>
          <w:color w:val="231F20"/>
          <w:spacing w:val="-3"/>
          <w:w w:val="105"/>
        </w:rPr>
        <w:t xml:space="preserve">that </w:t>
      </w:r>
      <w:r>
        <w:rPr>
          <w:color w:val="231F20"/>
          <w:w w:val="105"/>
        </w:rPr>
        <w:t xml:space="preserve">the </w:t>
      </w:r>
      <w:r>
        <w:rPr>
          <w:color w:val="231F20"/>
          <w:spacing w:val="-3"/>
          <w:w w:val="105"/>
        </w:rPr>
        <w:t xml:space="preserve">application </w:t>
      </w:r>
      <w:r>
        <w:rPr>
          <w:color w:val="231F20"/>
          <w:w w:val="105"/>
        </w:rPr>
        <w:t xml:space="preserve">of </w:t>
      </w:r>
      <w:r>
        <w:rPr>
          <w:color w:val="231F20"/>
          <w:spacing w:val="-3"/>
          <w:w w:val="105"/>
        </w:rPr>
        <w:t xml:space="preserve">ergonomics would </w:t>
      </w:r>
      <w:r>
        <w:rPr>
          <w:color w:val="231F20"/>
          <w:w w:val="105"/>
        </w:rPr>
        <w:t xml:space="preserve">help in </w:t>
      </w:r>
      <w:r>
        <w:rPr>
          <w:color w:val="231F20"/>
          <w:spacing w:val="-3"/>
          <w:w w:val="105"/>
        </w:rPr>
        <w:t xml:space="preserve">reducing </w:t>
      </w:r>
      <w:r>
        <w:rPr>
          <w:color w:val="231F20"/>
          <w:w w:val="105"/>
        </w:rPr>
        <w:t xml:space="preserve">the incidence of back pain among </w:t>
      </w:r>
      <w:r>
        <w:rPr>
          <w:color w:val="231F20"/>
          <w:spacing w:val="-4"/>
          <w:w w:val="105"/>
        </w:rPr>
        <w:t xml:space="preserve">residents. </w:t>
      </w:r>
      <w:r>
        <w:rPr>
          <w:color w:val="231F20"/>
          <w:w w:val="105"/>
        </w:rPr>
        <w:t>About 89.9% of</w:t>
      </w:r>
      <w:r>
        <w:rPr>
          <w:color w:val="231F20"/>
          <w:spacing w:val="9"/>
          <w:w w:val="105"/>
        </w:rPr>
        <w:t xml:space="preserve"> </w:t>
      </w:r>
      <w:r>
        <w:rPr>
          <w:color w:val="231F20"/>
          <w:w w:val="105"/>
        </w:rPr>
        <w:t>the</w:t>
      </w:r>
      <w:r>
        <w:rPr>
          <w:color w:val="231F20"/>
          <w:spacing w:val="-10"/>
          <w:w w:val="105"/>
        </w:rPr>
        <w:t xml:space="preserve"> </w:t>
      </w:r>
      <w:r>
        <w:rPr>
          <w:color w:val="231F20"/>
          <w:spacing w:val="-3"/>
          <w:w w:val="105"/>
        </w:rPr>
        <w:t>residents</w:t>
      </w:r>
      <w:r>
        <w:rPr>
          <w:color w:val="231F20"/>
          <w:spacing w:val="-11"/>
          <w:w w:val="105"/>
        </w:rPr>
        <w:t xml:space="preserve"> </w:t>
      </w:r>
      <w:r>
        <w:rPr>
          <w:color w:val="231F20"/>
          <w:spacing w:val="-5"/>
          <w:w w:val="105"/>
        </w:rPr>
        <w:t>say</w:t>
      </w:r>
      <w:r>
        <w:rPr>
          <w:color w:val="231F20"/>
          <w:spacing w:val="-10"/>
          <w:w w:val="105"/>
        </w:rPr>
        <w:t xml:space="preserve"> </w:t>
      </w:r>
      <w:r>
        <w:rPr>
          <w:color w:val="231F20"/>
          <w:spacing w:val="-3"/>
          <w:w w:val="105"/>
        </w:rPr>
        <w:t>that</w:t>
      </w:r>
      <w:r>
        <w:rPr>
          <w:color w:val="231F20"/>
          <w:spacing w:val="-11"/>
          <w:w w:val="105"/>
        </w:rPr>
        <w:t xml:space="preserve"> </w:t>
      </w:r>
      <w:r>
        <w:rPr>
          <w:color w:val="231F20"/>
          <w:spacing w:val="-4"/>
          <w:w w:val="105"/>
        </w:rPr>
        <w:t>provision</w:t>
      </w:r>
      <w:r>
        <w:rPr>
          <w:color w:val="231F20"/>
          <w:spacing w:val="-11"/>
          <w:w w:val="105"/>
        </w:rPr>
        <w:t xml:space="preserve"> </w:t>
      </w:r>
      <w:r>
        <w:rPr>
          <w:color w:val="231F20"/>
          <w:w w:val="105"/>
        </w:rPr>
        <w:t>of</w:t>
      </w:r>
      <w:r>
        <w:rPr>
          <w:color w:val="231F20"/>
          <w:spacing w:val="10"/>
          <w:w w:val="105"/>
        </w:rPr>
        <w:t xml:space="preserve"> </w:t>
      </w:r>
      <w:r>
        <w:rPr>
          <w:color w:val="231F20"/>
          <w:spacing w:val="-3"/>
          <w:w w:val="105"/>
        </w:rPr>
        <w:t>devices</w:t>
      </w:r>
      <w:r>
        <w:rPr>
          <w:color w:val="231F20"/>
          <w:spacing w:val="-10"/>
          <w:w w:val="105"/>
        </w:rPr>
        <w:t xml:space="preserve"> </w:t>
      </w:r>
      <w:r>
        <w:rPr>
          <w:color w:val="231F20"/>
          <w:w w:val="105"/>
        </w:rPr>
        <w:t>to</w:t>
      </w:r>
      <w:r>
        <w:rPr>
          <w:color w:val="231F20"/>
          <w:spacing w:val="-11"/>
          <w:w w:val="105"/>
        </w:rPr>
        <w:t xml:space="preserve"> </w:t>
      </w:r>
      <w:r>
        <w:rPr>
          <w:color w:val="231F20"/>
          <w:spacing w:val="-3"/>
          <w:w w:val="105"/>
        </w:rPr>
        <w:t>reduce</w:t>
      </w:r>
      <w:r>
        <w:rPr>
          <w:color w:val="231F20"/>
          <w:spacing w:val="-10"/>
          <w:w w:val="105"/>
        </w:rPr>
        <w:t xml:space="preserve"> </w:t>
      </w:r>
      <w:r>
        <w:rPr>
          <w:color w:val="231F20"/>
          <w:spacing w:val="-5"/>
          <w:w w:val="105"/>
        </w:rPr>
        <w:t xml:space="preserve">noise </w:t>
      </w:r>
      <w:r>
        <w:rPr>
          <w:color w:val="231F20"/>
          <w:w w:val="105"/>
        </w:rPr>
        <w:t xml:space="preserve">is helpful in the </w:t>
      </w:r>
      <w:r>
        <w:rPr>
          <w:color w:val="231F20"/>
          <w:spacing w:val="-3"/>
          <w:w w:val="105"/>
        </w:rPr>
        <w:t xml:space="preserve">reduction </w:t>
      </w:r>
      <w:r>
        <w:rPr>
          <w:color w:val="231F20"/>
          <w:w w:val="105"/>
        </w:rPr>
        <w:t xml:space="preserve">of </w:t>
      </w:r>
      <w:r>
        <w:rPr>
          <w:color w:val="231F20"/>
          <w:spacing w:val="-3"/>
          <w:w w:val="105"/>
        </w:rPr>
        <w:t xml:space="preserve">hazards </w:t>
      </w:r>
      <w:r>
        <w:rPr>
          <w:color w:val="231F20"/>
          <w:spacing w:val="-4"/>
          <w:w w:val="105"/>
        </w:rPr>
        <w:t xml:space="preserve">from </w:t>
      </w:r>
      <w:r>
        <w:rPr>
          <w:color w:val="231F20"/>
          <w:w w:val="105"/>
        </w:rPr>
        <w:t xml:space="preserve">noise </w:t>
      </w:r>
      <w:r>
        <w:rPr>
          <w:color w:val="231F20"/>
          <w:spacing w:val="-3"/>
          <w:w w:val="105"/>
        </w:rPr>
        <w:t xml:space="preserve">pollution, </w:t>
      </w:r>
      <w:r>
        <w:rPr>
          <w:color w:val="231F20"/>
          <w:spacing w:val="-5"/>
          <w:w w:val="105"/>
        </w:rPr>
        <w:t>whereas</w:t>
      </w:r>
      <w:r>
        <w:rPr>
          <w:color w:val="231F20"/>
          <w:spacing w:val="-23"/>
          <w:w w:val="105"/>
        </w:rPr>
        <w:t xml:space="preserve"> </w:t>
      </w:r>
      <w:r>
        <w:rPr>
          <w:color w:val="231F20"/>
          <w:spacing w:val="-4"/>
          <w:w w:val="105"/>
        </w:rPr>
        <w:t>10.2%</w:t>
      </w:r>
      <w:r>
        <w:rPr>
          <w:color w:val="231F20"/>
          <w:spacing w:val="-22"/>
          <w:w w:val="105"/>
        </w:rPr>
        <w:t xml:space="preserve"> </w:t>
      </w:r>
      <w:r>
        <w:rPr>
          <w:color w:val="231F20"/>
          <w:spacing w:val="-4"/>
          <w:w w:val="105"/>
        </w:rPr>
        <w:t>are</w:t>
      </w:r>
      <w:r>
        <w:rPr>
          <w:color w:val="231F20"/>
          <w:spacing w:val="-22"/>
          <w:w w:val="105"/>
        </w:rPr>
        <w:t xml:space="preserve"> </w:t>
      </w:r>
      <w:r>
        <w:rPr>
          <w:color w:val="231F20"/>
          <w:spacing w:val="-6"/>
          <w:w w:val="105"/>
        </w:rPr>
        <w:t>unsure.</w:t>
      </w:r>
      <w:r>
        <w:rPr>
          <w:color w:val="231F20"/>
          <w:spacing w:val="-22"/>
          <w:w w:val="105"/>
        </w:rPr>
        <w:t xml:space="preserve"> </w:t>
      </w:r>
      <w:r>
        <w:rPr>
          <w:color w:val="231F20"/>
          <w:spacing w:val="-4"/>
          <w:w w:val="105"/>
        </w:rPr>
        <w:t>According</w:t>
      </w:r>
      <w:r>
        <w:rPr>
          <w:color w:val="231F20"/>
          <w:spacing w:val="-22"/>
          <w:w w:val="105"/>
        </w:rPr>
        <w:t xml:space="preserve"> </w:t>
      </w:r>
      <w:r>
        <w:rPr>
          <w:color w:val="231F20"/>
          <w:w w:val="105"/>
        </w:rPr>
        <w:t>to</w:t>
      </w:r>
      <w:r>
        <w:rPr>
          <w:color w:val="231F20"/>
          <w:spacing w:val="-23"/>
          <w:w w:val="105"/>
        </w:rPr>
        <w:t xml:space="preserve"> </w:t>
      </w:r>
      <w:r>
        <w:rPr>
          <w:color w:val="231F20"/>
          <w:spacing w:val="-3"/>
          <w:w w:val="105"/>
        </w:rPr>
        <w:t>96%</w:t>
      </w:r>
      <w:r>
        <w:rPr>
          <w:color w:val="231F20"/>
          <w:spacing w:val="-22"/>
          <w:w w:val="105"/>
        </w:rPr>
        <w:t xml:space="preserve"> </w:t>
      </w:r>
      <w:r>
        <w:rPr>
          <w:color w:val="231F20"/>
          <w:w w:val="105"/>
        </w:rPr>
        <w:t>of</w:t>
      </w:r>
      <w:r>
        <w:rPr>
          <w:color w:val="231F20"/>
          <w:spacing w:val="-2"/>
          <w:w w:val="105"/>
        </w:rPr>
        <w:t xml:space="preserve"> </w:t>
      </w:r>
      <w:r>
        <w:rPr>
          <w:color w:val="231F20"/>
          <w:spacing w:val="-3"/>
          <w:w w:val="105"/>
        </w:rPr>
        <w:t>the</w:t>
      </w:r>
      <w:r>
        <w:rPr>
          <w:color w:val="231F20"/>
          <w:spacing w:val="-22"/>
          <w:w w:val="105"/>
        </w:rPr>
        <w:t xml:space="preserve"> </w:t>
      </w:r>
      <w:r>
        <w:rPr>
          <w:color w:val="231F20"/>
          <w:spacing w:val="-5"/>
          <w:w w:val="105"/>
        </w:rPr>
        <w:t xml:space="preserve">residents, </w:t>
      </w:r>
      <w:r>
        <w:rPr>
          <w:color w:val="231F20"/>
          <w:spacing w:val="-3"/>
          <w:w w:val="105"/>
        </w:rPr>
        <w:t>surgical</w:t>
      </w:r>
      <w:r>
        <w:rPr>
          <w:color w:val="231F20"/>
          <w:spacing w:val="-15"/>
          <w:w w:val="105"/>
        </w:rPr>
        <w:t xml:space="preserve"> </w:t>
      </w:r>
      <w:r>
        <w:rPr>
          <w:color w:val="231F20"/>
          <w:spacing w:val="-3"/>
          <w:w w:val="105"/>
        </w:rPr>
        <w:t>smoke</w:t>
      </w:r>
      <w:r>
        <w:rPr>
          <w:color w:val="231F20"/>
          <w:spacing w:val="-15"/>
          <w:w w:val="105"/>
        </w:rPr>
        <w:t xml:space="preserve"> </w:t>
      </w:r>
      <w:r>
        <w:rPr>
          <w:color w:val="231F20"/>
          <w:spacing w:val="-4"/>
          <w:w w:val="105"/>
        </w:rPr>
        <w:t>evacuation</w:t>
      </w:r>
      <w:r>
        <w:rPr>
          <w:color w:val="231F20"/>
          <w:spacing w:val="-14"/>
          <w:w w:val="105"/>
        </w:rPr>
        <w:t xml:space="preserve"> </w:t>
      </w:r>
      <w:r>
        <w:rPr>
          <w:color w:val="231F20"/>
          <w:spacing w:val="-3"/>
          <w:w w:val="105"/>
        </w:rPr>
        <w:t>devices</w:t>
      </w:r>
      <w:r>
        <w:rPr>
          <w:color w:val="231F20"/>
          <w:spacing w:val="-15"/>
          <w:w w:val="105"/>
        </w:rPr>
        <w:t xml:space="preserve"> </w:t>
      </w:r>
      <w:r>
        <w:rPr>
          <w:color w:val="231F20"/>
          <w:w w:val="105"/>
        </w:rPr>
        <w:t>help</w:t>
      </w:r>
      <w:r>
        <w:rPr>
          <w:color w:val="231F20"/>
          <w:spacing w:val="-15"/>
          <w:w w:val="105"/>
        </w:rPr>
        <w:t xml:space="preserve"> </w:t>
      </w:r>
      <w:r>
        <w:rPr>
          <w:color w:val="231F20"/>
          <w:spacing w:val="-3"/>
          <w:w w:val="105"/>
        </w:rPr>
        <w:t>reduce</w:t>
      </w:r>
      <w:r>
        <w:rPr>
          <w:color w:val="231F20"/>
          <w:spacing w:val="-14"/>
          <w:w w:val="105"/>
        </w:rPr>
        <w:t xml:space="preserve"> </w:t>
      </w:r>
      <w:r>
        <w:rPr>
          <w:color w:val="231F20"/>
          <w:w w:val="105"/>
        </w:rPr>
        <w:t>the</w:t>
      </w:r>
      <w:r>
        <w:rPr>
          <w:color w:val="231F20"/>
          <w:spacing w:val="-15"/>
          <w:w w:val="105"/>
        </w:rPr>
        <w:t xml:space="preserve"> </w:t>
      </w:r>
      <w:r>
        <w:rPr>
          <w:color w:val="231F20"/>
          <w:spacing w:val="-4"/>
          <w:w w:val="105"/>
        </w:rPr>
        <w:t xml:space="preserve">incidence </w:t>
      </w:r>
      <w:r>
        <w:rPr>
          <w:color w:val="231F20"/>
          <w:w w:val="105"/>
        </w:rPr>
        <w:t xml:space="preserve">of </w:t>
      </w:r>
      <w:r>
        <w:rPr>
          <w:color w:val="231F20"/>
          <w:spacing w:val="-3"/>
          <w:w w:val="105"/>
        </w:rPr>
        <w:t xml:space="preserve">hazards </w:t>
      </w:r>
      <w:r>
        <w:rPr>
          <w:color w:val="231F20"/>
          <w:spacing w:val="-4"/>
          <w:w w:val="105"/>
        </w:rPr>
        <w:t xml:space="preserve">from </w:t>
      </w:r>
      <w:r>
        <w:rPr>
          <w:color w:val="231F20"/>
          <w:spacing w:val="-3"/>
          <w:w w:val="105"/>
        </w:rPr>
        <w:t xml:space="preserve">surgical </w:t>
      </w:r>
      <w:r>
        <w:rPr>
          <w:color w:val="231F20"/>
          <w:spacing w:val="-5"/>
          <w:w w:val="105"/>
        </w:rPr>
        <w:t xml:space="preserve">smoke. </w:t>
      </w:r>
      <w:r>
        <w:rPr>
          <w:color w:val="231F20"/>
          <w:w w:val="105"/>
        </w:rPr>
        <w:t xml:space="preserve">All of the </w:t>
      </w:r>
      <w:r>
        <w:rPr>
          <w:color w:val="231F20"/>
          <w:spacing w:val="-3"/>
          <w:w w:val="105"/>
        </w:rPr>
        <w:t xml:space="preserve">residents know </w:t>
      </w:r>
      <w:r>
        <w:rPr>
          <w:color w:val="231F20"/>
          <w:spacing w:val="-4"/>
          <w:w w:val="105"/>
        </w:rPr>
        <w:t>that</w:t>
      </w:r>
      <w:r>
        <w:rPr>
          <w:color w:val="231F20"/>
          <w:spacing w:val="-15"/>
          <w:w w:val="105"/>
        </w:rPr>
        <w:t xml:space="preserve"> </w:t>
      </w:r>
      <w:r>
        <w:rPr>
          <w:color w:val="231F20"/>
          <w:spacing w:val="-4"/>
          <w:w w:val="105"/>
        </w:rPr>
        <w:t>immunization</w:t>
      </w:r>
      <w:r>
        <w:rPr>
          <w:color w:val="231F20"/>
          <w:spacing w:val="-15"/>
          <w:w w:val="105"/>
        </w:rPr>
        <w:t xml:space="preserve"> </w:t>
      </w:r>
      <w:r>
        <w:rPr>
          <w:color w:val="231F20"/>
          <w:w w:val="105"/>
        </w:rPr>
        <w:t>can</w:t>
      </w:r>
      <w:r>
        <w:rPr>
          <w:color w:val="231F20"/>
          <w:spacing w:val="-14"/>
          <w:w w:val="105"/>
        </w:rPr>
        <w:t xml:space="preserve"> </w:t>
      </w:r>
      <w:r>
        <w:rPr>
          <w:color w:val="231F20"/>
          <w:spacing w:val="-3"/>
          <w:w w:val="105"/>
        </w:rPr>
        <w:t>help</w:t>
      </w:r>
      <w:r>
        <w:rPr>
          <w:color w:val="231F20"/>
          <w:spacing w:val="-15"/>
          <w:w w:val="105"/>
        </w:rPr>
        <w:t xml:space="preserve"> </w:t>
      </w:r>
      <w:r>
        <w:rPr>
          <w:color w:val="231F20"/>
          <w:spacing w:val="-3"/>
          <w:w w:val="105"/>
        </w:rPr>
        <w:t>reduce</w:t>
      </w:r>
      <w:r>
        <w:rPr>
          <w:color w:val="231F20"/>
          <w:spacing w:val="-14"/>
          <w:w w:val="105"/>
        </w:rPr>
        <w:t xml:space="preserve"> </w:t>
      </w:r>
      <w:r>
        <w:rPr>
          <w:color w:val="231F20"/>
          <w:w w:val="105"/>
        </w:rPr>
        <w:t>the</w:t>
      </w:r>
      <w:r>
        <w:rPr>
          <w:color w:val="231F20"/>
          <w:spacing w:val="-15"/>
          <w:w w:val="105"/>
        </w:rPr>
        <w:t xml:space="preserve"> </w:t>
      </w:r>
      <w:r>
        <w:rPr>
          <w:color w:val="231F20"/>
          <w:spacing w:val="-3"/>
          <w:w w:val="105"/>
        </w:rPr>
        <w:t>impact</w:t>
      </w:r>
      <w:r>
        <w:rPr>
          <w:color w:val="231F20"/>
          <w:spacing w:val="-15"/>
          <w:w w:val="105"/>
        </w:rPr>
        <w:t xml:space="preserve"> </w:t>
      </w:r>
      <w:r>
        <w:rPr>
          <w:color w:val="231F20"/>
          <w:w w:val="105"/>
        </w:rPr>
        <w:t>of</w:t>
      </w:r>
      <w:r>
        <w:rPr>
          <w:color w:val="231F20"/>
          <w:spacing w:val="9"/>
          <w:w w:val="105"/>
        </w:rPr>
        <w:t xml:space="preserve"> </w:t>
      </w:r>
      <w:r>
        <w:rPr>
          <w:color w:val="231F20"/>
          <w:spacing w:val="-3"/>
          <w:w w:val="105"/>
        </w:rPr>
        <w:t>disease</w:t>
      </w:r>
      <w:r>
        <w:rPr>
          <w:color w:val="231F20"/>
          <w:spacing w:val="-15"/>
          <w:w w:val="105"/>
        </w:rPr>
        <w:t xml:space="preserve"> </w:t>
      </w:r>
      <w:r>
        <w:rPr>
          <w:color w:val="231F20"/>
          <w:spacing w:val="-3"/>
          <w:w w:val="105"/>
        </w:rPr>
        <w:t xml:space="preserve">risk </w:t>
      </w:r>
      <w:r>
        <w:rPr>
          <w:color w:val="231F20"/>
          <w:w w:val="105"/>
        </w:rPr>
        <w:t xml:space="preserve">among the </w:t>
      </w:r>
      <w:r>
        <w:rPr>
          <w:color w:val="231F20"/>
          <w:spacing w:val="-3"/>
          <w:w w:val="105"/>
        </w:rPr>
        <w:t xml:space="preserve">surgery </w:t>
      </w:r>
      <w:r>
        <w:rPr>
          <w:color w:val="231F20"/>
          <w:spacing w:val="-4"/>
          <w:w w:val="105"/>
        </w:rPr>
        <w:t xml:space="preserve">staff, </w:t>
      </w:r>
      <w:r>
        <w:rPr>
          <w:color w:val="231F20"/>
          <w:spacing w:val="-3"/>
          <w:w w:val="105"/>
        </w:rPr>
        <w:t xml:space="preserve">but only </w:t>
      </w:r>
      <w:r>
        <w:rPr>
          <w:color w:val="231F20"/>
          <w:w w:val="105"/>
        </w:rPr>
        <w:t xml:space="preserve">73.5% </w:t>
      </w:r>
      <w:r>
        <w:rPr>
          <w:color w:val="231F20"/>
          <w:spacing w:val="-6"/>
          <w:w w:val="105"/>
        </w:rPr>
        <w:t xml:space="preserve">have </w:t>
      </w:r>
      <w:r>
        <w:rPr>
          <w:color w:val="231F20"/>
          <w:w w:val="105"/>
        </w:rPr>
        <w:t xml:space="preserve">completed a </w:t>
      </w:r>
      <w:r>
        <w:rPr>
          <w:color w:val="231F20"/>
          <w:spacing w:val="-5"/>
          <w:w w:val="105"/>
        </w:rPr>
        <w:t>hepatitis</w:t>
      </w:r>
      <w:r>
        <w:rPr>
          <w:color w:val="231F20"/>
          <w:spacing w:val="-22"/>
          <w:w w:val="105"/>
        </w:rPr>
        <w:t xml:space="preserve"> </w:t>
      </w:r>
      <w:r>
        <w:rPr>
          <w:color w:val="231F20"/>
          <w:w w:val="105"/>
        </w:rPr>
        <w:t>B</w:t>
      </w:r>
      <w:r>
        <w:rPr>
          <w:color w:val="231F20"/>
          <w:spacing w:val="-21"/>
          <w:w w:val="105"/>
        </w:rPr>
        <w:t xml:space="preserve"> </w:t>
      </w:r>
      <w:r>
        <w:rPr>
          <w:color w:val="231F20"/>
          <w:spacing w:val="-5"/>
          <w:w w:val="105"/>
        </w:rPr>
        <w:t>immunization</w:t>
      </w:r>
      <w:r>
        <w:rPr>
          <w:color w:val="231F20"/>
          <w:spacing w:val="-21"/>
          <w:w w:val="105"/>
        </w:rPr>
        <w:t xml:space="preserve"> </w:t>
      </w:r>
      <w:r>
        <w:rPr>
          <w:color w:val="231F20"/>
          <w:spacing w:val="-8"/>
          <w:w w:val="105"/>
        </w:rPr>
        <w:t>[Table</w:t>
      </w:r>
      <w:r>
        <w:rPr>
          <w:color w:val="231F20"/>
          <w:spacing w:val="-21"/>
          <w:w w:val="105"/>
        </w:rPr>
        <w:t xml:space="preserve"> </w:t>
      </w:r>
      <w:r>
        <w:rPr>
          <w:color w:val="231F20"/>
          <w:w w:val="105"/>
        </w:rPr>
        <w:t>2]</w:t>
      </w:r>
      <w:r>
        <w:rPr>
          <w:color w:val="231F20"/>
          <w:spacing w:val="-22"/>
          <w:w w:val="105"/>
        </w:rPr>
        <w:t xml:space="preserve"> </w:t>
      </w:r>
      <w:r>
        <w:rPr>
          <w:color w:val="231F20"/>
          <w:spacing w:val="-3"/>
          <w:w w:val="105"/>
        </w:rPr>
        <w:t>and</w:t>
      </w:r>
      <w:r>
        <w:rPr>
          <w:color w:val="231F20"/>
          <w:spacing w:val="-21"/>
          <w:w w:val="105"/>
        </w:rPr>
        <w:t xml:space="preserve"> </w:t>
      </w:r>
      <w:r>
        <w:rPr>
          <w:color w:val="231F20"/>
          <w:spacing w:val="-4"/>
          <w:w w:val="105"/>
        </w:rPr>
        <w:t>55.1%</w:t>
      </w:r>
      <w:r>
        <w:rPr>
          <w:color w:val="231F20"/>
          <w:spacing w:val="-21"/>
          <w:w w:val="105"/>
        </w:rPr>
        <w:t xml:space="preserve"> </w:t>
      </w:r>
      <w:r>
        <w:rPr>
          <w:color w:val="231F20"/>
          <w:spacing w:val="-8"/>
          <w:w w:val="105"/>
        </w:rPr>
        <w:t>have</w:t>
      </w:r>
      <w:r>
        <w:rPr>
          <w:color w:val="231F20"/>
          <w:spacing w:val="-21"/>
          <w:w w:val="105"/>
        </w:rPr>
        <w:t xml:space="preserve"> </w:t>
      </w:r>
      <w:r>
        <w:rPr>
          <w:color w:val="231F20"/>
          <w:spacing w:val="-5"/>
          <w:w w:val="105"/>
        </w:rPr>
        <w:t xml:space="preserve">completed </w:t>
      </w:r>
      <w:r>
        <w:rPr>
          <w:color w:val="231F20"/>
          <w:w w:val="105"/>
        </w:rPr>
        <w:t xml:space="preserve">the </w:t>
      </w:r>
      <w:r>
        <w:rPr>
          <w:color w:val="231F20"/>
          <w:spacing w:val="-3"/>
          <w:w w:val="105"/>
        </w:rPr>
        <w:t xml:space="preserve">tetanus immunization </w:t>
      </w:r>
      <w:r>
        <w:rPr>
          <w:color w:val="231F20"/>
          <w:spacing w:val="-7"/>
          <w:w w:val="105"/>
        </w:rPr>
        <w:t>[Table</w:t>
      </w:r>
      <w:r>
        <w:rPr>
          <w:color w:val="231F20"/>
          <w:spacing w:val="-18"/>
          <w:w w:val="105"/>
        </w:rPr>
        <w:t xml:space="preserve"> </w:t>
      </w:r>
      <w:r>
        <w:rPr>
          <w:color w:val="231F20"/>
          <w:spacing w:val="-2"/>
          <w:w w:val="105"/>
        </w:rPr>
        <w:t>3].</w:t>
      </w:r>
    </w:p>
    <w:p w14:paraId="72EA1EC6" w14:textId="77777777" w:rsidR="00E36B3F" w:rsidRDefault="00000000">
      <w:pPr>
        <w:pStyle w:val="Heading2"/>
        <w:spacing w:before="100"/>
        <w:ind w:left="157"/>
      </w:pPr>
      <w:r>
        <w:rPr>
          <w:color w:val="2E3092"/>
          <w:w w:val="95"/>
        </w:rPr>
        <w:t>Outcomes measured and</w:t>
      </w:r>
      <w:r>
        <w:rPr>
          <w:color w:val="2E3092"/>
          <w:spacing w:val="12"/>
          <w:w w:val="95"/>
        </w:rPr>
        <w:t xml:space="preserve"> </w:t>
      </w:r>
      <w:r>
        <w:rPr>
          <w:color w:val="2E3092"/>
          <w:w w:val="95"/>
        </w:rPr>
        <w:t>correlated</w:t>
      </w:r>
    </w:p>
    <w:p w14:paraId="1AAB8327" w14:textId="77777777" w:rsidR="00E36B3F" w:rsidRDefault="00000000">
      <w:pPr>
        <w:pStyle w:val="BodyText"/>
        <w:spacing w:before="121" w:line="256" w:lineRule="auto"/>
        <w:ind w:left="157" w:right="38"/>
        <w:jc w:val="both"/>
      </w:pPr>
      <w:r>
        <w:rPr>
          <w:color w:val="231F20"/>
          <w:w w:val="105"/>
        </w:rPr>
        <w:t>Have you studied the health safety guideline provided for your institution?</w:t>
      </w:r>
    </w:p>
    <w:p w14:paraId="40D324E4" w14:textId="77777777" w:rsidR="00E36B3F" w:rsidRDefault="00000000">
      <w:pPr>
        <w:pStyle w:val="BodyText"/>
        <w:spacing w:before="98" w:line="376" w:lineRule="auto"/>
        <w:ind w:left="157" w:right="312"/>
      </w:pPr>
      <w:r>
        <w:br w:type="column"/>
      </w:r>
      <w:r>
        <w:rPr>
          <w:color w:val="231F20"/>
          <w:w w:val="105"/>
        </w:rPr>
        <w:t>Have you completed your hepatitis B vaccination? Have you completed tetanus vaccination?</w:t>
      </w:r>
    </w:p>
    <w:p w14:paraId="7F3B21BB" w14:textId="77777777" w:rsidR="00E36B3F" w:rsidRDefault="00000000">
      <w:pPr>
        <w:pStyle w:val="Heading1"/>
        <w:spacing w:before="44"/>
        <w:ind w:left="157"/>
      </w:pPr>
      <w:r>
        <w:rPr>
          <w:color w:val="2E3092"/>
        </w:rPr>
        <w:t>Discussion</w:t>
      </w:r>
    </w:p>
    <w:p w14:paraId="1A89FA26" w14:textId="77777777" w:rsidR="00E36B3F" w:rsidRDefault="00000000">
      <w:pPr>
        <w:pStyle w:val="BodyText"/>
        <w:spacing w:before="118" w:line="252" w:lineRule="auto"/>
        <w:ind w:left="157" w:right="111"/>
        <w:jc w:val="both"/>
      </w:pPr>
      <w:r>
        <w:rPr>
          <w:color w:val="231F20"/>
          <w:spacing w:val="-12"/>
          <w:w w:val="110"/>
        </w:rPr>
        <w:t>To</w:t>
      </w:r>
      <w:r>
        <w:rPr>
          <w:color w:val="231F20"/>
          <w:spacing w:val="-42"/>
          <w:w w:val="110"/>
        </w:rPr>
        <w:t xml:space="preserve"> </w:t>
      </w:r>
      <w:r>
        <w:rPr>
          <w:color w:val="231F20"/>
          <w:spacing w:val="-3"/>
          <w:w w:val="110"/>
        </w:rPr>
        <w:t>our</w:t>
      </w:r>
      <w:r>
        <w:rPr>
          <w:color w:val="231F20"/>
          <w:spacing w:val="-41"/>
          <w:w w:val="110"/>
        </w:rPr>
        <w:t xml:space="preserve"> </w:t>
      </w:r>
      <w:r>
        <w:rPr>
          <w:color w:val="231F20"/>
          <w:spacing w:val="-6"/>
          <w:w w:val="110"/>
        </w:rPr>
        <w:t>knowledge,</w:t>
      </w:r>
      <w:r>
        <w:rPr>
          <w:color w:val="231F20"/>
          <w:spacing w:val="-41"/>
          <w:w w:val="110"/>
        </w:rPr>
        <w:t xml:space="preserve"> </w:t>
      </w:r>
      <w:r>
        <w:rPr>
          <w:color w:val="231F20"/>
          <w:spacing w:val="-3"/>
          <w:w w:val="110"/>
        </w:rPr>
        <w:t>our</w:t>
      </w:r>
      <w:r>
        <w:rPr>
          <w:color w:val="231F20"/>
          <w:spacing w:val="-42"/>
          <w:w w:val="110"/>
        </w:rPr>
        <w:t xml:space="preserve"> </w:t>
      </w:r>
      <w:r>
        <w:rPr>
          <w:color w:val="231F20"/>
          <w:spacing w:val="-5"/>
          <w:w w:val="110"/>
        </w:rPr>
        <w:t>study</w:t>
      </w:r>
      <w:r>
        <w:rPr>
          <w:color w:val="231F20"/>
          <w:spacing w:val="-42"/>
          <w:w w:val="110"/>
        </w:rPr>
        <w:t xml:space="preserve"> </w:t>
      </w:r>
      <w:r>
        <w:rPr>
          <w:color w:val="231F20"/>
          <w:w w:val="110"/>
        </w:rPr>
        <w:t>is</w:t>
      </w:r>
      <w:r>
        <w:rPr>
          <w:color w:val="231F20"/>
          <w:spacing w:val="-41"/>
          <w:w w:val="110"/>
        </w:rPr>
        <w:t xml:space="preserve"> </w:t>
      </w:r>
      <w:r>
        <w:rPr>
          <w:color w:val="231F20"/>
          <w:spacing w:val="-4"/>
          <w:w w:val="110"/>
        </w:rPr>
        <w:t>unique;</w:t>
      </w:r>
      <w:r>
        <w:rPr>
          <w:color w:val="231F20"/>
          <w:spacing w:val="-42"/>
          <w:w w:val="110"/>
        </w:rPr>
        <w:t xml:space="preserve"> </w:t>
      </w:r>
      <w:r>
        <w:rPr>
          <w:color w:val="231F20"/>
          <w:spacing w:val="-4"/>
          <w:w w:val="110"/>
        </w:rPr>
        <w:t>after</w:t>
      </w:r>
      <w:r>
        <w:rPr>
          <w:color w:val="231F20"/>
          <w:spacing w:val="-41"/>
          <w:w w:val="110"/>
        </w:rPr>
        <w:t xml:space="preserve"> </w:t>
      </w:r>
      <w:r>
        <w:rPr>
          <w:color w:val="231F20"/>
          <w:w w:val="110"/>
        </w:rPr>
        <w:t>a</w:t>
      </w:r>
      <w:r>
        <w:rPr>
          <w:color w:val="231F20"/>
          <w:spacing w:val="-42"/>
          <w:w w:val="110"/>
        </w:rPr>
        <w:t xml:space="preserve"> </w:t>
      </w:r>
      <w:r>
        <w:rPr>
          <w:color w:val="231F20"/>
          <w:spacing w:val="-5"/>
          <w:w w:val="110"/>
        </w:rPr>
        <w:t xml:space="preserve">comprehensive </w:t>
      </w:r>
      <w:r>
        <w:rPr>
          <w:color w:val="231F20"/>
          <w:w w:val="110"/>
        </w:rPr>
        <w:t xml:space="preserve">search in the English literature, we were unable to find a </w:t>
      </w:r>
      <w:r>
        <w:rPr>
          <w:color w:val="231F20"/>
          <w:spacing w:val="2"/>
          <w:w w:val="110"/>
        </w:rPr>
        <w:t xml:space="preserve">study that </w:t>
      </w:r>
      <w:r>
        <w:rPr>
          <w:color w:val="231F20"/>
          <w:spacing w:val="4"/>
          <w:w w:val="110"/>
        </w:rPr>
        <w:t xml:space="preserve">compared </w:t>
      </w:r>
      <w:r>
        <w:rPr>
          <w:color w:val="231F20"/>
          <w:spacing w:val="3"/>
          <w:w w:val="110"/>
        </w:rPr>
        <w:t xml:space="preserve">both objective and subjective </w:t>
      </w:r>
      <w:r>
        <w:rPr>
          <w:color w:val="231F20"/>
          <w:w w:val="110"/>
        </w:rPr>
        <w:t xml:space="preserve">correlation data of </w:t>
      </w:r>
      <w:r>
        <w:rPr>
          <w:color w:val="231F20"/>
          <w:spacing w:val="2"/>
          <w:w w:val="110"/>
        </w:rPr>
        <w:t xml:space="preserve">musculoskeletal (MSK) </w:t>
      </w:r>
      <w:r>
        <w:rPr>
          <w:color w:val="231F20"/>
          <w:spacing w:val="3"/>
          <w:w w:val="110"/>
        </w:rPr>
        <w:t xml:space="preserve">symptoms </w:t>
      </w:r>
      <w:r>
        <w:rPr>
          <w:color w:val="231F20"/>
          <w:w w:val="110"/>
        </w:rPr>
        <w:t>and intra-operative ergonomic hazards across multiple surgical</w:t>
      </w:r>
      <w:r>
        <w:rPr>
          <w:color w:val="231F20"/>
          <w:spacing w:val="-37"/>
          <w:w w:val="110"/>
        </w:rPr>
        <w:t xml:space="preserve"> </w:t>
      </w:r>
      <w:r>
        <w:rPr>
          <w:color w:val="231F20"/>
          <w:w w:val="110"/>
        </w:rPr>
        <w:t>subspecialties.</w:t>
      </w:r>
      <w:r>
        <w:rPr>
          <w:color w:val="231F20"/>
          <w:spacing w:val="-36"/>
          <w:w w:val="110"/>
        </w:rPr>
        <w:t xml:space="preserve"> </w:t>
      </w:r>
      <w:r>
        <w:rPr>
          <w:color w:val="231F20"/>
          <w:w w:val="110"/>
        </w:rPr>
        <w:t>The</w:t>
      </w:r>
      <w:r>
        <w:rPr>
          <w:color w:val="231F20"/>
          <w:spacing w:val="-36"/>
          <w:w w:val="110"/>
        </w:rPr>
        <w:t xml:space="preserve"> </w:t>
      </w:r>
      <w:r>
        <w:rPr>
          <w:color w:val="231F20"/>
          <w:w w:val="110"/>
        </w:rPr>
        <w:t>MSK</w:t>
      </w:r>
      <w:r>
        <w:rPr>
          <w:color w:val="231F20"/>
          <w:spacing w:val="-37"/>
          <w:w w:val="110"/>
        </w:rPr>
        <w:t xml:space="preserve"> </w:t>
      </w:r>
      <w:r>
        <w:rPr>
          <w:color w:val="231F20"/>
          <w:w w:val="110"/>
        </w:rPr>
        <w:t>pain</w:t>
      </w:r>
      <w:r>
        <w:rPr>
          <w:color w:val="231F20"/>
          <w:spacing w:val="-36"/>
          <w:w w:val="110"/>
        </w:rPr>
        <w:t xml:space="preserve"> </w:t>
      </w:r>
      <w:r>
        <w:rPr>
          <w:color w:val="231F20"/>
          <w:w w:val="110"/>
        </w:rPr>
        <w:t>and</w:t>
      </w:r>
      <w:r>
        <w:rPr>
          <w:color w:val="231F20"/>
          <w:spacing w:val="-36"/>
          <w:w w:val="110"/>
        </w:rPr>
        <w:t xml:space="preserve"> </w:t>
      </w:r>
      <w:r>
        <w:rPr>
          <w:color w:val="231F20"/>
          <w:w w:val="110"/>
        </w:rPr>
        <w:t>injury</w:t>
      </w:r>
      <w:r>
        <w:rPr>
          <w:color w:val="231F20"/>
          <w:spacing w:val="-37"/>
          <w:w w:val="110"/>
        </w:rPr>
        <w:t xml:space="preserve"> </w:t>
      </w:r>
      <w:r>
        <w:rPr>
          <w:color w:val="231F20"/>
          <w:w w:val="110"/>
        </w:rPr>
        <w:t>suffered by</w:t>
      </w:r>
      <w:r>
        <w:rPr>
          <w:color w:val="231F20"/>
          <w:spacing w:val="-19"/>
          <w:w w:val="110"/>
        </w:rPr>
        <w:t xml:space="preserve"> </w:t>
      </w:r>
      <w:r>
        <w:rPr>
          <w:color w:val="231F20"/>
          <w:w w:val="110"/>
        </w:rPr>
        <w:t>surgeons</w:t>
      </w:r>
      <w:r>
        <w:rPr>
          <w:color w:val="231F20"/>
          <w:spacing w:val="-19"/>
          <w:w w:val="110"/>
        </w:rPr>
        <w:t xml:space="preserve"> </w:t>
      </w:r>
      <w:r>
        <w:rPr>
          <w:color w:val="231F20"/>
          <w:w w:val="110"/>
        </w:rPr>
        <w:t>are</w:t>
      </w:r>
      <w:r>
        <w:rPr>
          <w:color w:val="231F20"/>
          <w:spacing w:val="-19"/>
          <w:w w:val="110"/>
        </w:rPr>
        <w:t xml:space="preserve"> </w:t>
      </w:r>
      <w:r>
        <w:rPr>
          <w:color w:val="231F20"/>
          <w:w w:val="110"/>
        </w:rPr>
        <w:t>a</w:t>
      </w:r>
      <w:r>
        <w:rPr>
          <w:color w:val="231F20"/>
          <w:spacing w:val="-19"/>
          <w:w w:val="110"/>
        </w:rPr>
        <w:t xml:space="preserve"> </w:t>
      </w:r>
      <w:r>
        <w:rPr>
          <w:color w:val="231F20"/>
          <w:w w:val="110"/>
        </w:rPr>
        <w:t>frequent</w:t>
      </w:r>
      <w:r>
        <w:rPr>
          <w:color w:val="231F20"/>
          <w:spacing w:val="-19"/>
          <w:w w:val="110"/>
        </w:rPr>
        <w:t xml:space="preserve"> </w:t>
      </w:r>
      <w:r>
        <w:rPr>
          <w:color w:val="231F20"/>
          <w:w w:val="110"/>
        </w:rPr>
        <w:t>occurrence,</w:t>
      </w:r>
      <w:r>
        <w:rPr>
          <w:color w:val="231F20"/>
          <w:spacing w:val="-19"/>
          <w:w w:val="110"/>
        </w:rPr>
        <w:t xml:space="preserve"> </w:t>
      </w:r>
      <w:r>
        <w:rPr>
          <w:color w:val="231F20"/>
          <w:w w:val="110"/>
        </w:rPr>
        <w:t>particularly</w:t>
      </w:r>
      <w:r>
        <w:rPr>
          <w:color w:val="231F20"/>
          <w:spacing w:val="-19"/>
          <w:w w:val="110"/>
        </w:rPr>
        <w:t xml:space="preserve"> </w:t>
      </w:r>
      <w:r>
        <w:rPr>
          <w:color w:val="231F20"/>
          <w:w w:val="110"/>
        </w:rPr>
        <w:t>in</w:t>
      </w:r>
      <w:r>
        <w:rPr>
          <w:color w:val="231F20"/>
          <w:spacing w:val="-19"/>
          <w:w w:val="110"/>
        </w:rPr>
        <w:t xml:space="preserve"> </w:t>
      </w:r>
      <w:r>
        <w:rPr>
          <w:color w:val="231F20"/>
          <w:w w:val="110"/>
        </w:rPr>
        <w:t xml:space="preserve">the </w:t>
      </w:r>
      <w:r>
        <w:rPr>
          <w:color w:val="231F20"/>
          <w:w w:val="105"/>
        </w:rPr>
        <w:t>context</w:t>
      </w:r>
      <w:r>
        <w:rPr>
          <w:color w:val="231F20"/>
          <w:spacing w:val="-20"/>
          <w:w w:val="105"/>
        </w:rPr>
        <w:t xml:space="preserve"> </w:t>
      </w:r>
      <w:r>
        <w:rPr>
          <w:color w:val="231F20"/>
          <w:w w:val="105"/>
        </w:rPr>
        <w:t>of</w:t>
      </w:r>
      <w:r>
        <w:rPr>
          <w:color w:val="231F20"/>
          <w:spacing w:val="-1"/>
          <w:w w:val="105"/>
        </w:rPr>
        <w:t xml:space="preserve"> </w:t>
      </w:r>
      <w:r>
        <w:rPr>
          <w:color w:val="231F20"/>
          <w:w w:val="105"/>
        </w:rPr>
        <w:t>prolonged</w:t>
      </w:r>
      <w:r>
        <w:rPr>
          <w:color w:val="231F20"/>
          <w:spacing w:val="-19"/>
          <w:w w:val="105"/>
        </w:rPr>
        <w:t xml:space="preserve"> </w:t>
      </w:r>
      <w:r>
        <w:rPr>
          <w:color w:val="231F20"/>
          <w:w w:val="105"/>
        </w:rPr>
        <w:t>procedures</w:t>
      </w:r>
      <w:r>
        <w:rPr>
          <w:color w:val="231F20"/>
          <w:spacing w:val="-19"/>
          <w:w w:val="105"/>
        </w:rPr>
        <w:t xml:space="preserve"> </w:t>
      </w:r>
      <w:r>
        <w:rPr>
          <w:color w:val="231F20"/>
          <w:w w:val="105"/>
        </w:rPr>
        <w:t>which</w:t>
      </w:r>
      <w:r>
        <w:rPr>
          <w:color w:val="231F20"/>
          <w:spacing w:val="-19"/>
          <w:w w:val="105"/>
        </w:rPr>
        <w:t xml:space="preserve"> </w:t>
      </w:r>
      <w:r>
        <w:rPr>
          <w:color w:val="231F20"/>
          <w:w w:val="105"/>
        </w:rPr>
        <w:t>require</w:t>
      </w:r>
      <w:r>
        <w:rPr>
          <w:color w:val="231F20"/>
          <w:spacing w:val="-19"/>
          <w:w w:val="105"/>
        </w:rPr>
        <w:t xml:space="preserve"> </w:t>
      </w:r>
      <w:r>
        <w:rPr>
          <w:color w:val="231F20"/>
          <w:w w:val="105"/>
        </w:rPr>
        <w:t>the</w:t>
      </w:r>
      <w:r>
        <w:rPr>
          <w:color w:val="231F20"/>
          <w:spacing w:val="-19"/>
          <w:w w:val="105"/>
        </w:rPr>
        <w:t xml:space="preserve"> </w:t>
      </w:r>
      <w:r>
        <w:rPr>
          <w:color w:val="231F20"/>
          <w:w w:val="105"/>
        </w:rPr>
        <w:t xml:space="preserve">surgeon </w:t>
      </w:r>
      <w:r>
        <w:rPr>
          <w:color w:val="231F20"/>
          <w:w w:val="110"/>
        </w:rPr>
        <w:t>to</w:t>
      </w:r>
      <w:r>
        <w:rPr>
          <w:color w:val="231F20"/>
          <w:spacing w:val="-15"/>
          <w:w w:val="110"/>
        </w:rPr>
        <w:t xml:space="preserve"> </w:t>
      </w:r>
      <w:r>
        <w:rPr>
          <w:color w:val="231F20"/>
          <w:w w:val="110"/>
        </w:rPr>
        <w:t>operate</w:t>
      </w:r>
      <w:r>
        <w:rPr>
          <w:color w:val="231F20"/>
          <w:spacing w:val="-15"/>
          <w:w w:val="110"/>
        </w:rPr>
        <w:t xml:space="preserve"> </w:t>
      </w:r>
      <w:r>
        <w:rPr>
          <w:color w:val="231F20"/>
          <w:w w:val="110"/>
        </w:rPr>
        <w:t>in</w:t>
      </w:r>
      <w:r>
        <w:rPr>
          <w:color w:val="231F20"/>
          <w:spacing w:val="-14"/>
          <w:w w:val="110"/>
        </w:rPr>
        <w:t xml:space="preserve"> </w:t>
      </w:r>
      <w:r>
        <w:rPr>
          <w:color w:val="231F20"/>
          <w:w w:val="110"/>
        </w:rPr>
        <w:t>a</w:t>
      </w:r>
      <w:r>
        <w:rPr>
          <w:color w:val="231F20"/>
          <w:spacing w:val="-15"/>
          <w:w w:val="110"/>
        </w:rPr>
        <w:t xml:space="preserve"> </w:t>
      </w:r>
      <w:r>
        <w:rPr>
          <w:color w:val="231F20"/>
          <w:w w:val="110"/>
        </w:rPr>
        <w:t>static</w:t>
      </w:r>
      <w:r>
        <w:rPr>
          <w:color w:val="231F20"/>
          <w:spacing w:val="-14"/>
          <w:w w:val="110"/>
        </w:rPr>
        <w:t xml:space="preserve"> </w:t>
      </w:r>
      <w:r>
        <w:rPr>
          <w:color w:val="231F20"/>
          <w:w w:val="110"/>
        </w:rPr>
        <w:t>posture</w:t>
      </w:r>
      <w:r>
        <w:rPr>
          <w:color w:val="231F20"/>
          <w:spacing w:val="-15"/>
          <w:w w:val="110"/>
        </w:rPr>
        <w:t xml:space="preserve"> </w:t>
      </w:r>
      <w:r>
        <w:rPr>
          <w:color w:val="231F20"/>
          <w:spacing w:val="-3"/>
          <w:w w:val="110"/>
        </w:rPr>
        <w:t>for</w:t>
      </w:r>
      <w:r>
        <w:rPr>
          <w:color w:val="231F20"/>
          <w:spacing w:val="-14"/>
          <w:w w:val="110"/>
        </w:rPr>
        <w:t xml:space="preserve"> </w:t>
      </w:r>
      <w:r>
        <w:rPr>
          <w:color w:val="231F20"/>
          <w:w w:val="110"/>
        </w:rPr>
        <w:t>an</w:t>
      </w:r>
      <w:r>
        <w:rPr>
          <w:color w:val="231F20"/>
          <w:spacing w:val="-15"/>
          <w:w w:val="110"/>
        </w:rPr>
        <w:t xml:space="preserve"> </w:t>
      </w:r>
      <w:r>
        <w:rPr>
          <w:color w:val="231F20"/>
          <w:w w:val="110"/>
        </w:rPr>
        <w:t>extended</w:t>
      </w:r>
      <w:r>
        <w:rPr>
          <w:color w:val="231F20"/>
          <w:spacing w:val="-14"/>
          <w:w w:val="110"/>
        </w:rPr>
        <w:t xml:space="preserve"> </w:t>
      </w:r>
      <w:r>
        <w:rPr>
          <w:color w:val="231F20"/>
          <w:w w:val="110"/>
        </w:rPr>
        <w:t>period.</w:t>
      </w:r>
      <w:r>
        <w:rPr>
          <w:color w:val="231F20"/>
          <w:spacing w:val="-15"/>
          <w:w w:val="110"/>
        </w:rPr>
        <w:t xml:space="preserve"> </w:t>
      </w:r>
      <w:r>
        <w:rPr>
          <w:color w:val="231F20"/>
          <w:w w:val="110"/>
        </w:rPr>
        <w:t>This discomfort</w:t>
      </w:r>
      <w:r>
        <w:rPr>
          <w:color w:val="231F20"/>
          <w:spacing w:val="-21"/>
          <w:w w:val="110"/>
        </w:rPr>
        <w:t xml:space="preserve"> </w:t>
      </w:r>
      <w:r>
        <w:rPr>
          <w:color w:val="231F20"/>
          <w:w w:val="110"/>
        </w:rPr>
        <w:t>and</w:t>
      </w:r>
      <w:r>
        <w:rPr>
          <w:color w:val="231F20"/>
          <w:spacing w:val="-21"/>
          <w:w w:val="110"/>
        </w:rPr>
        <w:t xml:space="preserve"> </w:t>
      </w:r>
      <w:r>
        <w:rPr>
          <w:color w:val="231F20"/>
          <w:w w:val="110"/>
        </w:rPr>
        <w:t>the</w:t>
      </w:r>
      <w:r>
        <w:rPr>
          <w:color w:val="231F20"/>
          <w:spacing w:val="-20"/>
          <w:w w:val="110"/>
        </w:rPr>
        <w:t xml:space="preserve"> </w:t>
      </w:r>
      <w:r>
        <w:rPr>
          <w:color w:val="231F20"/>
          <w:w w:val="110"/>
        </w:rPr>
        <w:t>impact</w:t>
      </w:r>
      <w:r>
        <w:rPr>
          <w:color w:val="231F20"/>
          <w:spacing w:val="-21"/>
          <w:w w:val="110"/>
        </w:rPr>
        <w:t xml:space="preserve"> </w:t>
      </w:r>
      <w:r>
        <w:rPr>
          <w:color w:val="231F20"/>
          <w:w w:val="110"/>
        </w:rPr>
        <w:t>of</w:t>
      </w:r>
      <w:r>
        <w:rPr>
          <w:color w:val="231F20"/>
          <w:spacing w:val="-8"/>
          <w:w w:val="110"/>
        </w:rPr>
        <w:t xml:space="preserve"> </w:t>
      </w:r>
      <w:r>
        <w:rPr>
          <w:color w:val="231F20"/>
          <w:w w:val="110"/>
        </w:rPr>
        <w:t>poorly</w:t>
      </w:r>
      <w:r>
        <w:rPr>
          <w:color w:val="231F20"/>
          <w:spacing w:val="-20"/>
          <w:w w:val="110"/>
        </w:rPr>
        <w:t xml:space="preserve"> </w:t>
      </w:r>
      <w:r>
        <w:rPr>
          <w:color w:val="231F20"/>
          <w:w w:val="110"/>
        </w:rPr>
        <w:t>adapted</w:t>
      </w:r>
      <w:r>
        <w:rPr>
          <w:color w:val="231F20"/>
          <w:spacing w:val="-21"/>
          <w:w w:val="110"/>
        </w:rPr>
        <w:t xml:space="preserve"> </w:t>
      </w:r>
      <w:r>
        <w:rPr>
          <w:color w:val="231F20"/>
          <w:w w:val="110"/>
        </w:rPr>
        <w:t>ergonomics in</w:t>
      </w:r>
      <w:r>
        <w:rPr>
          <w:color w:val="231F20"/>
          <w:spacing w:val="-28"/>
          <w:w w:val="110"/>
        </w:rPr>
        <w:t xml:space="preserve"> </w:t>
      </w:r>
      <w:r>
        <w:rPr>
          <w:color w:val="231F20"/>
          <w:w w:val="110"/>
        </w:rPr>
        <w:t>surgical</w:t>
      </w:r>
      <w:r>
        <w:rPr>
          <w:color w:val="231F20"/>
          <w:spacing w:val="-28"/>
          <w:w w:val="110"/>
        </w:rPr>
        <w:t xml:space="preserve"> </w:t>
      </w:r>
      <w:r>
        <w:rPr>
          <w:color w:val="231F20"/>
          <w:w w:val="110"/>
        </w:rPr>
        <w:t>practice</w:t>
      </w:r>
      <w:r>
        <w:rPr>
          <w:color w:val="231F20"/>
          <w:spacing w:val="-28"/>
          <w:w w:val="110"/>
        </w:rPr>
        <w:t xml:space="preserve"> </w:t>
      </w:r>
      <w:r>
        <w:rPr>
          <w:color w:val="231F20"/>
          <w:w w:val="110"/>
        </w:rPr>
        <w:t>were</w:t>
      </w:r>
      <w:r>
        <w:rPr>
          <w:color w:val="231F20"/>
          <w:spacing w:val="-28"/>
          <w:w w:val="110"/>
        </w:rPr>
        <w:t xml:space="preserve"> </w:t>
      </w:r>
      <w:r>
        <w:rPr>
          <w:color w:val="231F20"/>
          <w:w w:val="110"/>
        </w:rPr>
        <w:t>validated</w:t>
      </w:r>
      <w:r>
        <w:rPr>
          <w:color w:val="231F20"/>
          <w:spacing w:val="-28"/>
          <w:w w:val="110"/>
        </w:rPr>
        <w:t xml:space="preserve"> </w:t>
      </w:r>
      <w:r>
        <w:rPr>
          <w:color w:val="231F20"/>
          <w:w w:val="110"/>
        </w:rPr>
        <w:t>in</w:t>
      </w:r>
      <w:r>
        <w:rPr>
          <w:color w:val="231F20"/>
          <w:spacing w:val="-27"/>
          <w:w w:val="110"/>
        </w:rPr>
        <w:t xml:space="preserve"> </w:t>
      </w:r>
      <w:r>
        <w:rPr>
          <w:color w:val="231F20"/>
          <w:w w:val="110"/>
        </w:rPr>
        <w:t>our</w:t>
      </w:r>
      <w:r>
        <w:rPr>
          <w:color w:val="231F20"/>
          <w:spacing w:val="-28"/>
          <w:w w:val="110"/>
        </w:rPr>
        <w:t xml:space="preserve"> </w:t>
      </w:r>
      <w:r>
        <w:rPr>
          <w:color w:val="231F20"/>
          <w:w w:val="110"/>
        </w:rPr>
        <w:t>paper</w:t>
      </w:r>
      <w:r>
        <w:rPr>
          <w:color w:val="231F20"/>
          <w:spacing w:val="-28"/>
          <w:w w:val="110"/>
        </w:rPr>
        <w:t xml:space="preserve"> </w:t>
      </w:r>
      <w:r>
        <w:rPr>
          <w:color w:val="231F20"/>
          <w:w w:val="110"/>
        </w:rPr>
        <w:t>using</w:t>
      </w:r>
      <w:r>
        <w:rPr>
          <w:color w:val="231F20"/>
          <w:spacing w:val="-28"/>
          <w:w w:val="110"/>
        </w:rPr>
        <w:t xml:space="preserve"> </w:t>
      </w:r>
      <w:r>
        <w:rPr>
          <w:color w:val="231F20"/>
          <w:w w:val="110"/>
        </w:rPr>
        <w:t>both objective and subjective</w:t>
      </w:r>
      <w:r>
        <w:rPr>
          <w:color w:val="231F20"/>
          <w:spacing w:val="-30"/>
          <w:w w:val="110"/>
        </w:rPr>
        <w:t xml:space="preserve"> </w:t>
      </w:r>
      <w:r>
        <w:rPr>
          <w:color w:val="231F20"/>
          <w:w w:val="110"/>
        </w:rPr>
        <w:t>assessments.</w:t>
      </w:r>
    </w:p>
    <w:p w14:paraId="3A4E36FB" w14:textId="77777777" w:rsidR="00E36B3F" w:rsidRDefault="00000000">
      <w:pPr>
        <w:pStyle w:val="BodyText"/>
        <w:spacing w:before="114" w:line="252" w:lineRule="auto"/>
        <w:ind w:left="157" w:right="115"/>
        <w:jc w:val="both"/>
      </w:pPr>
      <w:r>
        <w:rPr>
          <w:color w:val="231F20"/>
          <w:w w:val="105"/>
        </w:rPr>
        <w:t>Others</w:t>
      </w:r>
      <w:r>
        <w:rPr>
          <w:color w:val="231F20"/>
          <w:spacing w:val="-9"/>
          <w:w w:val="105"/>
        </w:rPr>
        <w:t xml:space="preserve"> </w:t>
      </w:r>
      <w:r>
        <w:rPr>
          <w:color w:val="231F20"/>
          <w:w w:val="105"/>
        </w:rPr>
        <w:t>include</w:t>
      </w:r>
      <w:r>
        <w:rPr>
          <w:color w:val="231F20"/>
          <w:spacing w:val="-8"/>
          <w:w w:val="105"/>
        </w:rPr>
        <w:t xml:space="preserve"> </w:t>
      </w:r>
      <w:r>
        <w:rPr>
          <w:color w:val="231F20"/>
          <w:w w:val="105"/>
        </w:rPr>
        <w:t>sharp</w:t>
      </w:r>
      <w:r>
        <w:rPr>
          <w:color w:val="231F20"/>
          <w:spacing w:val="-9"/>
          <w:w w:val="105"/>
        </w:rPr>
        <w:t xml:space="preserve"> </w:t>
      </w:r>
      <w:r>
        <w:rPr>
          <w:color w:val="231F20"/>
          <w:spacing w:val="-2"/>
          <w:w w:val="105"/>
        </w:rPr>
        <w:t>injuries,</w:t>
      </w:r>
      <w:r>
        <w:rPr>
          <w:color w:val="231F20"/>
          <w:spacing w:val="-8"/>
          <w:w w:val="105"/>
        </w:rPr>
        <w:t xml:space="preserve"> </w:t>
      </w:r>
      <w:r>
        <w:rPr>
          <w:color w:val="231F20"/>
          <w:w w:val="105"/>
        </w:rPr>
        <w:t>blood-borne</w:t>
      </w:r>
      <w:r>
        <w:rPr>
          <w:color w:val="231F20"/>
          <w:spacing w:val="-8"/>
          <w:w w:val="105"/>
        </w:rPr>
        <w:t xml:space="preserve"> </w:t>
      </w:r>
      <w:r>
        <w:rPr>
          <w:color w:val="231F20"/>
          <w:spacing w:val="-3"/>
          <w:w w:val="105"/>
        </w:rPr>
        <w:t>pathogens,</w:t>
      </w:r>
      <w:r>
        <w:rPr>
          <w:color w:val="231F20"/>
          <w:spacing w:val="-9"/>
          <w:w w:val="105"/>
        </w:rPr>
        <w:t xml:space="preserve"> </w:t>
      </w:r>
      <w:r>
        <w:rPr>
          <w:color w:val="231F20"/>
          <w:spacing w:val="-6"/>
          <w:w w:val="105"/>
        </w:rPr>
        <w:t xml:space="preserve">latex </w:t>
      </w:r>
      <w:r>
        <w:rPr>
          <w:color w:val="231F20"/>
          <w:w w:val="105"/>
        </w:rPr>
        <w:t xml:space="preserve">allergy, laser plumes, hazardous chemicals, anaesthetic </w:t>
      </w:r>
      <w:r>
        <w:rPr>
          <w:color w:val="231F20"/>
          <w:spacing w:val="-3"/>
          <w:w w:val="105"/>
        </w:rPr>
        <w:t xml:space="preserve">gases, </w:t>
      </w:r>
      <w:r>
        <w:rPr>
          <w:color w:val="231F20"/>
          <w:w w:val="105"/>
        </w:rPr>
        <w:t xml:space="preserve">equipment </w:t>
      </w:r>
      <w:r>
        <w:rPr>
          <w:color w:val="231F20"/>
          <w:spacing w:val="-3"/>
          <w:w w:val="105"/>
        </w:rPr>
        <w:t xml:space="preserve">hazards, </w:t>
      </w:r>
      <w:r>
        <w:rPr>
          <w:color w:val="231F20"/>
          <w:w w:val="105"/>
        </w:rPr>
        <w:t xml:space="preserve">static </w:t>
      </w:r>
      <w:r>
        <w:rPr>
          <w:color w:val="231F20"/>
          <w:spacing w:val="-3"/>
          <w:w w:val="105"/>
        </w:rPr>
        <w:t xml:space="preserve">postures, </w:t>
      </w:r>
      <w:r>
        <w:rPr>
          <w:color w:val="231F20"/>
          <w:w w:val="105"/>
        </w:rPr>
        <w:t xml:space="preserve">and </w:t>
      </w:r>
      <w:r>
        <w:rPr>
          <w:color w:val="231F20"/>
          <w:spacing w:val="-4"/>
          <w:w w:val="105"/>
        </w:rPr>
        <w:t xml:space="preserve">job-related </w:t>
      </w:r>
      <w:r>
        <w:rPr>
          <w:color w:val="231F20"/>
          <w:spacing w:val="-3"/>
          <w:w w:val="105"/>
        </w:rPr>
        <w:t xml:space="preserve">stressors. </w:t>
      </w:r>
      <w:r>
        <w:rPr>
          <w:color w:val="231F20"/>
          <w:w w:val="105"/>
        </w:rPr>
        <w:t xml:space="preserve">These hazards </w:t>
      </w:r>
      <w:r>
        <w:rPr>
          <w:color w:val="231F20"/>
          <w:spacing w:val="-3"/>
          <w:w w:val="105"/>
        </w:rPr>
        <w:t xml:space="preserve">make </w:t>
      </w:r>
      <w:r>
        <w:rPr>
          <w:color w:val="231F20"/>
          <w:w w:val="105"/>
        </w:rPr>
        <w:t xml:space="preserve">it essential </w:t>
      </w:r>
      <w:r>
        <w:rPr>
          <w:color w:val="231F20"/>
          <w:spacing w:val="-3"/>
          <w:w w:val="105"/>
        </w:rPr>
        <w:t xml:space="preserve">that </w:t>
      </w:r>
      <w:r>
        <w:rPr>
          <w:color w:val="231F20"/>
          <w:w w:val="105"/>
        </w:rPr>
        <w:t xml:space="preserve">all surgical </w:t>
      </w:r>
      <w:r>
        <w:rPr>
          <w:color w:val="231F20"/>
          <w:spacing w:val="-3"/>
          <w:w w:val="105"/>
        </w:rPr>
        <w:t>professionals</w:t>
      </w:r>
      <w:r>
        <w:rPr>
          <w:color w:val="231F20"/>
          <w:spacing w:val="-18"/>
          <w:w w:val="105"/>
        </w:rPr>
        <w:t xml:space="preserve"> </w:t>
      </w:r>
      <w:r>
        <w:rPr>
          <w:color w:val="231F20"/>
          <w:spacing w:val="-4"/>
          <w:w w:val="105"/>
        </w:rPr>
        <w:t>follow</w:t>
      </w:r>
      <w:r>
        <w:rPr>
          <w:color w:val="231F20"/>
          <w:spacing w:val="-18"/>
          <w:w w:val="105"/>
        </w:rPr>
        <w:t xml:space="preserve"> </w:t>
      </w:r>
      <w:r>
        <w:rPr>
          <w:color w:val="231F20"/>
          <w:spacing w:val="-4"/>
          <w:w w:val="105"/>
        </w:rPr>
        <w:t>any</w:t>
      </w:r>
      <w:r>
        <w:rPr>
          <w:color w:val="231F20"/>
          <w:spacing w:val="-18"/>
          <w:w w:val="105"/>
        </w:rPr>
        <w:t xml:space="preserve"> </w:t>
      </w:r>
      <w:r>
        <w:rPr>
          <w:color w:val="231F20"/>
          <w:spacing w:val="-3"/>
          <w:w w:val="105"/>
        </w:rPr>
        <w:t>established</w:t>
      </w:r>
      <w:r>
        <w:rPr>
          <w:color w:val="231F20"/>
          <w:spacing w:val="-18"/>
          <w:w w:val="105"/>
        </w:rPr>
        <w:t xml:space="preserve"> </w:t>
      </w:r>
      <w:r>
        <w:rPr>
          <w:color w:val="231F20"/>
          <w:w w:val="105"/>
        </w:rPr>
        <w:t>guidelines</w:t>
      </w:r>
      <w:r>
        <w:rPr>
          <w:color w:val="231F20"/>
          <w:spacing w:val="-18"/>
          <w:w w:val="105"/>
        </w:rPr>
        <w:t xml:space="preserve"> </w:t>
      </w:r>
      <w:r>
        <w:rPr>
          <w:color w:val="231F20"/>
          <w:w w:val="105"/>
        </w:rPr>
        <w:t>to</w:t>
      </w:r>
      <w:r>
        <w:rPr>
          <w:color w:val="231F20"/>
          <w:spacing w:val="-18"/>
          <w:w w:val="105"/>
        </w:rPr>
        <w:t xml:space="preserve"> </w:t>
      </w:r>
      <w:r>
        <w:rPr>
          <w:color w:val="231F20"/>
          <w:spacing w:val="-3"/>
          <w:w w:val="105"/>
        </w:rPr>
        <w:t>reduce</w:t>
      </w:r>
      <w:r>
        <w:rPr>
          <w:color w:val="231F20"/>
          <w:spacing w:val="-18"/>
          <w:w w:val="105"/>
        </w:rPr>
        <w:t xml:space="preserve"> </w:t>
      </w:r>
      <w:r>
        <w:rPr>
          <w:color w:val="231F20"/>
          <w:spacing w:val="-2"/>
          <w:w w:val="105"/>
        </w:rPr>
        <w:t>the</w:t>
      </w:r>
    </w:p>
    <w:p w14:paraId="65A01758" w14:textId="77777777" w:rsidR="00E36B3F" w:rsidRDefault="00E36B3F">
      <w:pPr>
        <w:spacing w:line="252" w:lineRule="auto"/>
        <w:jc w:val="both"/>
        <w:sectPr w:rsidR="00E36B3F">
          <w:type w:val="continuous"/>
          <w:pgSz w:w="12240" w:h="15840"/>
          <w:pgMar w:top="900" w:right="960" w:bottom="280" w:left="920" w:header="720" w:footer="720" w:gutter="0"/>
          <w:cols w:num="2" w:space="720" w:equalWidth="0">
            <w:col w:w="5061" w:space="161"/>
            <w:col w:w="5138"/>
          </w:cols>
        </w:sectPr>
      </w:pPr>
    </w:p>
    <w:p w14:paraId="49AC74D8" w14:textId="77777777" w:rsidR="00E36B3F" w:rsidRDefault="00E36B3F">
      <w:pPr>
        <w:pStyle w:val="BodyText"/>
        <w:rPr>
          <w:sz w:val="14"/>
        </w:rPr>
      </w:pPr>
    </w:p>
    <w:p w14:paraId="780B4F31" w14:textId="77777777" w:rsidR="00E36B3F" w:rsidRDefault="00000000">
      <w:pPr>
        <w:tabs>
          <w:tab w:val="right" w:pos="10241"/>
        </w:tabs>
        <w:spacing w:before="94"/>
        <w:ind w:left="15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15</w:t>
      </w:r>
    </w:p>
    <w:p w14:paraId="64EA0B00" w14:textId="77777777" w:rsidR="00E36B3F" w:rsidRDefault="00E36B3F">
      <w:pPr>
        <w:rPr>
          <w:rFonts w:ascii="BPG Sans Modern GPL&amp;GNU" w:hAnsi="BPG Sans Modern GPL&amp;GNU"/>
          <w:sz w:val="16"/>
        </w:rPr>
        <w:sectPr w:rsidR="00E36B3F">
          <w:type w:val="continuous"/>
          <w:pgSz w:w="12240" w:h="15840"/>
          <w:pgMar w:top="900" w:right="960" w:bottom="280" w:left="920" w:header="720" w:footer="720" w:gutter="0"/>
          <w:cols w:space="720"/>
        </w:sectPr>
      </w:pPr>
    </w:p>
    <w:p w14:paraId="01B4F71D" w14:textId="77777777" w:rsidR="00E36B3F" w:rsidRDefault="00E36B3F">
      <w:pPr>
        <w:pStyle w:val="BodyText"/>
        <w:rPr>
          <w:rFonts w:ascii="BPG Sans Modern GPL&amp;GNU"/>
          <w:sz w:val="22"/>
        </w:rPr>
      </w:pPr>
    </w:p>
    <w:p w14:paraId="1678CD88" w14:textId="77777777" w:rsidR="00E36B3F" w:rsidRDefault="00000000">
      <w:pPr>
        <w:pStyle w:val="BodyText"/>
        <w:spacing w:line="252" w:lineRule="auto"/>
        <w:ind w:left="158" w:right="43"/>
        <w:jc w:val="both"/>
      </w:pPr>
      <w:r>
        <w:rPr>
          <w:color w:val="231F20"/>
          <w:spacing w:val="-3"/>
          <w:w w:val="105"/>
        </w:rPr>
        <w:t xml:space="preserve">risk </w:t>
      </w:r>
      <w:r>
        <w:rPr>
          <w:color w:val="231F20"/>
          <w:w w:val="105"/>
        </w:rPr>
        <w:t xml:space="preserve">of </w:t>
      </w:r>
      <w:r>
        <w:rPr>
          <w:color w:val="231F20"/>
          <w:spacing w:val="-4"/>
          <w:w w:val="105"/>
        </w:rPr>
        <w:t xml:space="preserve">exposure </w:t>
      </w:r>
      <w:r>
        <w:rPr>
          <w:color w:val="231F20"/>
          <w:w w:val="105"/>
        </w:rPr>
        <w:t xml:space="preserve">and </w:t>
      </w:r>
      <w:r>
        <w:rPr>
          <w:color w:val="231F20"/>
          <w:spacing w:val="-3"/>
          <w:w w:val="105"/>
        </w:rPr>
        <w:t xml:space="preserve">infection. Future studies should further </w:t>
      </w:r>
      <w:r>
        <w:rPr>
          <w:color w:val="231F20"/>
          <w:spacing w:val="-4"/>
          <w:w w:val="105"/>
        </w:rPr>
        <w:t xml:space="preserve">validate </w:t>
      </w:r>
      <w:r>
        <w:rPr>
          <w:color w:val="231F20"/>
          <w:w w:val="105"/>
        </w:rPr>
        <w:t xml:space="preserve">the </w:t>
      </w:r>
      <w:r>
        <w:rPr>
          <w:color w:val="231F20"/>
          <w:spacing w:val="-3"/>
          <w:w w:val="105"/>
        </w:rPr>
        <w:t xml:space="preserve">measure </w:t>
      </w:r>
      <w:r>
        <w:rPr>
          <w:color w:val="231F20"/>
          <w:w w:val="105"/>
        </w:rPr>
        <w:t xml:space="preserve">of </w:t>
      </w:r>
      <w:r>
        <w:rPr>
          <w:color w:val="231F20"/>
          <w:spacing w:val="-3"/>
          <w:w w:val="105"/>
        </w:rPr>
        <w:t xml:space="preserve">hazardous </w:t>
      </w:r>
      <w:r>
        <w:rPr>
          <w:color w:val="231F20"/>
          <w:spacing w:val="-4"/>
          <w:w w:val="105"/>
        </w:rPr>
        <w:t xml:space="preserve">attitudes </w:t>
      </w:r>
      <w:r>
        <w:rPr>
          <w:color w:val="231F20"/>
          <w:spacing w:val="-3"/>
          <w:w w:val="105"/>
        </w:rPr>
        <w:t xml:space="preserve">among </w:t>
      </w:r>
      <w:r>
        <w:rPr>
          <w:color w:val="231F20"/>
          <w:spacing w:val="-4"/>
          <w:w w:val="105"/>
        </w:rPr>
        <w:t xml:space="preserve">surgeons </w:t>
      </w:r>
      <w:r>
        <w:rPr>
          <w:color w:val="231F20"/>
          <w:w w:val="105"/>
        </w:rPr>
        <w:t xml:space="preserve">and </w:t>
      </w:r>
      <w:r>
        <w:rPr>
          <w:color w:val="231F20"/>
          <w:spacing w:val="3"/>
          <w:w w:val="105"/>
        </w:rPr>
        <w:t xml:space="preserve">determine </w:t>
      </w:r>
      <w:r>
        <w:rPr>
          <w:color w:val="231F20"/>
          <w:w w:val="105"/>
        </w:rPr>
        <w:t xml:space="preserve">if </w:t>
      </w:r>
      <w:r>
        <w:rPr>
          <w:color w:val="231F20"/>
          <w:spacing w:val="2"/>
          <w:w w:val="105"/>
        </w:rPr>
        <w:t xml:space="preserve">they </w:t>
      </w:r>
      <w:r>
        <w:rPr>
          <w:color w:val="231F20"/>
          <w:w w:val="105"/>
        </w:rPr>
        <w:t xml:space="preserve">are </w:t>
      </w:r>
      <w:r>
        <w:rPr>
          <w:color w:val="231F20"/>
          <w:spacing w:val="2"/>
          <w:w w:val="105"/>
        </w:rPr>
        <w:t xml:space="preserve">associated with </w:t>
      </w:r>
      <w:r>
        <w:rPr>
          <w:color w:val="231F20"/>
          <w:w w:val="105"/>
        </w:rPr>
        <w:t>preventable adverse</w:t>
      </w:r>
      <w:r>
        <w:rPr>
          <w:color w:val="231F20"/>
          <w:spacing w:val="-14"/>
          <w:w w:val="105"/>
        </w:rPr>
        <w:t xml:space="preserve"> </w:t>
      </w:r>
      <w:r>
        <w:rPr>
          <w:color w:val="231F20"/>
          <w:spacing w:val="-4"/>
          <w:w w:val="105"/>
        </w:rPr>
        <w:t>events,</w:t>
      </w:r>
      <w:r>
        <w:rPr>
          <w:color w:val="231F20"/>
          <w:spacing w:val="-14"/>
          <w:w w:val="105"/>
        </w:rPr>
        <w:t xml:space="preserve"> </w:t>
      </w:r>
      <w:r>
        <w:rPr>
          <w:color w:val="231F20"/>
          <w:w w:val="105"/>
        </w:rPr>
        <w:t>while</w:t>
      </w:r>
      <w:r>
        <w:rPr>
          <w:color w:val="231F20"/>
          <w:spacing w:val="-13"/>
          <w:w w:val="105"/>
        </w:rPr>
        <w:t xml:space="preserve"> </w:t>
      </w:r>
      <w:r>
        <w:rPr>
          <w:color w:val="231F20"/>
          <w:w w:val="105"/>
        </w:rPr>
        <w:t>the</w:t>
      </w:r>
      <w:r>
        <w:rPr>
          <w:color w:val="231F20"/>
          <w:spacing w:val="-14"/>
          <w:w w:val="105"/>
        </w:rPr>
        <w:t xml:space="preserve"> </w:t>
      </w:r>
      <w:r>
        <w:rPr>
          <w:color w:val="231F20"/>
          <w:w w:val="105"/>
        </w:rPr>
        <w:t>study</w:t>
      </w:r>
      <w:r>
        <w:rPr>
          <w:color w:val="231F20"/>
          <w:spacing w:val="-13"/>
          <w:w w:val="105"/>
        </w:rPr>
        <w:t xml:space="preserve"> </w:t>
      </w:r>
      <w:r>
        <w:rPr>
          <w:color w:val="231F20"/>
          <w:spacing w:val="-3"/>
          <w:w w:val="105"/>
        </w:rPr>
        <w:t>provides</w:t>
      </w:r>
      <w:r>
        <w:rPr>
          <w:color w:val="231F20"/>
          <w:spacing w:val="-14"/>
          <w:w w:val="105"/>
        </w:rPr>
        <w:t xml:space="preserve"> </w:t>
      </w:r>
      <w:r>
        <w:rPr>
          <w:color w:val="231F20"/>
          <w:w w:val="105"/>
        </w:rPr>
        <w:t>important</w:t>
      </w:r>
      <w:r>
        <w:rPr>
          <w:color w:val="231F20"/>
          <w:spacing w:val="-13"/>
          <w:w w:val="105"/>
        </w:rPr>
        <w:t xml:space="preserve"> </w:t>
      </w:r>
      <w:r>
        <w:rPr>
          <w:color w:val="231F20"/>
          <w:w w:val="105"/>
        </w:rPr>
        <w:t>baseline information concerning this important</w:t>
      </w:r>
      <w:r>
        <w:rPr>
          <w:color w:val="231F20"/>
          <w:spacing w:val="-14"/>
          <w:w w:val="105"/>
        </w:rPr>
        <w:t xml:space="preserve"> </w:t>
      </w:r>
      <w:r>
        <w:rPr>
          <w:color w:val="231F20"/>
          <w:spacing w:val="-3"/>
          <w:w w:val="105"/>
        </w:rPr>
        <w:t>issue.</w:t>
      </w:r>
    </w:p>
    <w:p w14:paraId="3371A484" w14:textId="77777777" w:rsidR="00E36B3F" w:rsidRDefault="00000000">
      <w:pPr>
        <w:pStyle w:val="Heading1"/>
        <w:spacing w:before="171"/>
      </w:pPr>
      <w:r>
        <w:rPr>
          <w:color w:val="2E3092"/>
        </w:rPr>
        <w:t>Conclusion</w:t>
      </w:r>
    </w:p>
    <w:p w14:paraId="29C118B9" w14:textId="77777777" w:rsidR="00E36B3F" w:rsidRDefault="00000000">
      <w:pPr>
        <w:pStyle w:val="BodyText"/>
        <w:spacing w:before="119" w:line="252" w:lineRule="auto"/>
        <w:ind w:left="158" w:right="44"/>
        <w:jc w:val="both"/>
      </w:pPr>
      <w:r>
        <w:rPr>
          <w:color w:val="231F20"/>
          <w:w w:val="105"/>
        </w:rPr>
        <w:t xml:space="preserve">Proactive </w:t>
      </w:r>
      <w:r>
        <w:rPr>
          <w:color w:val="231F20"/>
          <w:spacing w:val="2"/>
          <w:w w:val="105"/>
        </w:rPr>
        <w:t xml:space="preserve">risk assessments </w:t>
      </w:r>
      <w:r>
        <w:rPr>
          <w:color w:val="231F20"/>
          <w:w w:val="105"/>
        </w:rPr>
        <w:t xml:space="preserve">were </w:t>
      </w:r>
      <w:r>
        <w:rPr>
          <w:color w:val="231F20"/>
          <w:spacing w:val="2"/>
          <w:w w:val="105"/>
        </w:rPr>
        <w:t xml:space="preserve">used </w:t>
      </w:r>
      <w:r>
        <w:rPr>
          <w:color w:val="231F20"/>
          <w:w w:val="105"/>
        </w:rPr>
        <w:t xml:space="preserve">to systematically </w:t>
      </w:r>
      <w:r>
        <w:rPr>
          <w:color w:val="231F20"/>
          <w:spacing w:val="-3"/>
          <w:w w:val="105"/>
        </w:rPr>
        <w:t>identify</w:t>
      </w:r>
      <w:r>
        <w:rPr>
          <w:color w:val="231F20"/>
          <w:spacing w:val="-13"/>
          <w:w w:val="105"/>
        </w:rPr>
        <w:t xml:space="preserve"> </w:t>
      </w:r>
      <w:r>
        <w:rPr>
          <w:color w:val="231F20"/>
          <w:w w:val="105"/>
        </w:rPr>
        <w:t>and</w:t>
      </w:r>
      <w:r>
        <w:rPr>
          <w:color w:val="231F20"/>
          <w:spacing w:val="-14"/>
          <w:w w:val="105"/>
        </w:rPr>
        <w:t xml:space="preserve"> </w:t>
      </w:r>
      <w:r>
        <w:rPr>
          <w:color w:val="231F20"/>
          <w:spacing w:val="-3"/>
          <w:w w:val="105"/>
        </w:rPr>
        <w:t>prioritize</w:t>
      </w:r>
      <w:r>
        <w:rPr>
          <w:color w:val="231F20"/>
          <w:spacing w:val="-13"/>
          <w:w w:val="105"/>
        </w:rPr>
        <w:t xml:space="preserve"> </w:t>
      </w:r>
      <w:r>
        <w:rPr>
          <w:color w:val="231F20"/>
          <w:spacing w:val="-3"/>
          <w:w w:val="105"/>
        </w:rPr>
        <w:t>hazards</w:t>
      </w:r>
      <w:r>
        <w:rPr>
          <w:color w:val="231F20"/>
          <w:spacing w:val="-13"/>
          <w:w w:val="105"/>
        </w:rPr>
        <w:t xml:space="preserve"> </w:t>
      </w:r>
      <w:r>
        <w:rPr>
          <w:color w:val="231F20"/>
          <w:w w:val="105"/>
        </w:rPr>
        <w:t>in</w:t>
      </w:r>
      <w:r>
        <w:rPr>
          <w:color w:val="231F20"/>
          <w:spacing w:val="-13"/>
          <w:w w:val="105"/>
        </w:rPr>
        <w:t xml:space="preserve"> </w:t>
      </w:r>
      <w:r>
        <w:rPr>
          <w:color w:val="231F20"/>
          <w:spacing w:val="-4"/>
          <w:w w:val="105"/>
        </w:rPr>
        <w:t>surgical</w:t>
      </w:r>
      <w:r>
        <w:rPr>
          <w:color w:val="231F20"/>
          <w:spacing w:val="-13"/>
          <w:w w:val="105"/>
        </w:rPr>
        <w:t xml:space="preserve"> </w:t>
      </w:r>
      <w:r>
        <w:rPr>
          <w:color w:val="231F20"/>
          <w:spacing w:val="-4"/>
          <w:w w:val="105"/>
        </w:rPr>
        <w:t>wards</w:t>
      </w:r>
      <w:r>
        <w:rPr>
          <w:color w:val="231F20"/>
          <w:spacing w:val="-13"/>
          <w:w w:val="105"/>
        </w:rPr>
        <w:t xml:space="preserve"> </w:t>
      </w:r>
      <w:r>
        <w:rPr>
          <w:color w:val="231F20"/>
          <w:w w:val="105"/>
        </w:rPr>
        <w:t>and</w:t>
      </w:r>
      <w:r>
        <w:rPr>
          <w:color w:val="231F20"/>
          <w:spacing w:val="-13"/>
          <w:w w:val="105"/>
        </w:rPr>
        <w:t xml:space="preserve"> </w:t>
      </w:r>
      <w:r>
        <w:rPr>
          <w:color w:val="231F20"/>
          <w:spacing w:val="-5"/>
          <w:w w:val="105"/>
        </w:rPr>
        <w:t xml:space="preserve">allowed </w:t>
      </w:r>
      <w:r>
        <w:rPr>
          <w:color w:val="231F20"/>
          <w:w w:val="105"/>
        </w:rPr>
        <w:t>interventions</w:t>
      </w:r>
      <w:r>
        <w:rPr>
          <w:color w:val="231F20"/>
          <w:spacing w:val="-16"/>
          <w:w w:val="105"/>
        </w:rPr>
        <w:t xml:space="preserve"> </w:t>
      </w:r>
      <w:r>
        <w:rPr>
          <w:color w:val="231F20"/>
          <w:w w:val="105"/>
        </w:rPr>
        <w:t>to</w:t>
      </w:r>
      <w:r>
        <w:rPr>
          <w:color w:val="231F20"/>
          <w:spacing w:val="-16"/>
          <w:w w:val="105"/>
        </w:rPr>
        <w:t xml:space="preserve"> </w:t>
      </w:r>
      <w:r>
        <w:rPr>
          <w:color w:val="231F20"/>
          <w:w w:val="105"/>
        </w:rPr>
        <w:t>be</w:t>
      </w:r>
      <w:r>
        <w:rPr>
          <w:color w:val="231F20"/>
          <w:spacing w:val="-16"/>
          <w:w w:val="105"/>
        </w:rPr>
        <w:t xml:space="preserve"> </w:t>
      </w:r>
      <w:r>
        <w:rPr>
          <w:color w:val="231F20"/>
          <w:w w:val="105"/>
        </w:rPr>
        <w:t>recommended.</w:t>
      </w:r>
      <w:r>
        <w:rPr>
          <w:color w:val="231F20"/>
          <w:spacing w:val="-16"/>
          <w:w w:val="105"/>
        </w:rPr>
        <w:t xml:space="preserve"> </w:t>
      </w:r>
      <w:r>
        <w:rPr>
          <w:color w:val="231F20"/>
          <w:w w:val="105"/>
        </w:rPr>
        <w:t>These</w:t>
      </w:r>
      <w:r>
        <w:rPr>
          <w:color w:val="231F20"/>
          <w:spacing w:val="-16"/>
          <w:w w:val="105"/>
        </w:rPr>
        <w:t xml:space="preserve"> </w:t>
      </w:r>
      <w:r>
        <w:rPr>
          <w:color w:val="231F20"/>
          <w:w w:val="105"/>
        </w:rPr>
        <w:t>are</w:t>
      </w:r>
      <w:r>
        <w:rPr>
          <w:color w:val="231F20"/>
          <w:spacing w:val="-15"/>
          <w:w w:val="105"/>
        </w:rPr>
        <w:t xml:space="preserve"> </w:t>
      </w:r>
      <w:r>
        <w:rPr>
          <w:color w:val="231F20"/>
          <w:w w:val="105"/>
        </w:rPr>
        <w:t>practical</w:t>
      </w:r>
      <w:r>
        <w:rPr>
          <w:color w:val="231F20"/>
          <w:spacing w:val="-16"/>
          <w:w w:val="105"/>
        </w:rPr>
        <w:t xml:space="preserve"> </w:t>
      </w:r>
      <w:r>
        <w:rPr>
          <w:color w:val="231F20"/>
          <w:w w:val="105"/>
        </w:rPr>
        <w:t xml:space="preserve">tools that can determine where patient safety efforts should </w:t>
      </w:r>
      <w:r>
        <w:rPr>
          <w:color w:val="231F20"/>
          <w:spacing w:val="-7"/>
          <w:w w:val="105"/>
        </w:rPr>
        <w:t xml:space="preserve">be </w:t>
      </w:r>
      <w:r>
        <w:rPr>
          <w:color w:val="231F20"/>
          <w:w w:val="105"/>
        </w:rPr>
        <w:t>targeted in clinical healthcare</w:t>
      </w:r>
      <w:r>
        <w:rPr>
          <w:color w:val="231F20"/>
          <w:spacing w:val="-4"/>
          <w:w w:val="105"/>
        </w:rPr>
        <w:t xml:space="preserve"> </w:t>
      </w:r>
      <w:r>
        <w:rPr>
          <w:color w:val="231F20"/>
          <w:spacing w:val="-3"/>
          <w:w w:val="105"/>
        </w:rPr>
        <w:t>environments.</w:t>
      </w:r>
    </w:p>
    <w:p w14:paraId="6FDE3098" w14:textId="77777777" w:rsidR="00E36B3F" w:rsidRDefault="00000000">
      <w:pPr>
        <w:pStyle w:val="Heading2"/>
        <w:spacing w:before="126"/>
        <w:jc w:val="left"/>
      </w:pPr>
      <w:r>
        <w:rPr>
          <w:color w:val="2E3092"/>
        </w:rPr>
        <w:t>Financial support and sponsorship</w:t>
      </w:r>
    </w:p>
    <w:p w14:paraId="39FB2AAF" w14:textId="77777777" w:rsidR="00E36B3F" w:rsidRDefault="00000000">
      <w:pPr>
        <w:pStyle w:val="BodyText"/>
        <w:spacing w:before="119"/>
        <w:ind w:left="158"/>
      </w:pPr>
      <w:r>
        <w:rPr>
          <w:color w:val="231F20"/>
          <w:w w:val="105"/>
        </w:rPr>
        <w:t>Nil.</w:t>
      </w:r>
    </w:p>
    <w:p w14:paraId="73A151F7" w14:textId="77777777" w:rsidR="00E36B3F" w:rsidRDefault="00000000">
      <w:pPr>
        <w:pStyle w:val="Heading2"/>
        <w:spacing w:before="132"/>
        <w:jc w:val="left"/>
      </w:pPr>
      <w:r>
        <w:rPr>
          <w:color w:val="2E3092"/>
        </w:rPr>
        <w:t>Conflicts of interest</w:t>
      </w:r>
    </w:p>
    <w:p w14:paraId="0ED25B22" w14:textId="77777777" w:rsidR="00E36B3F" w:rsidRDefault="00000000">
      <w:pPr>
        <w:pStyle w:val="BodyText"/>
        <w:spacing w:before="119"/>
        <w:ind w:left="158"/>
      </w:pPr>
      <w:r>
        <w:rPr>
          <w:color w:val="231F20"/>
          <w:w w:val="105"/>
        </w:rPr>
        <w:t>There are no conflicts of interest.</w:t>
      </w:r>
    </w:p>
    <w:p w14:paraId="36FED821" w14:textId="77777777" w:rsidR="00E36B3F" w:rsidRDefault="00000000">
      <w:pPr>
        <w:pStyle w:val="Heading2"/>
        <w:spacing w:before="132"/>
      </w:pPr>
      <w:r>
        <w:rPr>
          <w:color w:val="2E3092"/>
        </w:rPr>
        <w:t>Ethics approval and consent to participate</w:t>
      </w:r>
    </w:p>
    <w:p w14:paraId="69B64D57" w14:textId="77777777" w:rsidR="00E36B3F" w:rsidRDefault="00000000">
      <w:pPr>
        <w:pStyle w:val="BodyText"/>
        <w:spacing w:before="119" w:line="252" w:lineRule="auto"/>
        <w:ind w:left="158" w:right="40"/>
        <w:jc w:val="both"/>
      </w:pPr>
      <w:r>
        <w:rPr>
          <w:noProof/>
        </w:rPr>
        <w:drawing>
          <wp:anchor distT="0" distB="0" distL="0" distR="0" simplePos="0" relativeHeight="486984192" behindDoc="1" locked="0" layoutInCell="1" allowOverlap="1" wp14:anchorId="132486FC" wp14:editId="7B5B3B59">
            <wp:simplePos x="0" y="0"/>
            <wp:positionH relativeFrom="page">
              <wp:posOffset>3200400</wp:posOffset>
            </wp:positionH>
            <wp:positionV relativeFrom="paragraph">
              <wp:posOffset>642225</wp:posOffset>
            </wp:positionV>
            <wp:extent cx="1371600" cy="13335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w w:val="105"/>
        </w:rPr>
        <w:t xml:space="preserve">Ethical clearance from a hospital was not obtained before </w:t>
      </w:r>
      <w:r>
        <w:rPr>
          <w:color w:val="231F20"/>
          <w:spacing w:val="4"/>
          <w:w w:val="105"/>
        </w:rPr>
        <w:t xml:space="preserve">the research </w:t>
      </w:r>
      <w:r>
        <w:rPr>
          <w:color w:val="231F20"/>
          <w:spacing w:val="2"/>
          <w:w w:val="105"/>
        </w:rPr>
        <w:t xml:space="preserve">was </w:t>
      </w:r>
      <w:r>
        <w:rPr>
          <w:color w:val="231F20"/>
          <w:spacing w:val="5"/>
          <w:w w:val="105"/>
        </w:rPr>
        <w:t xml:space="preserve">conducted because </w:t>
      </w:r>
      <w:r>
        <w:rPr>
          <w:color w:val="231F20"/>
          <w:spacing w:val="3"/>
          <w:w w:val="105"/>
        </w:rPr>
        <w:t xml:space="preserve">it </w:t>
      </w:r>
      <w:r>
        <w:rPr>
          <w:color w:val="231F20"/>
          <w:spacing w:val="2"/>
          <w:w w:val="105"/>
        </w:rPr>
        <w:t xml:space="preserve">was </w:t>
      </w:r>
      <w:r>
        <w:rPr>
          <w:color w:val="231F20"/>
          <w:w w:val="105"/>
        </w:rPr>
        <w:t xml:space="preserve">a </w:t>
      </w:r>
      <w:r>
        <w:rPr>
          <w:color w:val="231F20"/>
          <w:spacing w:val="6"/>
          <w:w w:val="105"/>
        </w:rPr>
        <w:t xml:space="preserve">simple </w:t>
      </w:r>
      <w:r>
        <w:rPr>
          <w:color w:val="231F20"/>
          <w:w w:val="105"/>
        </w:rPr>
        <w:t>questionnaire</w:t>
      </w:r>
      <w:r>
        <w:rPr>
          <w:color w:val="231F20"/>
          <w:spacing w:val="-10"/>
          <w:w w:val="105"/>
        </w:rPr>
        <w:t xml:space="preserve"> </w:t>
      </w:r>
      <w:r>
        <w:rPr>
          <w:color w:val="231F20"/>
          <w:spacing w:val="-3"/>
          <w:w w:val="105"/>
        </w:rPr>
        <w:t>survey</w:t>
      </w:r>
      <w:r>
        <w:rPr>
          <w:color w:val="231F20"/>
          <w:spacing w:val="-10"/>
          <w:w w:val="105"/>
        </w:rPr>
        <w:t xml:space="preserve"> </w:t>
      </w:r>
      <w:r>
        <w:rPr>
          <w:color w:val="231F20"/>
          <w:w w:val="105"/>
        </w:rPr>
        <w:t>with</w:t>
      </w:r>
      <w:r>
        <w:rPr>
          <w:color w:val="231F20"/>
          <w:spacing w:val="-9"/>
          <w:w w:val="105"/>
        </w:rPr>
        <w:t xml:space="preserve"> </w:t>
      </w:r>
      <w:r>
        <w:rPr>
          <w:color w:val="231F20"/>
          <w:w w:val="105"/>
        </w:rPr>
        <w:t>no</w:t>
      </w:r>
      <w:r>
        <w:rPr>
          <w:color w:val="231F20"/>
          <w:spacing w:val="-10"/>
          <w:w w:val="105"/>
        </w:rPr>
        <w:t xml:space="preserve"> </w:t>
      </w:r>
      <w:r>
        <w:rPr>
          <w:color w:val="231F20"/>
          <w:spacing w:val="-3"/>
          <w:w w:val="105"/>
        </w:rPr>
        <w:t>treatment</w:t>
      </w:r>
      <w:r>
        <w:rPr>
          <w:color w:val="231F20"/>
          <w:spacing w:val="-9"/>
          <w:w w:val="105"/>
        </w:rPr>
        <w:t xml:space="preserve"> </w:t>
      </w:r>
      <w:r>
        <w:rPr>
          <w:color w:val="231F20"/>
          <w:spacing w:val="-3"/>
          <w:w w:val="105"/>
        </w:rPr>
        <w:t>offered</w:t>
      </w:r>
      <w:r>
        <w:rPr>
          <w:color w:val="231F20"/>
          <w:spacing w:val="-10"/>
          <w:w w:val="105"/>
        </w:rPr>
        <w:t xml:space="preserve"> </w:t>
      </w:r>
      <w:r>
        <w:rPr>
          <w:color w:val="231F20"/>
          <w:w w:val="105"/>
        </w:rPr>
        <w:t>nor</w:t>
      </w:r>
      <w:r>
        <w:rPr>
          <w:color w:val="231F20"/>
          <w:spacing w:val="-9"/>
          <w:w w:val="105"/>
        </w:rPr>
        <w:t xml:space="preserve"> </w:t>
      </w:r>
      <w:r>
        <w:rPr>
          <w:color w:val="231F20"/>
          <w:spacing w:val="-3"/>
          <w:w w:val="105"/>
        </w:rPr>
        <w:t xml:space="preserve">patients </w:t>
      </w:r>
      <w:r>
        <w:rPr>
          <w:color w:val="231F20"/>
          <w:w w:val="105"/>
        </w:rPr>
        <w:t>involved.</w:t>
      </w:r>
    </w:p>
    <w:p w14:paraId="11C1FD44" w14:textId="77777777" w:rsidR="00E36B3F" w:rsidRDefault="00000000">
      <w:pPr>
        <w:pStyle w:val="Heading2"/>
        <w:spacing w:before="125"/>
      </w:pPr>
      <w:r>
        <w:rPr>
          <w:color w:val="2E3092"/>
        </w:rPr>
        <w:t>Consent for publication</w:t>
      </w:r>
    </w:p>
    <w:p w14:paraId="5A1DDA71" w14:textId="77777777" w:rsidR="00E36B3F" w:rsidRDefault="00000000">
      <w:pPr>
        <w:pStyle w:val="BodyText"/>
        <w:spacing w:before="118" w:line="252" w:lineRule="auto"/>
        <w:ind w:left="158" w:right="38"/>
        <w:jc w:val="both"/>
      </w:pPr>
      <w:r>
        <w:rPr>
          <w:color w:val="231F20"/>
          <w:spacing w:val="-4"/>
          <w:w w:val="110"/>
        </w:rPr>
        <w:t>Participation</w:t>
      </w:r>
      <w:r>
        <w:rPr>
          <w:color w:val="231F20"/>
          <w:spacing w:val="-34"/>
          <w:w w:val="110"/>
        </w:rPr>
        <w:t xml:space="preserve"> </w:t>
      </w:r>
      <w:r>
        <w:rPr>
          <w:color w:val="231F20"/>
          <w:spacing w:val="-4"/>
          <w:w w:val="110"/>
        </w:rPr>
        <w:t>was</w:t>
      </w:r>
      <w:r>
        <w:rPr>
          <w:color w:val="231F20"/>
          <w:spacing w:val="-34"/>
          <w:w w:val="110"/>
        </w:rPr>
        <w:t xml:space="preserve"> </w:t>
      </w:r>
      <w:r>
        <w:rPr>
          <w:color w:val="231F20"/>
          <w:spacing w:val="-5"/>
          <w:w w:val="110"/>
        </w:rPr>
        <w:t>voluntary,</w:t>
      </w:r>
      <w:r>
        <w:rPr>
          <w:color w:val="231F20"/>
          <w:spacing w:val="-34"/>
          <w:w w:val="110"/>
        </w:rPr>
        <w:t xml:space="preserve"> </w:t>
      </w:r>
      <w:r>
        <w:rPr>
          <w:color w:val="231F20"/>
          <w:w w:val="110"/>
        </w:rPr>
        <w:t>and</w:t>
      </w:r>
      <w:r>
        <w:rPr>
          <w:color w:val="231F20"/>
          <w:spacing w:val="-33"/>
          <w:w w:val="110"/>
        </w:rPr>
        <w:t xml:space="preserve"> </w:t>
      </w:r>
      <w:r>
        <w:rPr>
          <w:color w:val="231F20"/>
          <w:w w:val="110"/>
        </w:rPr>
        <w:t>the</w:t>
      </w:r>
      <w:r>
        <w:rPr>
          <w:color w:val="231F20"/>
          <w:spacing w:val="-34"/>
          <w:w w:val="110"/>
        </w:rPr>
        <w:t xml:space="preserve"> </w:t>
      </w:r>
      <w:r>
        <w:rPr>
          <w:color w:val="231F20"/>
          <w:spacing w:val="-3"/>
          <w:w w:val="110"/>
        </w:rPr>
        <w:t>purpose</w:t>
      </w:r>
      <w:r>
        <w:rPr>
          <w:color w:val="231F20"/>
          <w:spacing w:val="-34"/>
          <w:w w:val="110"/>
        </w:rPr>
        <w:t xml:space="preserve"> </w:t>
      </w:r>
      <w:r>
        <w:rPr>
          <w:color w:val="231F20"/>
          <w:w w:val="110"/>
        </w:rPr>
        <w:t>of</w:t>
      </w:r>
      <w:r>
        <w:rPr>
          <w:color w:val="231F20"/>
          <w:spacing w:val="-21"/>
          <w:w w:val="110"/>
        </w:rPr>
        <w:t xml:space="preserve"> </w:t>
      </w:r>
      <w:r>
        <w:rPr>
          <w:color w:val="231F20"/>
          <w:w w:val="110"/>
        </w:rPr>
        <w:t>the</w:t>
      </w:r>
      <w:r>
        <w:rPr>
          <w:color w:val="231F20"/>
          <w:spacing w:val="-33"/>
          <w:w w:val="110"/>
        </w:rPr>
        <w:t xml:space="preserve"> </w:t>
      </w:r>
      <w:r>
        <w:rPr>
          <w:color w:val="231F20"/>
          <w:spacing w:val="-4"/>
          <w:w w:val="110"/>
        </w:rPr>
        <w:t xml:space="preserve">research </w:t>
      </w:r>
      <w:r>
        <w:rPr>
          <w:color w:val="231F20"/>
          <w:w w:val="110"/>
        </w:rPr>
        <w:t xml:space="preserve">was </w:t>
      </w:r>
      <w:r>
        <w:rPr>
          <w:color w:val="231F20"/>
          <w:spacing w:val="4"/>
          <w:w w:val="110"/>
        </w:rPr>
        <w:t xml:space="preserve">explained </w:t>
      </w:r>
      <w:r>
        <w:rPr>
          <w:color w:val="231F20"/>
          <w:spacing w:val="2"/>
          <w:w w:val="110"/>
        </w:rPr>
        <w:t xml:space="preserve">to </w:t>
      </w:r>
      <w:r>
        <w:rPr>
          <w:color w:val="231F20"/>
          <w:spacing w:val="3"/>
          <w:w w:val="110"/>
        </w:rPr>
        <w:t xml:space="preserve">each </w:t>
      </w:r>
      <w:r>
        <w:rPr>
          <w:color w:val="231F20"/>
          <w:spacing w:val="4"/>
          <w:w w:val="110"/>
        </w:rPr>
        <w:t xml:space="preserve">respondent. </w:t>
      </w:r>
      <w:r>
        <w:rPr>
          <w:color w:val="231F20"/>
          <w:spacing w:val="3"/>
          <w:w w:val="110"/>
        </w:rPr>
        <w:t xml:space="preserve">Informed </w:t>
      </w:r>
      <w:r>
        <w:rPr>
          <w:color w:val="231F20"/>
          <w:spacing w:val="5"/>
          <w:w w:val="110"/>
        </w:rPr>
        <w:t xml:space="preserve">consent </w:t>
      </w:r>
      <w:r>
        <w:rPr>
          <w:color w:val="231F20"/>
          <w:w w:val="110"/>
        </w:rPr>
        <w:t xml:space="preserve">was obtained before inclusion into the </w:t>
      </w:r>
      <w:r>
        <w:rPr>
          <w:color w:val="231F20"/>
          <w:spacing w:val="-4"/>
          <w:w w:val="110"/>
        </w:rPr>
        <w:t xml:space="preserve">study. However, </w:t>
      </w:r>
      <w:r>
        <w:rPr>
          <w:color w:val="231F20"/>
          <w:w w:val="110"/>
        </w:rPr>
        <w:t>anonymity of participants was ensured, and no</w:t>
      </w:r>
      <w:r>
        <w:rPr>
          <w:color w:val="231F20"/>
          <w:spacing w:val="-39"/>
          <w:w w:val="110"/>
        </w:rPr>
        <w:t xml:space="preserve"> </w:t>
      </w:r>
      <w:r>
        <w:rPr>
          <w:color w:val="231F20"/>
          <w:w w:val="110"/>
        </w:rPr>
        <w:t>personal information</w:t>
      </w:r>
      <w:r>
        <w:rPr>
          <w:color w:val="231F20"/>
          <w:spacing w:val="-11"/>
          <w:w w:val="110"/>
        </w:rPr>
        <w:t xml:space="preserve"> </w:t>
      </w:r>
      <w:r>
        <w:rPr>
          <w:color w:val="231F20"/>
          <w:w w:val="110"/>
        </w:rPr>
        <w:t>was</w:t>
      </w:r>
      <w:r>
        <w:rPr>
          <w:color w:val="231F20"/>
          <w:spacing w:val="-10"/>
          <w:w w:val="110"/>
        </w:rPr>
        <w:t xml:space="preserve"> </w:t>
      </w:r>
      <w:r>
        <w:rPr>
          <w:color w:val="231F20"/>
          <w:w w:val="110"/>
        </w:rPr>
        <w:t>collected</w:t>
      </w:r>
      <w:r>
        <w:rPr>
          <w:color w:val="231F20"/>
          <w:spacing w:val="-10"/>
          <w:w w:val="110"/>
        </w:rPr>
        <w:t xml:space="preserve"> </w:t>
      </w:r>
      <w:r>
        <w:rPr>
          <w:color w:val="231F20"/>
          <w:w w:val="110"/>
        </w:rPr>
        <w:t>during</w:t>
      </w:r>
      <w:r>
        <w:rPr>
          <w:color w:val="231F20"/>
          <w:spacing w:val="-11"/>
          <w:w w:val="110"/>
        </w:rPr>
        <w:t xml:space="preserve"> </w:t>
      </w:r>
      <w:r>
        <w:rPr>
          <w:color w:val="231F20"/>
          <w:w w:val="110"/>
        </w:rPr>
        <w:t>the</w:t>
      </w:r>
      <w:r>
        <w:rPr>
          <w:color w:val="231F20"/>
          <w:spacing w:val="-10"/>
          <w:w w:val="110"/>
        </w:rPr>
        <w:t xml:space="preserve"> </w:t>
      </w:r>
      <w:r>
        <w:rPr>
          <w:color w:val="231F20"/>
          <w:spacing w:val="-4"/>
          <w:w w:val="110"/>
        </w:rPr>
        <w:t>survey.</w:t>
      </w:r>
    </w:p>
    <w:p w14:paraId="4651F87E" w14:textId="77777777" w:rsidR="00E36B3F" w:rsidRDefault="00000000">
      <w:pPr>
        <w:pStyle w:val="Heading2"/>
        <w:spacing w:before="126"/>
      </w:pPr>
      <w:r>
        <w:rPr>
          <w:color w:val="2E3092"/>
        </w:rPr>
        <w:t>Availability of data and material</w:t>
      </w:r>
    </w:p>
    <w:p w14:paraId="51B6D2A3" w14:textId="77777777" w:rsidR="00E36B3F" w:rsidRDefault="00000000">
      <w:pPr>
        <w:pStyle w:val="BodyText"/>
        <w:spacing w:before="118" w:line="252" w:lineRule="auto"/>
        <w:ind w:left="158" w:right="45"/>
        <w:jc w:val="both"/>
      </w:pPr>
      <w:r>
        <w:rPr>
          <w:color w:val="231F20"/>
          <w:w w:val="110"/>
        </w:rPr>
        <w:t>Additional</w:t>
      </w:r>
      <w:r>
        <w:rPr>
          <w:color w:val="231F20"/>
          <w:spacing w:val="-12"/>
          <w:w w:val="110"/>
        </w:rPr>
        <w:t xml:space="preserve"> </w:t>
      </w:r>
      <w:r>
        <w:rPr>
          <w:color w:val="231F20"/>
          <w:w w:val="110"/>
        </w:rPr>
        <w:t>data</w:t>
      </w:r>
      <w:r>
        <w:rPr>
          <w:color w:val="231F20"/>
          <w:spacing w:val="-12"/>
          <w:w w:val="110"/>
        </w:rPr>
        <w:t xml:space="preserve"> </w:t>
      </w:r>
      <w:r>
        <w:rPr>
          <w:color w:val="231F20"/>
          <w:w w:val="110"/>
        </w:rPr>
        <w:t>from</w:t>
      </w:r>
      <w:r>
        <w:rPr>
          <w:color w:val="231F20"/>
          <w:spacing w:val="-11"/>
          <w:w w:val="110"/>
        </w:rPr>
        <w:t xml:space="preserve"> </w:t>
      </w:r>
      <w:r>
        <w:rPr>
          <w:color w:val="231F20"/>
          <w:w w:val="110"/>
        </w:rPr>
        <w:t>the</w:t>
      </w:r>
      <w:r>
        <w:rPr>
          <w:color w:val="231F20"/>
          <w:spacing w:val="-12"/>
          <w:w w:val="110"/>
        </w:rPr>
        <w:t xml:space="preserve"> </w:t>
      </w:r>
      <w:r>
        <w:rPr>
          <w:color w:val="231F20"/>
          <w:w w:val="110"/>
        </w:rPr>
        <w:t>research</w:t>
      </w:r>
      <w:r>
        <w:rPr>
          <w:color w:val="231F20"/>
          <w:spacing w:val="-12"/>
          <w:w w:val="110"/>
        </w:rPr>
        <w:t xml:space="preserve"> </w:t>
      </w:r>
      <w:r>
        <w:rPr>
          <w:color w:val="231F20"/>
          <w:w w:val="110"/>
        </w:rPr>
        <w:t>project</w:t>
      </w:r>
      <w:r>
        <w:rPr>
          <w:color w:val="231F20"/>
          <w:spacing w:val="-11"/>
          <w:w w:val="110"/>
        </w:rPr>
        <w:t xml:space="preserve"> </w:t>
      </w:r>
      <w:r>
        <w:rPr>
          <w:color w:val="231F20"/>
          <w:w w:val="110"/>
        </w:rPr>
        <w:t>could</w:t>
      </w:r>
      <w:r>
        <w:rPr>
          <w:color w:val="231F20"/>
          <w:spacing w:val="-12"/>
          <w:w w:val="110"/>
        </w:rPr>
        <w:t xml:space="preserve"> </w:t>
      </w:r>
      <w:r>
        <w:rPr>
          <w:color w:val="231F20"/>
          <w:w w:val="110"/>
        </w:rPr>
        <w:t>be</w:t>
      </w:r>
      <w:r>
        <w:rPr>
          <w:color w:val="231F20"/>
          <w:spacing w:val="-12"/>
          <w:w w:val="110"/>
        </w:rPr>
        <w:t xml:space="preserve"> </w:t>
      </w:r>
      <w:r>
        <w:rPr>
          <w:color w:val="231F20"/>
          <w:spacing w:val="-4"/>
          <w:w w:val="110"/>
        </w:rPr>
        <w:t xml:space="preserve">made available </w:t>
      </w:r>
      <w:r>
        <w:rPr>
          <w:color w:val="231F20"/>
          <w:w w:val="110"/>
        </w:rPr>
        <w:t>by the author on</w:t>
      </w:r>
      <w:r>
        <w:rPr>
          <w:color w:val="231F20"/>
          <w:spacing w:val="-28"/>
          <w:w w:val="110"/>
        </w:rPr>
        <w:t xml:space="preserve"> </w:t>
      </w:r>
      <w:r>
        <w:rPr>
          <w:color w:val="231F20"/>
          <w:w w:val="110"/>
        </w:rPr>
        <w:t>request.</w:t>
      </w:r>
    </w:p>
    <w:p w14:paraId="6DBBA163" w14:textId="77777777" w:rsidR="00E36B3F" w:rsidRDefault="00000000">
      <w:pPr>
        <w:pStyle w:val="BodyText"/>
        <w:rPr>
          <w:sz w:val="23"/>
        </w:rPr>
      </w:pPr>
      <w:r>
        <w:br w:type="column"/>
      </w:r>
    </w:p>
    <w:p w14:paraId="522B3B90" w14:textId="77777777" w:rsidR="00E36B3F" w:rsidRDefault="00000000">
      <w:pPr>
        <w:pStyle w:val="Heading2"/>
      </w:pPr>
      <w:r>
        <w:rPr>
          <w:color w:val="2E3092"/>
        </w:rPr>
        <w:t>Authors’ contribution</w:t>
      </w:r>
    </w:p>
    <w:p w14:paraId="5F98F307" w14:textId="77777777" w:rsidR="00E36B3F" w:rsidRDefault="00000000">
      <w:pPr>
        <w:pStyle w:val="BodyText"/>
        <w:spacing w:before="116" w:line="249" w:lineRule="auto"/>
        <w:ind w:left="158" w:right="111"/>
        <w:jc w:val="both"/>
      </w:pPr>
      <w:r>
        <w:rPr>
          <w:color w:val="231F20"/>
          <w:spacing w:val="-4"/>
          <w:w w:val="105"/>
        </w:rPr>
        <w:t xml:space="preserve">Dr. </w:t>
      </w:r>
      <w:r>
        <w:rPr>
          <w:color w:val="231F20"/>
          <w:w w:val="105"/>
        </w:rPr>
        <w:t xml:space="preserve">KUI was the lead author. He conceived the idea of  the work, designed the questionnaire and analysis, was involved in the collation of the work and the writing of the </w:t>
      </w:r>
      <w:r>
        <w:rPr>
          <w:color w:val="231F20"/>
          <w:spacing w:val="-3"/>
          <w:w w:val="105"/>
        </w:rPr>
        <w:t xml:space="preserve">paper, </w:t>
      </w:r>
      <w:r>
        <w:rPr>
          <w:color w:val="231F20"/>
          <w:w w:val="105"/>
        </w:rPr>
        <w:t xml:space="preserve">and did the editing and initial review of the </w:t>
      </w:r>
      <w:r>
        <w:rPr>
          <w:color w:val="231F20"/>
          <w:spacing w:val="3"/>
          <w:w w:val="105"/>
        </w:rPr>
        <w:t xml:space="preserve">manuscript. </w:t>
      </w:r>
      <w:r>
        <w:rPr>
          <w:color w:val="231F20"/>
          <w:spacing w:val="2"/>
          <w:w w:val="105"/>
        </w:rPr>
        <w:t xml:space="preserve">The </w:t>
      </w:r>
      <w:r>
        <w:rPr>
          <w:color w:val="231F20"/>
          <w:spacing w:val="3"/>
          <w:w w:val="105"/>
        </w:rPr>
        <w:t xml:space="preserve">other authors (FCE, </w:t>
      </w:r>
      <w:r>
        <w:rPr>
          <w:color w:val="231F20"/>
          <w:spacing w:val="-8"/>
          <w:w w:val="105"/>
        </w:rPr>
        <w:t xml:space="preserve">MY, </w:t>
      </w:r>
      <w:r>
        <w:rPr>
          <w:color w:val="231F20"/>
          <w:spacing w:val="3"/>
          <w:w w:val="105"/>
        </w:rPr>
        <w:t xml:space="preserve">OPI) </w:t>
      </w:r>
      <w:r>
        <w:rPr>
          <w:color w:val="231F20"/>
          <w:spacing w:val="4"/>
          <w:w w:val="105"/>
        </w:rPr>
        <w:t xml:space="preserve">also </w:t>
      </w:r>
      <w:r>
        <w:rPr>
          <w:color w:val="231F20"/>
          <w:w w:val="105"/>
        </w:rPr>
        <w:t>assisted with the collection of data and in the analysis of the</w:t>
      </w:r>
      <w:r>
        <w:rPr>
          <w:color w:val="231F20"/>
          <w:spacing w:val="-6"/>
          <w:w w:val="105"/>
        </w:rPr>
        <w:t xml:space="preserve"> </w:t>
      </w:r>
      <w:r>
        <w:rPr>
          <w:color w:val="231F20"/>
          <w:w w:val="105"/>
        </w:rPr>
        <w:t>work.</w:t>
      </w:r>
      <w:r>
        <w:rPr>
          <w:color w:val="231F20"/>
          <w:spacing w:val="-6"/>
          <w:w w:val="105"/>
        </w:rPr>
        <w:t xml:space="preserve"> </w:t>
      </w:r>
      <w:r>
        <w:rPr>
          <w:color w:val="231F20"/>
          <w:w w:val="105"/>
        </w:rPr>
        <w:t>The</w:t>
      </w:r>
      <w:r>
        <w:rPr>
          <w:color w:val="231F20"/>
          <w:spacing w:val="-6"/>
          <w:w w:val="105"/>
        </w:rPr>
        <w:t xml:space="preserve"> </w:t>
      </w:r>
      <w:r>
        <w:rPr>
          <w:color w:val="231F20"/>
          <w:w w:val="105"/>
        </w:rPr>
        <w:t>corresponding</w:t>
      </w:r>
      <w:r>
        <w:rPr>
          <w:color w:val="231F20"/>
          <w:spacing w:val="-6"/>
          <w:w w:val="105"/>
        </w:rPr>
        <w:t xml:space="preserve"> </w:t>
      </w:r>
      <w:r>
        <w:rPr>
          <w:color w:val="231F20"/>
          <w:w w:val="105"/>
        </w:rPr>
        <w:t>author</w:t>
      </w:r>
      <w:r>
        <w:rPr>
          <w:color w:val="231F20"/>
          <w:spacing w:val="-6"/>
          <w:w w:val="105"/>
        </w:rPr>
        <w:t xml:space="preserve"> </w:t>
      </w:r>
      <w:r>
        <w:rPr>
          <w:color w:val="231F20"/>
          <w:w w:val="105"/>
        </w:rPr>
        <w:t>was</w:t>
      </w:r>
      <w:r>
        <w:rPr>
          <w:color w:val="231F20"/>
          <w:spacing w:val="-6"/>
          <w:w w:val="105"/>
        </w:rPr>
        <w:t xml:space="preserve"> </w:t>
      </w:r>
      <w:r>
        <w:rPr>
          <w:color w:val="231F20"/>
          <w:spacing w:val="-5"/>
          <w:w w:val="105"/>
        </w:rPr>
        <w:t>Dr.</w:t>
      </w:r>
      <w:r>
        <w:rPr>
          <w:color w:val="231F20"/>
          <w:spacing w:val="-6"/>
          <w:w w:val="105"/>
        </w:rPr>
        <w:t xml:space="preserve"> AO, </w:t>
      </w:r>
      <w:r>
        <w:rPr>
          <w:color w:val="231F20"/>
          <w:w w:val="105"/>
        </w:rPr>
        <w:t>who</w:t>
      </w:r>
      <w:r>
        <w:rPr>
          <w:color w:val="231F20"/>
          <w:spacing w:val="-6"/>
          <w:w w:val="105"/>
        </w:rPr>
        <w:t xml:space="preserve"> </w:t>
      </w:r>
      <w:r>
        <w:rPr>
          <w:color w:val="231F20"/>
          <w:w w:val="105"/>
        </w:rPr>
        <w:t xml:space="preserve">was involved with reviewing the questionnaire, the writing, editing, and review of the final manuscript, and did </w:t>
      </w:r>
      <w:r>
        <w:rPr>
          <w:color w:val="231F20"/>
          <w:spacing w:val="-3"/>
          <w:w w:val="105"/>
        </w:rPr>
        <w:t xml:space="preserve">the </w:t>
      </w:r>
      <w:r>
        <w:rPr>
          <w:color w:val="231F20"/>
          <w:w w:val="105"/>
        </w:rPr>
        <w:t>correspondence.</w:t>
      </w:r>
    </w:p>
    <w:p w14:paraId="09B04D15" w14:textId="77777777" w:rsidR="00E36B3F" w:rsidRDefault="00000000">
      <w:pPr>
        <w:pStyle w:val="Heading1"/>
        <w:spacing w:before="176"/>
      </w:pPr>
      <w:r>
        <w:rPr>
          <w:color w:val="2E3092"/>
        </w:rPr>
        <w:t>References</w:t>
      </w:r>
    </w:p>
    <w:p w14:paraId="4B89C391" w14:textId="77777777" w:rsidR="00E36B3F" w:rsidRDefault="00000000">
      <w:pPr>
        <w:pStyle w:val="ListParagraph"/>
        <w:numPr>
          <w:ilvl w:val="0"/>
          <w:numId w:val="1"/>
        </w:numPr>
        <w:tabs>
          <w:tab w:val="left" w:pos="499"/>
        </w:tabs>
        <w:spacing w:before="115" w:line="259" w:lineRule="auto"/>
        <w:ind w:right="103"/>
        <w:jc w:val="both"/>
        <w:rPr>
          <w:sz w:val="17"/>
        </w:rPr>
      </w:pPr>
      <w:r>
        <w:rPr>
          <w:color w:val="231F20"/>
          <w:spacing w:val="6"/>
          <w:w w:val="110"/>
          <w:sz w:val="17"/>
        </w:rPr>
        <w:t xml:space="preserve">Aluko </w:t>
      </w:r>
      <w:r>
        <w:rPr>
          <w:color w:val="231F20"/>
          <w:spacing w:val="4"/>
          <w:w w:val="110"/>
          <w:sz w:val="17"/>
        </w:rPr>
        <w:t xml:space="preserve">OO, </w:t>
      </w:r>
      <w:r>
        <w:rPr>
          <w:color w:val="231F20"/>
          <w:spacing w:val="6"/>
          <w:w w:val="110"/>
          <w:sz w:val="17"/>
        </w:rPr>
        <w:t xml:space="preserve">Adebayo AE, </w:t>
      </w:r>
      <w:r>
        <w:rPr>
          <w:color w:val="231F20"/>
          <w:spacing w:val="8"/>
          <w:w w:val="110"/>
          <w:sz w:val="17"/>
        </w:rPr>
        <w:t xml:space="preserve">Adebisi </w:t>
      </w:r>
      <w:r>
        <w:rPr>
          <w:color w:val="231F20"/>
          <w:w w:val="110"/>
          <w:sz w:val="17"/>
        </w:rPr>
        <w:t xml:space="preserve">TF, </w:t>
      </w:r>
      <w:r>
        <w:rPr>
          <w:color w:val="231F20"/>
          <w:spacing w:val="8"/>
          <w:w w:val="110"/>
          <w:sz w:val="17"/>
        </w:rPr>
        <w:t xml:space="preserve">Ewegbemi </w:t>
      </w:r>
      <w:r>
        <w:rPr>
          <w:color w:val="231F20"/>
          <w:spacing w:val="10"/>
          <w:w w:val="110"/>
          <w:sz w:val="17"/>
        </w:rPr>
        <w:t xml:space="preserve">MK, </w:t>
      </w:r>
      <w:r>
        <w:rPr>
          <w:color w:val="231F20"/>
          <w:w w:val="110"/>
          <w:sz w:val="17"/>
        </w:rPr>
        <w:t>Abidoye</w:t>
      </w:r>
      <w:r>
        <w:rPr>
          <w:color w:val="231F20"/>
          <w:spacing w:val="-34"/>
          <w:w w:val="110"/>
          <w:sz w:val="17"/>
        </w:rPr>
        <w:t xml:space="preserve"> </w:t>
      </w:r>
      <w:r>
        <w:rPr>
          <w:color w:val="231F20"/>
          <w:spacing w:val="-10"/>
          <w:w w:val="110"/>
          <w:sz w:val="17"/>
        </w:rPr>
        <w:t>AT,</w:t>
      </w:r>
      <w:r>
        <w:rPr>
          <w:color w:val="231F20"/>
          <w:spacing w:val="-33"/>
          <w:w w:val="110"/>
          <w:sz w:val="17"/>
        </w:rPr>
        <w:t xml:space="preserve"> </w:t>
      </w:r>
      <w:r>
        <w:rPr>
          <w:color w:val="231F20"/>
          <w:w w:val="110"/>
          <w:sz w:val="17"/>
        </w:rPr>
        <w:t>Popoola</w:t>
      </w:r>
      <w:r>
        <w:rPr>
          <w:color w:val="231F20"/>
          <w:spacing w:val="-33"/>
          <w:w w:val="110"/>
          <w:sz w:val="17"/>
        </w:rPr>
        <w:t xml:space="preserve"> </w:t>
      </w:r>
      <w:r>
        <w:rPr>
          <w:color w:val="231F20"/>
          <w:spacing w:val="-8"/>
          <w:w w:val="110"/>
          <w:sz w:val="17"/>
        </w:rPr>
        <w:t>BF.</w:t>
      </w:r>
      <w:r>
        <w:rPr>
          <w:color w:val="231F20"/>
          <w:spacing w:val="-33"/>
          <w:w w:val="110"/>
          <w:sz w:val="17"/>
        </w:rPr>
        <w:t xml:space="preserve"> </w:t>
      </w:r>
      <w:r>
        <w:rPr>
          <w:color w:val="231F20"/>
          <w:spacing w:val="-3"/>
          <w:w w:val="110"/>
          <w:sz w:val="17"/>
        </w:rPr>
        <w:t>Knowledge,</w:t>
      </w:r>
      <w:r>
        <w:rPr>
          <w:color w:val="231F20"/>
          <w:spacing w:val="-33"/>
          <w:w w:val="110"/>
          <w:sz w:val="17"/>
        </w:rPr>
        <w:t xml:space="preserve"> </w:t>
      </w:r>
      <w:r>
        <w:rPr>
          <w:color w:val="231F20"/>
          <w:w w:val="110"/>
          <w:sz w:val="17"/>
        </w:rPr>
        <w:t>attitudes</w:t>
      </w:r>
      <w:r>
        <w:rPr>
          <w:color w:val="231F20"/>
          <w:spacing w:val="-33"/>
          <w:w w:val="110"/>
          <w:sz w:val="17"/>
        </w:rPr>
        <w:t xml:space="preserve"> </w:t>
      </w:r>
      <w:r>
        <w:rPr>
          <w:color w:val="231F20"/>
          <w:w w:val="110"/>
          <w:sz w:val="17"/>
        </w:rPr>
        <w:t>and</w:t>
      </w:r>
      <w:r>
        <w:rPr>
          <w:color w:val="231F20"/>
          <w:spacing w:val="-33"/>
          <w:w w:val="110"/>
          <w:sz w:val="17"/>
        </w:rPr>
        <w:t xml:space="preserve"> </w:t>
      </w:r>
      <w:r>
        <w:rPr>
          <w:color w:val="231F20"/>
          <w:w w:val="110"/>
          <w:sz w:val="17"/>
        </w:rPr>
        <w:t xml:space="preserve">perceptions </w:t>
      </w:r>
      <w:r>
        <w:rPr>
          <w:color w:val="231F20"/>
          <w:spacing w:val="2"/>
          <w:w w:val="110"/>
          <w:sz w:val="17"/>
        </w:rPr>
        <w:t xml:space="preserve">of </w:t>
      </w:r>
      <w:r>
        <w:rPr>
          <w:color w:val="231F20"/>
          <w:spacing w:val="4"/>
          <w:w w:val="110"/>
          <w:sz w:val="17"/>
        </w:rPr>
        <w:t xml:space="preserve">occupational hazards </w:t>
      </w:r>
      <w:r>
        <w:rPr>
          <w:color w:val="231F20"/>
          <w:spacing w:val="3"/>
          <w:w w:val="110"/>
          <w:sz w:val="17"/>
        </w:rPr>
        <w:t xml:space="preserve">and </w:t>
      </w:r>
      <w:r>
        <w:rPr>
          <w:color w:val="231F20"/>
          <w:spacing w:val="4"/>
          <w:w w:val="110"/>
          <w:sz w:val="17"/>
        </w:rPr>
        <w:t xml:space="preserve">safety practices </w:t>
      </w:r>
      <w:r>
        <w:rPr>
          <w:color w:val="231F20"/>
          <w:spacing w:val="2"/>
          <w:w w:val="110"/>
          <w:sz w:val="17"/>
        </w:rPr>
        <w:t xml:space="preserve">in </w:t>
      </w:r>
      <w:r>
        <w:rPr>
          <w:color w:val="231F20"/>
          <w:spacing w:val="5"/>
          <w:w w:val="110"/>
          <w:sz w:val="17"/>
        </w:rPr>
        <w:t xml:space="preserve">Nigerian </w:t>
      </w:r>
      <w:r>
        <w:rPr>
          <w:color w:val="231F20"/>
          <w:w w:val="110"/>
          <w:sz w:val="17"/>
        </w:rPr>
        <w:t xml:space="preserve">healthcare </w:t>
      </w:r>
      <w:r>
        <w:rPr>
          <w:color w:val="231F20"/>
          <w:spacing w:val="-4"/>
          <w:w w:val="110"/>
          <w:sz w:val="17"/>
        </w:rPr>
        <w:t xml:space="preserve">workers. </w:t>
      </w:r>
      <w:r>
        <w:rPr>
          <w:color w:val="231F20"/>
          <w:w w:val="110"/>
          <w:sz w:val="17"/>
        </w:rPr>
        <w:t xml:space="preserve">BMC </w:t>
      </w:r>
      <w:r>
        <w:rPr>
          <w:color w:val="231F20"/>
          <w:spacing w:val="-4"/>
          <w:w w:val="110"/>
          <w:sz w:val="17"/>
        </w:rPr>
        <w:t xml:space="preserve">Res </w:t>
      </w:r>
      <w:r>
        <w:rPr>
          <w:color w:val="231F20"/>
          <w:w w:val="110"/>
          <w:sz w:val="17"/>
        </w:rPr>
        <w:t>Notes</w:t>
      </w:r>
      <w:r>
        <w:rPr>
          <w:color w:val="231F20"/>
          <w:spacing w:val="-35"/>
          <w:w w:val="110"/>
          <w:sz w:val="17"/>
        </w:rPr>
        <w:t xml:space="preserve"> </w:t>
      </w:r>
      <w:r>
        <w:rPr>
          <w:color w:val="231F20"/>
          <w:w w:val="110"/>
          <w:sz w:val="17"/>
        </w:rPr>
        <w:t>2016;9:71.</w:t>
      </w:r>
    </w:p>
    <w:p w14:paraId="7F208091" w14:textId="77777777" w:rsidR="00E36B3F" w:rsidRDefault="00000000">
      <w:pPr>
        <w:pStyle w:val="ListParagraph"/>
        <w:numPr>
          <w:ilvl w:val="0"/>
          <w:numId w:val="1"/>
        </w:numPr>
        <w:tabs>
          <w:tab w:val="left" w:pos="499"/>
        </w:tabs>
        <w:spacing w:line="259" w:lineRule="auto"/>
        <w:ind w:right="106"/>
        <w:jc w:val="both"/>
        <w:rPr>
          <w:sz w:val="17"/>
        </w:rPr>
      </w:pPr>
      <w:r>
        <w:rPr>
          <w:color w:val="231F20"/>
          <w:spacing w:val="2"/>
          <w:w w:val="105"/>
          <w:sz w:val="17"/>
        </w:rPr>
        <w:t xml:space="preserve">Anderson </w:t>
      </w:r>
      <w:r>
        <w:rPr>
          <w:color w:val="231F20"/>
          <w:w w:val="105"/>
          <w:sz w:val="17"/>
        </w:rPr>
        <w:t xml:space="preserve">O, Brodie A, Vincent CA, </w:t>
      </w:r>
      <w:r>
        <w:rPr>
          <w:color w:val="231F20"/>
          <w:spacing w:val="2"/>
          <w:w w:val="105"/>
          <w:sz w:val="17"/>
        </w:rPr>
        <w:t xml:space="preserve">Hanna </w:t>
      </w:r>
      <w:r>
        <w:rPr>
          <w:color w:val="231F20"/>
          <w:w w:val="105"/>
          <w:sz w:val="17"/>
        </w:rPr>
        <w:t xml:space="preserve">GB. A </w:t>
      </w:r>
      <w:r>
        <w:rPr>
          <w:color w:val="231F20"/>
          <w:spacing w:val="2"/>
          <w:w w:val="105"/>
          <w:sz w:val="17"/>
        </w:rPr>
        <w:t xml:space="preserve">systematic </w:t>
      </w:r>
      <w:r>
        <w:rPr>
          <w:color w:val="231F20"/>
          <w:spacing w:val="6"/>
          <w:w w:val="105"/>
          <w:sz w:val="17"/>
        </w:rPr>
        <w:t xml:space="preserve">proactive risk </w:t>
      </w:r>
      <w:r>
        <w:rPr>
          <w:color w:val="231F20"/>
          <w:spacing w:val="7"/>
          <w:w w:val="105"/>
          <w:sz w:val="17"/>
        </w:rPr>
        <w:t xml:space="preserve">assessment </w:t>
      </w:r>
      <w:r>
        <w:rPr>
          <w:color w:val="231F20"/>
          <w:spacing w:val="4"/>
          <w:w w:val="105"/>
          <w:sz w:val="17"/>
        </w:rPr>
        <w:t xml:space="preserve">of  </w:t>
      </w:r>
      <w:r>
        <w:rPr>
          <w:color w:val="231F20"/>
          <w:spacing w:val="6"/>
          <w:w w:val="105"/>
          <w:sz w:val="17"/>
        </w:rPr>
        <w:t xml:space="preserve">hazards </w:t>
      </w:r>
      <w:r>
        <w:rPr>
          <w:color w:val="231F20"/>
          <w:spacing w:val="4"/>
          <w:w w:val="105"/>
          <w:sz w:val="17"/>
        </w:rPr>
        <w:t xml:space="preserve">in  </w:t>
      </w:r>
      <w:r>
        <w:rPr>
          <w:color w:val="231F20"/>
          <w:spacing w:val="6"/>
          <w:w w:val="105"/>
          <w:sz w:val="17"/>
        </w:rPr>
        <w:t xml:space="preserve">surgical </w:t>
      </w:r>
      <w:r>
        <w:rPr>
          <w:color w:val="231F20"/>
          <w:spacing w:val="7"/>
          <w:w w:val="105"/>
          <w:sz w:val="17"/>
        </w:rPr>
        <w:t>wards:</w:t>
      </w:r>
      <w:r>
        <w:rPr>
          <w:color w:val="231F20"/>
          <w:spacing w:val="58"/>
          <w:w w:val="105"/>
          <w:sz w:val="17"/>
        </w:rPr>
        <w:t xml:space="preserve"> </w:t>
      </w:r>
      <w:r>
        <w:rPr>
          <w:color w:val="231F20"/>
          <w:w w:val="105"/>
          <w:sz w:val="17"/>
        </w:rPr>
        <w:t xml:space="preserve">A </w:t>
      </w:r>
      <w:r>
        <w:rPr>
          <w:color w:val="231F20"/>
          <w:spacing w:val="2"/>
          <w:w w:val="105"/>
          <w:sz w:val="17"/>
        </w:rPr>
        <w:t xml:space="preserve">quantitative </w:t>
      </w:r>
      <w:r>
        <w:rPr>
          <w:color w:val="231F20"/>
          <w:w w:val="105"/>
          <w:sz w:val="17"/>
        </w:rPr>
        <w:t>study. Ann Surg</w:t>
      </w:r>
      <w:r>
        <w:rPr>
          <w:color w:val="231F20"/>
          <w:spacing w:val="14"/>
          <w:w w:val="105"/>
          <w:sz w:val="17"/>
        </w:rPr>
        <w:t xml:space="preserve"> </w:t>
      </w:r>
      <w:r>
        <w:rPr>
          <w:color w:val="231F20"/>
          <w:spacing w:val="3"/>
          <w:w w:val="105"/>
          <w:sz w:val="17"/>
        </w:rPr>
        <w:t>2012;255:1086–92.</w:t>
      </w:r>
    </w:p>
    <w:p w14:paraId="1CF13449" w14:textId="77777777" w:rsidR="00E36B3F" w:rsidRDefault="00000000">
      <w:pPr>
        <w:pStyle w:val="ListParagraph"/>
        <w:numPr>
          <w:ilvl w:val="0"/>
          <w:numId w:val="1"/>
        </w:numPr>
        <w:tabs>
          <w:tab w:val="left" w:pos="499"/>
        </w:tabs>
        <w:spacing w:line="259" w:lineRule="auto"/>
        <w:ind w:right="114"/>
        <w:jc w:val="both"/>
        <w:rPr>
          <w:sz w:val="17"/>
        </w:rPr>
      </w:pPr>
      <w:r>
        <w:rPr>
          <w:color w:val="231F20"/>
          <w:spacing w:val="-3"/>
          <w:w w:val="105"/>
          <w:sz w:val="17"/>
        </w:rPr>
        <w:t>Boeckelmann</w:t>
      </w:r>
      <w:r>
        <w:rPr>
          <w:color w:val="231F20"/>
          <w:spacing w:val="-15"/>
          <w:w w:val="105"/>
          <w:sz w:val="17"/>
        </w:rPr>
        <w:t xml:space="preserve"> </w:t>
      </w:r>
      <w:r>
        <w:rPr>
          <w:color w:val="231F20"/>
          <w:w w:val="105"/>
          <w:sz w:val="17"/>
        </w:rPr>
        <w:t>I,</w:t>
      </w:r>
      <w:r>
        <w:rPr>
          <w:color w:val="231F20"/>
          <w:spacing w:val="-14"/>
          <w:w w:val="105"/>
          <w:sz w:val="17"/>
        </w:rPr>
        <w:t xml:space="preserve"> </w:t>
      </w:r>
      <w:r>
        <w:rPr>
          <w:color w:val="231F20"/>
          <w:w w:val="105"/>
          <w:sz w:val="17"/>
        </w:rPr>
        <w:t>Sammito</w:t>
      </w:r>
      <w:r>
        <w:rPr>
          <w:color w:val="231F20"/>
          <w:spacing w:val="-14"/>
          <w:w w:val="105"/>
          <w:sz w:val="17"/>
        </w:rPr>
        <w:t xml:space="preserve"> </w:t>
      </w:r>
      <w:r>
        <w:rPr>
          <w:color w:val="231F20"/>
          <w:spacing w:val="-5"/>
          <w:w w:val="105"/>
          <w:sz w:val="17"/>
        </w:rPr>
        <w:t>S,</w:t>
      </w:r>
      <w:r>
        <w:rPr>
          <w:color w:val="231F20"/>
          <w:spacing w:val="-14"/>
          <w:w w:val="105"/>
          <w:sz w:val="17"/>
        </w:rPr>
        <w:t xml:space="preserve"> </w:t>
      </w:r>
      <w:r>
        <w:rPr>
          <w:color w:val="231F20"/>
          <w:w w:val="105"/>
          <w:sz w:val="17"/>
        </w:rPr>
        <w:t>Meyer</w:t>
      </w:r>
      <w:r>
        <w:rPr>
          <w:color w:val="231F20"/>
          <w:spacing w:val="-14"/>
          <w:w w:val="105"/>
          <w:sz w:val="17"/>
        </w:rPr>
        <w:t xml:space="preserve"> </w:t>
      </w:r>
      <w:r>
        <w:rPr>
          <w:color w:val="231F20"/>
          <w:spacing w:val="-12"/>
          <w:w w:val="105"/>
          <w:sz w:val="17"/>
        </w:rPr>
        <w:t>F.</w:t>
      </w:r>
      <w:r>
        <w:rPr>
          <w:color w:val="231F20"/>
          <w:spacing w:val="-15"/>
          <w:w w:val="105"/>
          <w:sz w:val="17"/>
        </w:rPr>
        <w:t xml:space="preserve"> </w:t>
      </w:r>
      <w:r>
        <w:rPr>
          <w:color w:val="231F20"/>
          <w:spacing w:val="-6"/>
          <w:w w:val="105"/>
          <w:sz w:val="17"/>
        </w:rPr>
        <w:t>[Work</w:t>
      </w:r>
      <w:r>
        <w:rPr>
          <w:color w:val="231F20"/>
          <w:spacing w:val="-14"/>
          <w:w w:val="105"/>
          <w:sz w:val="17"/>
        </w:rPr>
        <w:t xml:space="preserve"> </w:t>
      </w:r>
      <w:r>
        <w:rPr>
          <w:color w:val="231F20"/>
          <w:w w:val="105"/>
          <w:sz w:val="17"/>
        </w:rPr>
        <w:t>strain</w:t>
      </w:r>
      <w:r>
        <w:rPr>
          <w:color w:val="231F20"/>
          <w:spacing w:val="-14"/>
          <w:w w:val="105"/>
          <w:sz w:val="17"/>
        </w:rPr>
        <w:t xml:space="preserve"> </w:t>
      </w:r>
      <w:r>
        <w:rPr>
          <w:color w:val="231F20"/>
          <w:spacing w:val="-3"/>
          <w:w w:val="105"/>
          <w:sz w:val="17"/>
        </w:rPr>
        <w:t>by</w:t>
      </w:r>
      <w:r>
        <w:rPr>
          <w:color w:val="231F20"/>
          <w:spacing w:val="-14"/>
          <w:w w:val="105"/>
          <w:sz w:val="17"/>
        </w:rPr>
        <w:t xml:space="preserve"> </w:t>
      </w:r>
      <w:r>
        <w:rPr>
          <w:color w:val="231F20"/>
          <w:w w:val="105"/>
          <w:sz w:val="17"/>
        </w:rPr>
        <w:t>anaesthetic gas</w:t>
      </w:r>
      <w:r>
        <w:rPr>
          <w:color w:val="231F20"/>
          <w:spacing w:val="-18"/>
          <w:w w:val="105"/>
          <w:sz w:val="17"/>
        </w:rPr>
        <w:t xml:space="preserve"> </w:t>
      </w:r>
      <w:r>
        <w:rPr>
          <w:color w:val="231F20"/>
          <w:w w:val="105"/>
          <w:sz w:val="17"/>
        </w:rPr>
        <w:t>and</w:t>
      </w:r>
      <w:r>
        <w:rPr>
          <w:color w:val="231F20"/>
          <w:spacing w:val="-17"/>
          <w:w w:val="105"/>
          <w:sz w:val="17"/>
        </w:rPr>
        <w:t xml:space="preserve"> </w:t>
      </w:r>
      <w:r>
        <w:rPr>
          <w:color w:val="231F20"/>
          <w:w w:val="105"/>
          <w:sz w:val="17"/>
        </w:rPr>
        <w:t>surgical</w:t>
      </w:r>
      <w:r>
        <w:rPr>
          <w:color w:val="231F20"/>
          <w:spacing w:val="-18"/>
          <w:w w:val="105"/>
          <w:sz w:val="17"/>
        </w:rPr>
        <w:t xml:space="preserve"> </w:t>
      </w:r>
      <w:r>
        <w:rPr>
          <w:color w:val="231F20"/>
          <w:w w:val="105"/>
          <w:sz w:val="17"/>
        </w:rPr>
        <w:t>smoke</w:t>
      </w:r>
      <w:r>
        <w:rPr>
          <w:color w:val="231F20"/>
          <w:spacing w:val="-17"/>
          <w:w w:val="105"/>
          <w:sz w:val="17"/>
        </w:rPr>
        <w:t xml:space="preserve"> </w:t>
      </w:r>
      <w:r>
        <w:rPr>
          <w:color w:val="231F20"/>
          <w:w w:val="105"/>
          <w:sz w:val="17"/>
        </w:rPr>
        <w:t>due</w:t>
      </w:r>
      <w:r>
        <w:rPr>
          <w:color w:val="231F20"/>
          <w:spacing w:val="-17"/>
          <w:w w:val="105"/>
          <w:sz w:val="17"/>
        </w:rPr>
        <w:t xml:space="preserve"> </w:t>
      </w:r>
      <w:r>
        <w:rPr>
          <w:color w:val="231F20"/>
          <w:w w:val="105"/>
          <w:sz w:val="17"/>
        </w:rPr>
        <w:t>to</w:t>
      </w:r>
      <w:r>
        <w:rPr>
          <w:color w:val="231F20"/>
          <w:spacing w:val="-18"/>
          <w:w w:val="105"/>
          <w:sz w:val="17"/>
        </w:rPr>
        <w:t xml:space="preserve"> </w:t>
      </w:r>
      <w:r>
        <w:rPr>
          <w:color w:val="231F20"/>
          <w:w w:val="105"/>
          <w:sz w:val="17"/>
        </w:rPr>
        <w:t>tissue</w:t>
      </w:r>
      <w:r>
        <w:rPr>
          <w:color w:val="231F20"/>
          <w:spacing w:val="-17"/>
          <w:w w:val="105"/>
          <w:sz w:val="17"/>
        </w:rPr>
        <w:t xml:space="preserve"> </w:t>
      </w:r>
      <w:r>
        <w:rPr>
          <w:color w:val="231F20"/>
          <w:w w:val="105"/>
          <w:sz w:val="17"/>
        </w:rPr>
        <w:t>coagulation</w:t>
      </w:r>
      <w:r>
        <w:rPr>
          <w:color w:val="231F20"/>
          <w:spacing w:val="-17"/>
          <w:w w:val="105"/>
          <w:sz w:val="17"/>
        </w:rPr>
        <w:t xml:space="preserve"> </w:t>
      </w:r>
      <w:r>
        <w:rPr>
          <w:color w:val="231F20"/>
          <w:w w:val="105"/>
          <w:sz w:val="17"/>
        </w:rPr>
        <w:t>as</w:t>
      </w:r>
      <w:r>
        <w:rPr>
          <w:color w:val="231F20"/>
          <w:spacing w:val="-18"/>
          <w:w w:val="105"/>
          <w:sz w:val="17"/>
        </w:rPr>
        <w:t xml:space="preserve"> </w:t>
      </w:r>
      <w:r>
        <w:rPr>
          <w:color w:val="231F20"/>
          <w:w w:val="105"/>
          <w:sz w:val="17"/>
        </w:rPr>
        <w:t>well</w:t>
      </w:r>
      <w:r>
        <w:rPr>
          <w:color w:val="231F20"/>
          <w:spacing w:val="-17"/>
          <w:w w:val="105"/>
          <w:sz w:val="17"/>
        </w:rPr>
        <w:t xml:space="preserve"> </w:t>
      </w:r>
      <w:r>
        <w:rPr>
          <w:color w:val="231F20"/>
          <w:w w:val="105"/>
          <w:sz w:val="17"/>
        </w:rPr>
        <w:t>as</w:t>
      </w:r>
      <w:r>
        <w:rPr>
          <w:color w:val="231F20"/>
          <w:spacing w:val="-18"/>
          <w:w w:val="105"/>
          <w:sz w:val="17"/>
        </w:rPr>
        <w:t xml:space="preserve"> </w:t>
      </w:r>
      <w:r>
        <w:rPr>
          <w:color w:val="231F20"/>
          <w:w w:val="105"/>
          <w:sz w:val="17"/>
        </w:rPr>
        <w:t>safety measures</w:t>
      </w:r>
      <w:r>
        <w:rPr>
          <w:color w:val="231F20"/>
          <w:spacing w:val="-6"/>
          <w:w w:val="105"/>
          <w:sz w:val="17"/>
        </w:rPr>
        <w:t xml:space="preserve"> </w:t>
      </w:r>
      <w:r>
        <w:rPr>
          <w:color w:val="231F20"/>
          <w:w w:val="105"/>
          <w:sz w:val="17"/>
        </w:rPr>
        <w:t>in</w:t>
      </w:r>
      <w:r>
        <w:rPr>
          <w:color w:val="231F20"/>
          <w:spacing w:val="-5"/>
          <w:w w:val="105"/>
          <w:sz w:val="17"/>
        </w:rPr>
        <w:t xml:space="preserve"> </w:t>
      </w:r>
      <w:r>
        <w:rPr>
          <w:color w:val="231F20"/>
          <w:w w:val="105"/>
          <w:sz w:val="17"/>
        </w:rPr>
        <w:t>surgical</w:t>
      </w:r>
      <w:r>
        <w:rPr>
          <w:color w:val="231F20"/>
          <w:spacing w:val="-5"/>
          <w:w w:val="105"/>
          <w:sz w:val="17"/>
        </w:rPr>
        <w:t xml:space="preserve"> </w:t>
      </w:r>
      <w:r>
        <w:rPr>
          <w:color w:val="231F20"/>
          <w:w w:val="105"/>
          <w:sz w:val="17"/>
        </w:rPr>
        <w:t>operating</w:t>
      </w:r>
      <w:r>
        <w:rPr>
          <w:color w:val="231F20"/>
          <w:spacing w:val="-5"/>
          <w:w w:val="105"/>
          <w:sz w:val="17"/>
        </w:rPr>
        <w:t xml:space="preserve"> </w:t>
      </w:r>
      <w:r>
        <w:rPr>
          <w:color w:val="231F20"/>
          <w:w w:val="105"/>
          <w:sz w:val="17"/>
        </w:rPr>
        <w:t>rooms—What</w:t>
      </w:r>
      <w:r>
        <w:rPr>
          <w:color w:val="231F20"/>
          <w:spacing w:val="-5"/>
          <w:w w:val="105"/>
          <w:sz w:val="17"/>
        </w:rPr>
        <w:t xml:space="preserve"> </w:t>
      </w:r>
      <w:r>
        <w:rPr>
          <w:color w:val="231F20"/>
          <w:w w:val="105"/>
          <w:sz w:val="17"/>
        </w:rPr>
        <w:t>the</w:t>
      </w:r>
      <w:r>
        <w:rPr>
          <w:color w:val="231F20"/>
          <w:spacing w:val="-5"/>
          <w:w w:val="105"/>
          <w:sz w:val="17"/>
        </w:rPr>
        <w:t xml:space="preserve"> </w:t>
      </w:r>
      <w:r>
        <w:rPr>
          <w:color w:val="231F20"/>
          <w:w w:val="105"/>
          <w:sz w:val="17"/>
        </w:rPr>
        <w:t>surgeon</w:t>
      </w:r>
      <w:r>
        <w:rPr>
          <w:color w:val="231F20"/>
          <w:spacing w:val="-5"/>
          <w:w w:val="105"/>
          <w:sz w:val="17"/>
        </w:rPr>
        <w:t xml:space="preserve"> </w:t>
      </w:r>
      <w:r>
        <w:rPr>
          <w:color w:val="231F20"/>
          <w:spacing w:val="-3"/>
          <w:w w:val="105"/>
          <w:sz w:val="17"/>
        </w:rPr>
        <w:t xml:space="preserve">needs </w:t>
      </w:r>
      <w:r>
        <w:rPr>
          <w:color w:val="231F20"/>
          <w:w w:val="105"/>
          <w:sz w:val="17"/>
        </w:rPr>
        <w:t>to know]. Zentralbl Chir</w:t>
      </w:r>
      <w:r>
        <w:rPr>
          <w:color w:val="231F20"/>
          <w:spacing w:val="-12"/>
          <w:w w:val="105"/>
          <w:sz w:val="17"/>
        </w:rPr>
        <w:t xml:space="preserve"> </w:t>
      </w:r>
      <w:r>
        <w:rPr>
          <w:color w:val="231F20"/>
          <w:w w:val="105"/>
          <w:sz w:val="17"/>
        </w:rPr>
        <w:t>2013;138:94–103.</w:t>
      </w:r>
    </w:p>
    <w:p w14:paraId="6C6FA6DD" w14:textId="77777777" w:rsidR="00E36B3F" w:rsidRDefault="00000000">
      <w:pPr>
        <w:pStyle w:val="ListParagraph"/>
        <w:numPr>
          <w:ilvl w:val="0"/>
          <w:numId w:val="1"/>
        </w:numPr>
        <w:tabs>
          <w:tab w:val="left" w:pos="499"/>
        </w:tabs>
        <w:spacing w:line="259" w:lineRule="auto"/>
        <w:jc w:val="both"/>
        <w:rPr>
          <w:sz w:val="17"/>
        </w:rPr>
      </w:pPr>
      <w:r>
        <w:rPr>
          <w:color w:val="231F20"/>
          <w:w w:val="105"/>
          <w:sz w:val="17"/>
        </w:rPr>
        <w:t xml:space="preserve">Aaron KA, Vaughan </w:t>
      </w:r>
      <w:r>
        <w:rPr>
          <w:color w:val="231F20"/>
          <w:spacing w:val="-8"/>
          <w:w w:val="105"/>
          <w:sz w:val="17"/>
        </w:rPr>
        <w:t xml:space="preserve">J, </w:t>
      </w:r>
      <w:r>
        <w:rPr>
          <w:color w:val="231F20"/>
          <w:w w:val="105"/>
          <w:sz w:val="17"/>
        </w:rPr>
        <w:t xml:space="preserve">Gupta R, Ali NE, Beth AH, Moore </w:t>
      </w:r>
      <w:r>
        <w:rPr>
          <w:color w:val="231F20"/>
          <w:spacing w:val="-4"/>
          <w:w w:val="105"/>
          <w:sz w:val="17"/>
        </w:rPr>
        <w:t xml:space="preserve">JM, </w:t>
      </w:r>
      <w:r>
        <w:rPr>
          <w:i/>
          <w:color w:val="231F20"/>
          <w:w w:val="105"/>
          <w:sz w:val="17"/>
        </w:rPr>
        <w:t>et al</w:t>
      </w:r>
      <w:r>
        <w:rPr>
          <w:color w:val="231F20"/>
          <w:w w:val="105"/>
          <w:sz w:val="17"/>
        </w:rPr>
        <w:t xml:space="preserve">. The risk of ergonomic injury across surgical </w:t>
      </w:r>
      <w:r>
        <w:rPr>
          <w:color w:val="231F20"/>
          <w:spacing w:val="-3"/>
          <w:w w:val="105"/>
          <w:sz w:val="17"/>
        </w:rPr>
        <w:t xml:space="preserve">specialties. </w:t>
      </w:r>
      <w:r>
        <w:rPr>
          <w:color w:val="231F20"/>
          <w:w w:val="105"/>
          <w:sz w:val="17"/>
        </w:rPr>
        <w:t>PLoS One</w:t>
      </w:r>
      <w:r>
        <w:rPr>
          <w:color w:val="231F20"/>
          <w:spacing w:val="-7"/>
          <w:w w:val="105"/>
          <w:sz w:val="17"/>
        </w:rPr>
        <w:t xml:space="preserve"> </w:t>
      </w:r>
      <w:r>
        <w:rPr>
          <w:color w:val="231F20"/>
          <w:w w:val="105"/>
          <w:sz w:val="17"/>
        </w:rPr>
        <w:t>2021;16:e0244868.</w:t>
      </w:r>
    </w:p>
    <w:p w14:paraId="12615E08" w14:textId="77777777" w:rsidR="00E36B3F" w:rsidRDefault="00000000">
      <w:pPr>
        <w:pStyle w:val="ListParagraph"/>
        <w:numPr>
          <w:ilvl w:val="0"/>
          <w:numId w:val="1"/>
        </w:numPr>
        <w:tabs>
          <w:tab w:val="left" w:pos="499"/>
        </w:tabs>
        <w:spacing w:line="259" w:lineRule="auto"/>
        <w:jc w:val="both"/>
        <w:rPr>
          <w:sz w:val="17"/>
        </w:rPr>
      </w:pPr>
      <w:r>
        <w:rPr>
          <w:color w:val="231F20"/>
          <w:spacing w:val="3"/>
          <w:w w:val="105"/>
          <w:sz w:val="17"/>
        </w:rPr>
        <w:t xml:space="preserve">AlQahtani </w:t>
      </w:r>
      <w:r>
        <w:rPr>
          <w:color w:val="231F20"/>
          <w:spacing w:val="2"/>
          <w:w w:val="105"/>
          <w:sz w:val="17"/>
        </w:rPr>
        <w:t xml:space="preserve">SM, </w:t>
      </w:r>
      <w:r>
        <w:rPr>
          <w:color w:val="231F20"/>
          <w:spacing w:val="3"/>
          <w:w w:val="105"/>
          <w:sz w:val="17"/>
        </w:rPr>
        <w:t xml:space="preserve">Alzahrani </w:t>
      </w:r>
      <w:r>
        <w:rPr>
          <w:color w:val="231F20"/>
          <w:spacing w:val="2"/>
          <w:w w:val="105"/>
          <w:sz w:val="17"/>
        </w:rPr>
        <w:t xml:space="preserve">MM, Harvey </w:t>
      </w:r>
      <w:r>
        <w:rPr>
          <w:color w:val="231F20"/>
          <w:spacing w:val="-4"/>
          <w:w w:val="105"/>
          <w:sz w:val="17"/>
        </w:rPr>
        <w:t xml:space="preserve">EJ. </w:t>
      </w:r>
      <w:r>
        <w:rPr>
          <w:color w:val="231F20"/>
          <w:spacing w:val="2"/>
          <w:w w:val="105"/>
          <w:sz w:val="17"/>
        </w:rPr>
        <w:t xml:space="preserve">Prevalence </w:t>
      </w:r>
      <w:r>
        <w:rPr>
          <w:color w:val="231F20"/>
          <w:spacing w:val="4"/>
          <w:w w:val="105"/>
          <w:sz w:val="17"/>
        </w:rPr>
        <w:t xml:space="preserve">of </w:t>
      </w:r>
      <w:r>
        <w:rPr>
          <w:color w:val="231F20"/>
          <w:w w:val="105"/>
          <w:sz w:val="17"/>
        </w:rPr>
        <w:t xml:space="preserve">musculoskeletal disorders among orthopedic trauma </w:t>
      </w:r>
      <w:r>
        <w:rPr>
          <w:color w:val="231F20"/>
          <w:spacing w:val="-3"/>
          <w:w w:val="105"/>
          <w:sz w:val="17"/>
        </w:rPr>
        <w:t xml:space="preserve">surgeons: </w:t>
      </w:r>
      <w:r>
        <w:rPr>
          <w:color w:val="231F20"/>
          <w:w w:val="105"/>
          <w:sz w:val="17"/>
        </w:rPr>
        <w:t xml:space="preserve">An </w:t>
      </w:r>
      <w:r>
        <w:rPr>
          <w:color w:val="231F20"/>
          <w:spacing w:val="-5"/>
          <w:w w:val="105"/>
          <w:sz w:val="17"/>
        </w:rPr>
        <w:t xml:space="preserve">OTA </w:t>
      </w:r>
      <w:r>
        <w:rPr>
          <w:color w:val="231F20"/>
          <w:spacing w:val="-4"/>
          <w:w w:val="105"/>
          <w:sz w:val="17"/>
        </w:rPr>
        <w:t xml:space="preserve">survey. </w:t>
      </w:r>
      <w:r>
        <w:rPr>
          <w:color w:val="231F20"/>
          <w:w w:val="105"/>
          <w:sz w:val="17"/>
        </w:rPr>
        <w:t>Can J Surg</w:t>
      </w:r>
      <w:r>
        <w:rPr>
          <w:color w:val="231F20"/>
          <w:spacing w:val="-7"/>
          <w:w w:val="105"/>
          <w:sz w:val="17"/>
        </w:rPr>
        <w:t xml:space="preserve"> </w:t>
      </w:r>
      <w:r>
        <w:rPr>
          <w:color w:val="231F20"/>
          <w:w w:val="105"/>
          <w:sz w:val="17"/>
        </w:rPr>
        <w:t>2016;59:42–7.</w:t>
      </w:r>
    </w:p>
    <w:p w14:paraId="3C610231" w14:textId="77777777" w:rsidR="00E36B3F" w:rsidRDefault="00000000">
      <w:pPr>
        <w:pStyle w:val="ListParagraph"/>
        <w:numPr>
          <w:ilvl w:val="0"/>
          <w:numId w:val="1"/>
        </w:numPr>
        <w:tabs>
          <w:tab w:val="left" w:pos="499"/>
        </w:tabs>
        <w:spacing w:line="259" w:lineRule="auto"/>
        <w:ind w:right="104"/>
        <w:jc w:val="both"/>
        <w:rPr>
          <w:sz w:val="17"/>
        </w:rPr>
      </w:pPr>
      <w:r>
        <w:rPr>
          <w:color w:val="231F20"/>
          <w:spacing w:val="7"/>
          <w:w w:val="105"/>
          <w:sz w:val="17"/>
        </w:rPr>
        <w:t xml:space="preserve">Darius </w:t>
      </w:r>
      <w:r>
        <w:rPr>
          <w:color w:val="231F20"/>
          <w:w w:val="105"/>
          <w:sz w:val="17"/>
        </w:rPr>
        <w:t xml:space="preserve">S, </w:t>
      </w:r>
      <w:r>
        <w:rPr>
          <w:color w:val="231F20"/>
          <w:spacing w:val="6"/>
          <w:w w:val="105"/>
          <w:sz w:val="17"/>
        </w:rPr>
        <w:t xml:space="preserve">Meyer </w:t>
      </w:r>
      <w:r>
        <w:rPr>
          <w:color w:val="231F20"/>
          <w:spacing w:val="-6"/>
          <w:w w:val="105"/>
          <w:sz w:val="17"/>
        </w:rPr>
        <w:t xml:space="preserve">F, </w:t>
      </w:r>
      <w:r>
        <w:rPr>
          <w:color w:val="231F20"/>
          <w:spacing w:val="7"/>
          <w:w w:val="105"/>
          <w:sz w:val="17"/>
        </w:rPr>
        <w:t xml:space="preserve">Böckelmann </w:t>
      </w:r>
      <w:r>
        <w:rPr>
          <w:color w:val="231F20"/>
          <w:spacing w:val="4"/>
          <w:w w:val="105"/>
          <w:sz w:val="17"/>
        </w:rPr>
        <w:t xml:space="preserve">I. </w:t>
      </w:r>
      <w:r>
        <w:rPr>
          <w:color w:val="231F20"/>
          <w:spacing w:val="7"/>
          <w:w w:val="105"/>
          <w:sz w:val="17"/>
        </w:rPr>
        <w:t xml:space="preserve">[Hazard </w:t>
      </w:r>
      <w:r>
        <w:rPr>
          <w:color w:val="231F20"/>
          <w:spacing w:val="9"/>
          <w:w w:val="105"/>
          <w:sz w:val="17"/>
        </w:rPr>
        <w:t xml:space="preserve">assessment </w:t>
      </w:r>
      <w:r>
        <w:rPr>
          <w:color w:val="231F20"/>
          <w:spacing w:val="6"/>
          <w:w w:val="105"/>
          <w:sz w:val="17"/>
        </w:rPr>
        <w:t xml:space="preserve">and </w:t>
      </w:r>
      <w:r>
        <w:rPr>
          <w:color w:val="231F20"/>
          <w:spacing w:val="7"/>
          <w:w w:val="105"/>
          <w:sz w:val="17"/>
        </w:rPr>
        <w:t xml:space="preserve">occupational safety measures </w:t>
      </w:r>
      <w:r>
        <w:rPr>
          <w:color w:val="231F20"/>
          <w:spacing w:val="4"/>
          <w:w w:val="105"/>
          <w:sz w:val="17"/>
        </w:rPr>
        <w:t xml:space="preserve">in </w:t>
      </w:r>
      <w:r>
        <w:rPr>
          <w:color w:val="231F20"/>
          <w:spacing w:val="7"/>
          <w:w w:val="105"/>
          <w:sz w:val="17"/>
        </w:rPr>
        <w:t xml:space="preserve">surgery: Relevant </w:t>
      </w:r>
      <w:r>
        <w:rPr>
          <w:color w:val="231F20"/>
          <w:spacing w:val="5"/>
          <w:w w:val="105"/>
          <w:sz w:val="17"/>
        </w:rPr>
        <w:t xml:space="preserve">knowledge </w:t>
      </w:r>
      <w:r>
        <w:rPr>
          <w:color w:val="231F20"/>
          <w:spacing w:val="3"/>
          <w:w w:val="105"/>
          <w:sz w:val="17"/>
        </w:rPr>
        <w:t xml:space="preserve">on </w:t>
      </w:r>
      <w:r>
        <w:rPr>
          <w:color w:val="231F20"/>
          <w:spacing w:val="6"/>
          <w:w w:val="105"/>
          <w:sz w:val="17"/>
        </w:rPr>
        <w:t xml:space="preserve">occupational medicine]. </w:t>
      </w:r>
      <w:r>
        <w:rPr>
          <w:color w:val="231F20"/>
          <w:spacing w:val="5"/>
          <w:w w:val="105"/>
          <w:sz w:val="17"/>
        </w:rPr>
        <w:t xml:space="preserve">Chirurg </w:t>
      </w:r>
      <w:r>
        <w:rPr>
          <w:color w:val="231F20"/>
          <w:spacing w:val="7"/>
          <w:w w:val="105"/>
          <w:sz w:val="17"/>
        </w:rPr>
        <w:t xml:space="preserve">2016;87: </w:t>
      </w:r>
      <w:r>
        <w:rPr>
          <w:color w:val="231F20"/>
          <w:spacing w:val="3"/>
          <w:w w:val="105"/>
          <w:sz w:val="17"/>
        </w:rPr>
        <w:t>948–55.</w:t>
      </w:r>
    </w:p>
    <w:p w14:paraId="709DEEDC" w14:textId="77777777" w:rsidR="00E36B3F" w:rsidRDefault="00000000">
      <w:pPr>
        <w:pStyle w:val="ListParagraph"/>
        <w:numPr>
          <w:ilvl w:val="0"/>
          <w:numId w:val="1"/>
        </w:numPr>
        <w:tabs>
          <w:tab w:val="left" w:pos="499"/>
        </w:tabs>
        <w:spacing w:line="259" w:lineRule="auto"/>
        <w:ind w:right="105"/>
        <w:jc w:val="both"/>
        <w:rPr>
          <w:sz w:val="17"/>
        </w:rPr>
      </w:pPr>
      <w:r>
        <w:rPr>
          <w:color w:val="231F20"/>
          <w:spacing w:val="4"/>
          <w:w w:val="105"/>
          <w:sz w:val="17"/>
        </w:rPr>
        <w:t xml:space="preserve">Salahuddin </w:t>
      </w:r>
      <w:r>
        <w:rPr>
          <w:color w:val="231F20"/>
          <w:w w:val="105"/>
          <w:sz w:val="17"/>
        </w:rPr>
        <w:t xml:space="preserve">O, </w:t>
      </w:r>
      <w:r>
        <w:rPr>
          <w:color w:val="231F20"/>
          <w:spacing w:val="4"/>
          <w:w w:val="105"/>
          <w:sz w:val="17"/>
        </w:rPr>
        <w:t xml:space="preserve">Qadir </w:t>
      </w:r>
      <w:r>
        <w:rPr>
          <w:color w:val="231F20"/>
          <w:spacing w:val="2"/>
          <w:w w:val="105"/>
          <w:sz w:val="17"/>
        </w:rPr>
        <w:t xml:space="preserve">A, </w:t>
      </w:r>
      <w:r>
        <w:rPr>
          <w:color w:val="231F20"/>
          <w:spacing w:val="4"/>
          <w:w w:val="105"/>
          <w:sz w:val="17"/>
        </w:rPr>
        <w:t xml:space="preserve">Aslam </w:t>
      </w:r>
      <w:r>
        <w:rPr>
          <w:color w:val="231F20"/>
          <w:spacing w:val="2"/>
          <w:w w:val="105"/>
          <w:sz w:val="17"/>
        </w:rPr>
        <w:t xml:space="preserve">M.  </w:t>
      </w:r>
      <w:r>
        <w:rPr>
          <w:color w:val="231F20"/>
          <w:spacing w:val="4"/>
          <w:w w:val="105"/>
          <w:sz w:val="17"/>
        </w:rPr>
        <w:t xml:space="preserve">Occupational hazards  </w:t>
      </w:r>
      <w:r>
        <w:rPr>
          <w:color w:val="231F20"/>
          <w:spacing w:val="3"/>
          <w:w w:val="105"/>
          <w:sz w:val="17"/>
        </w:rPr>
        <w:t xml:space="preserve">for </w:t>
      </w:r>
      <w:r>
        <w:rPr>
          <w:color w:val="231F20"/>
          <w:spacing w:val="5"/>
          <w:w w:val="105"/>
          <w:sz w:val="17"/>
        </w:rPr>
        <w:t xml:space="preserve">surgeons. Ann </w:t>
      </w:r>
      <w:r>
        <w:rPr>
          <w:color w:val="231F20"/>
          <w:spacing w:val="6"/>
          <w:w w:val="105"/>
          <w:sz w:val="17"/>
        </w:rPr>
        <w:t xml:space="preserve">King </w:t>
      </w:r>
      <w:r>
        <w:rPr>
          <w:color w:val="231F20"/>
          <w:spacing w:val="4"/>
          <w:w w:val="105"/>
          <w:sz w:val="17"/>
        </w:rPr>
        <w:t xml:space="preserve">Edward </w:t>
      </w:r>
      <w:r>
        <w:rPr>
          <w:color w:val="231F20"/>
          <w:spacing w:val="5"/>
          <w:w w:val="105"/>
          <w:sz w:val="17"/>
        </w:rPr>
        <w:t xml:space="preserve">Med </w:t>
      </w:r>
      <w:r>
        <w:rPr>
          <w:color w:val="231F20"/>
          <w:spacing w:val="6"/>
          <w:w w:val="105"/>
          <w:sz w:val="17"/>
        </w:rPr>
        <w:t xml:space="preserve">Coll </w:t>
      </w:r>
      <w:r>
        <w:rPr>
          <w:color w:val="231F20"/>
          <w:spacing w:val="8"/>
          <w:w w:val="105"/>
          <w:sz w:val="17"/>
        </w:rPr>
        <w:t xml:space="preserve">2005;11:568. </w:t>
      </w:r>
      <w:r>
        <w:rPr>
          <w:color w:val="231F20"/>
          <w:w w:val="105"/>
          <w:sz w:val="17"/>
        </w:rPr>
        <w:t>Doi:10.21649/akemu.v11i4.1115.</w:t>
      </w:r>
    </w:p>
    <w:p w14:paraId="75E15EB0" w14:textId="77777777" w:rsidR="00E36B3F" w:rsidRDefault="00E36B3F">
      <w:pPr>
        <w:spacing w:line="259" w:lineRule="auto"/>
        <w:jc w:val="both"/>
        <w:rPr>
          <w:sz w:val="17"/>
        </w:rPr>
        <w:sectPr w:rsidR="00E36B3F">
          <w:pgSz w:w="12240" w:h="15840"/>
          <w:pgMar w:top="900" w:right="960" w:bottom="280" w:left="920" w:header="215" w:footer="0" w:gutter="0"/>
          <w:cols w:num="2" w:space="720" w:equalWidth="0">
            <w:col w:w="5069" w:space="153"/>
            <w:col w:w="5138"/>
          </w:cols>
        </w:sectPr>
      </w:pPr>
    </w:p>
    <w:p w14:paraId="61FA6E03" w14:textId="77777777" w:rsidR="00E36B3F" w:rsidRDefault="00E36B3F">
      <w:pPr>
        <w:pStyle w:val="BodyText"/>
      </w:pPr>
    </w:p>
    <w:p w14:paraId="5F5B4E77" w14:textId="77777777" w:rsidR="00E36B3F" w:rsidRDefault="00E36B3F">
      <w:pPr>
        <w:pStyle w:val="BodyText"/>
      </w:pPr>
    </w:p>
    <w:p w14:paraId="4CDE2237" w14:textId="77777777" w:rsidR="00E36B3F" w:rsidRDefault="00E36B3F">
      <w:pPr>
        <w:pStyle w:val="BodyText"/>
      </w:pPr>
    </w:p>
    <w:p w14:paraId="00D382E8" w14:textId="77777777" w:rsidR="00E36B3F" w:rsidRDefault="00E36B3F">
      <w:pPr>
        <w:pStyle w:val="BodyText"/>
      </w:pPr>
    </w:p>
    <w:p w14:paraId="4D51B979" w14:textId="77777777" w:rsidR="00E36B3F" w:rsidRDefault="00E36B3F">
      <w:pPr>
        <w:pStyle w:val="BodyText"/>
      </w:pPr>
    </w:p>
    <w:p w14:paraId="534543D4" w14:textId="77777777" w:rsidR="00E36B3F" w:rsidRDefault="00E36B3F">
      <w:pPr>
        <w:pStyle w:val="BodyText"/>
      </w:pPr>
    </w:p>
    <w:p w14:paraId="2347FE66" w14:textId="77777777" w:rsidR="00E36B3F" w:rsidRDefault="00E36B3F">
      <w:pPr>
        <w:pStyle w:val="BodyText"/>
      </w:pPr>
    </w:p>
    <w:p w14:paraId="1BF7557D" w14:textId="77777777" w:rsidR="00E36B3F" w:rsidRDefault="00E36B3F">
      <w:pPr>
        <w:pStyle w:val="BodyText"/>
      </w:pPr>
    </w:p>
    <w:p w14:paraId="7A976C5B" w14:textId="77777777" w:rsidR="00E36B3F" w:rsidRDefault="00E36B3F">
      <w:pPr>
        <w:pStyle w:val="BodyText"/>
      </w:pPr>
    </w:p>
    <w:p w14:paraId="1E24D7FF" w14:textId="77777777" w:rsidR="00E36B3F" w:rsidRDefault="00E36B3F">
      <w:pPr>
        <w:pStyle w:val="BodyText"/>
      </w:pPr>
    </w:p>
    <w:p w14:paraId="067F0BB6" w14:textId="77777777" w:rsidR="00E36B3F" w:rsidRDefault="00E36B3F">
      <w:pPr>
        <w:pStyle w:val="BodyText"/>
      </w:pPr>
    </w:p>
    <w:p w14:paraId="52F0EFD3" w14:textId="77777777" w:rsidR="00E36B3F" w:rsidRDefault="00E36B3F">
      <w:pPr>
        <w:pStyle w:val="BodyText"/>
      </w:pPr>
    </w:p>
    <w:p w14:paraId="002D6007" w14:textId="77777777" w:rsidR="00E36B3F" w:rsidRDefault="00E36B3F">
      <w:pPr>
        <w:pStyle w:val="BodyText"/>
      </w:pPr>
    </w:p>
    <w:p w14:paraId="67C98F02" w14:textId="77777777" w:rsidR="00E36B3F" w:rsidRDefault="00E36B3F">
      <w:pPr>
        <w:pStyle w:val="BodyText"/>
      </w:pPr>
    </w:p>
    <w:p w14:paraId="3A802ED9" w14:textId="77777777" w:rsidR="00E36B3F" w:rsidRDefault="00E36B3F">
      <w:pPr>
        <w:pStyle w:val="BodyText"/>
      </w:pPr>
    </w:p>
    <w:p w14:paraId="62920B01" w14:textId="77777777" w:rsidR="00E36B3F" w:rsidRDefault="00E36B3F">
      <w:pPr>
        <w:pStyle w:val="BodyText"/>
      </w:pPr>
    </w:p>
    <w:p w14:paraId="17BD0CD8" w14:textId="77777777" w:rsidR="00E36B3F" w:rsidRDefault="00E36B3F">
      <w:pPr>
        <w:pStyle w:val="BodyText"/>
      </w:pPr>
    </w:p>
    <w:p w14:paraId="4AA26806" w14:textId="77777777" w:rsidR="00E36B3F" w:rsidRDefault="00E36B3F">
      <w:pPr>
        <w:pStyle w:val="BodyText"/>
      </w:pPr>
    </w:p>
    <w:p w14:paraId="537D98CD" w14:textId="77777777" w:rsidR="00E36B3F" w:rsidRDefault="00E36B3F">
      <w:pPr>
        <w:pStyle w:val="BodyText"/>
      </w:pPr>
    </w:p>
    <w:p w14:paraId="145BDC86" w14:textId="77777777" w:rsidR="00E36B3F" w:rsidRDefault="00E36B3F">
      <w:pPr>
        <w:pStyle w:val="BodyText"/>
      </w:pPr>
    </w:p>
    <w:p w14:paraId="2327B14F" w14:textId="77777777" w:rsidR="00E36B3F" w:rsidRDefault="00E36B3F">
      <w:pPr>
        <w:pStyle w:val="BodyText"/>
      </w:pPr>
    </w:p>
    <w:p w14:paraId="44C9F91E" w14:textId="77777777" w:rsidR="00E36B3F" w:rsidRDefault="00E36B3F">
      <w:pPr>
        <w:pStyle w:val="BodyText"/>
        <w:spacing w:before="8"/>
        <w:rPr>
          <w:sz w:val="27"/>
        </w:rPr>
      </w:pPr>
    </w:p>
    <w:p w14:paraId="1366D070" w14:textId="77777777" w:rsidR="00E36B3F" w:rsidRDefault="00000000">
      <w:pPr>
        <w:tabs>
          <w:tab w:val="left" w:pos="3492"/>
        </w:tabs>
        <w:spacing w:before="93"/>
        <w:ind w:left="155"/>
        <w:rPr>
          <w:rFonts w:ascii="BPG Sans Modern GPL&amp;GNU" w:hAnsi="BPG Sans Modern GPL&amp;GNU"/>
          <w:sz w:val="16"/>
        </w:rPr>
      </w:pPr>
      <w:r>
        <w:rPr>
          <w:rFonts w:ascii="BPG Sans Modern GPL&amp;GNU" w:hAnsi="BPG Sans Modern GPL&amp;GNU"/>
          <w:color w:val="231F20"/>
          <w:sz w:val="16"/>
        </w:rPr>
        <w:t>16</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12</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2022</w:t>
      </w:r>
    </w:p>
    <w:sectPr w:rsidR="00E36B3F">
      <w:type w:val="continuous"/>
      <w:pgSz w:w="12240" w:h="15840"/>
      <w:pgMar w:top="900" w:right="9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5E60" w14:textId="77777777" w:rsidR="002764A4" w:rsidRDefault="002764A4">
      <w:r>
        <w:separator/>
      </w:r>
    </w:p>
  </w:endnote>
  <w:endnote w:type="continuationSeparator" w:id="0">
    <w:p w14:paraId="6D241242" w14:textId="77777777" w:rsidR="002764A4" w:rsidRDefault="0027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PG Sans Modern GPL&amp;GNU">
    <w:altName w:val="Calibri"/>
    <w:charset w:val="00"/>
    <w:family w:val="swiss"/>
    <w:pitch w:val="variable"/>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D5EA" w14:textId="77777777" w:rsidR="002764A4" w:rsidRDefault="002764A4">
      <w:r>
        <w:separator/>
      </w:r>
    </w:p>
  </w:footnote>
  <w:footnote w:type="continuationSeparator" w:id="0">
    <w:p w14:paraId="2B34946A" w14:textId="77777777" w:rsidR="002764A4" w:rsidRDefault="00276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0EB5" w14:textId="7CC9E7B8" w:rsidR="00E36B3F" w:rsidRDefault="009D0FE7">
    <w:pPr>
      <w:pStyle w:val="BodyText"/>
      <w:spacing w:line="14" w:lineRule="auto"/>
    </w:pPr>
    <w:r>
      <w:rPr>
        <w:noProof/>
      </w:rPr>
      <mc:AlternateContent>
        <mc:Choice Requires="wps">
          <w:drawing>
            <wp:anchor distT="0" distB="0" distL="114300" distR="114300" simplePos="0" relativeHeight="486977024" behindDoc="1" locked="0" layoutInCell="1" allowOverlap="1" wp14:anchorId="178AC844" wp14:editId="19D0DD63">
              <wp:simplePos x="0" y="0"/>
              <wp:positionH relativeFrom="page">
                <wp:posOffset>368300</wp:posOffset>
              </wp:positionH>
              <wp:positionV relativeFrom="page">
                <wp:posOffset>123825</wp:posOffset>
              </wp:positionV>
              <wp:extent cx="4646930" cy="13906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DEE19" w14:textId="77777777" w:rsidR="00E36B3F"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September 24,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AC844" id="_x0000_t202" coordsize="21600,21600" o:spt="202" path="m,l,21600r21600,l21600,xe">
              <v:stroke joinstyle="miter"/>
              <v:path gradientshapeok="t" o:connecttype="rect"/>
            </v:shapetype>
            <v:shape id="Text Box 3" o:spid="_x0000_s1028" type="#_x0000_t202" style="position:absolute;margin-left:29pt;margin-top:9.75pt;width:365.9pt;height:10.95pt;z-index:-163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" filled="f" stroked="f">
              <v:textbox inset="0,0,0,0">
                <w:txbxContent>
                  <w:p w14:paraId="17CDEE19" w14:textId="77777777" w:rsidR="00E36B3F"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September 24, 2022, IP: 2.29.227.49]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FA82" w14:textId="4C77385E" w:rsidR="00E36B3F" w:rsidRDefault="009D0FE7">
    <w:pPr>
      <w:pStyle w:val="BodyText"/>
      <w:spacing w:line="14" w:lineRule="auto"/>
    </w:pPr>
    <w:r>
      <w:rPr>
        <w:noProof/>
      </w:rPr>
      <mc:AlternateContent>
        <mc:Choice Requires="wps">
          <w:drawing>
            <wp:anchor distT="0" distB="0" distL="114300" distR="114300" simplePos="0" relativeHeight="486977536" behindDoc="1" locked="0" layoutInCell="1" allowOverlap="1" wp14:anchorId="4231A08F" wp14:editId="07546A1B">
              <wp:simplePos x="0" y="0"/>
              <wp:positionH relativeFrom="page">
                <wp:posOffset>368300</wp:posOffset>
              </wp:positionH>
              <wp:positionV relativeFrom="page">
                <wp:posOffset>123825</wp:posOffset>
              </wp:positionV>
              <wp:extent cx="4698365" cy="13906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ED140" w14:textId="77777777" w:rsidR="00E36B3F" w:rsidRDefault="00000000">
                          <w:pPr>
                            <w:spacing w:before="14"/>
                            <w:ind w:left="20"/>
                            <w:rPr>
                              <w:rFonts w:ascii="Arial"/>
                              <w:sz w:val="16"/>
                            </w:rPr>
                          </w:pPr>
                          <w:r>
                            <w:rPr>
                              <w:rFonts w:ascii="Arial"/>
                              <w:color w:val="0000FF"/>
                              <w:sz w:val="16"/>
                            </w:rPr>
                            <w:t xml:space="preserve">[Downloaded free from </w:t>
                          </w:r>
                          <w:hyperlink r:id="rId1">
                            <w:r>
                              <w:rPr>
                                <w:rFonts w:ascii="Arial"/>
                                <w:color w:val="0000FF"/>
                                <w:sz w:val="16"/>
                              </w:rPr>
                              <w:t xml:space="preserve">http://www.jwacs-jcoac.com </w:t>
                            </w:r>
                          </w:hyperlink>
                          <w:r>
                            <w:rPr>
                              <w:rFonts w:ascii="Arial"/>
                              <w:color w:val="0000FF"/>
                              <w:sz w:val="16"/>
                            </w:rPr>
                            <w:t>on Saturday, September 24,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1A08F" id="_x0000_t202" coordsize="21600,21600" o:spt="202" path="m,l,21600r21600,l21600,xe">
              <v:stroke joinstyle="miter"/>
              <v:path gradientshapeok="t" o:connecttype="rect"/>
            </v:shapetype>
            <v:shape id="Text Box 2" o:spid="_x0000_s1029" type="#_x0000_t202" style="position:absolute;margin-left:29pt;margin-top:9.75pt;width:369.95pt;height:10.95pt;z-index:-163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" filled="f" stroked="f">
              <v:textbox inset="0,0,0,0">
                <w:txbxContent>
                  <w:p w14:paraId="2E5ED140" w14:textId="77777777" w:rsidR="00E36B3F" w:rsidRDefault="00000000">
                    <w:pPr>
                      <w:spacing w:before="14"/>
                      <w:ind w:left="20"/>
                      <w:rPr>
                        <w:rFonts w:ascii="Arial"/>
                        <w:sz w:val="16"/>
                      </w:rPr>
                    </w:pPr>
                    <w:r>
                      <w:rPr>
                        <w:rFonts w:ascii="Arial"/>
                        <w:color w:val="0000FF"/>
                        <w:sz w:val="16"/>
                      </w:rPr>
                      <w:t xml:space="preserve">[Downloaded free from </w:t>
                    </w:r>
                    <w:hyperlink r:id="rId2">
                      <w:r>
                        <w:rPr>
                          <w:rFonts w:ascii="Arial"/>
                          <w:color w:val="0000FF"/>
                          <w:sz w:val="16"/>
                        </w:rPr>
                        <w:t xml:space="preserve">http://www.jwacs-jcoac.com </w:t>
                      </w:r>
                    </w:hyperlink>
                    <w:r>
                      <w:rPr>
                        <w:rFonts w:ascii="Arial"/>
                        <w:color w:val="0000FF"/>
                        <w:sz w:val="16"/>
                      </w:rPr>
                      <w:t>on Saturday, September 24, 2022, IP: 2.29.227.49]</w:t>
                    </w:r>
                  </w:p>
                </w:txbxContent>
              </v:textbox>
              <w10:wrap anchorx="page" anchory="page"/>
            </v:shape>
          </w:pict>
        </mc:Fallback>
      </mc:AlternateContent>
    </w:r>
    <w:r>
      <w:rPr>
        <w:noProof/>
      </w:rPr>
      <mc:AlternateContent>
        <mc:Choice Requires="wps">
          <w:drawing>
            <wp:anchor distT="0" distB="0" distL="114300" distR="114300" simplePos="0" relativeHeight="486978048" behindDoc="1" locked="0" layoutInCell="1" allowOverlap="1" wp14:anchorId="04E96F36" wp14:editId="09F94993">
              <wp:simplePos x="0" y="0"/>
              <wp:positionH relativeFrom="page">
                <wp:posOffset>1804670</wp:posOffset>
              </wp:positionH>
              <wp:positionV relativeFrom="page">
                <wp:posOffset>427990</wp:posOffset>
              </wp:positionV>
              <wp:extent cx="4163695" cy="13525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69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FB179" w14:textId="77777777" w:rsidR="00E36B3F" w:rsidRDefault="00000000">
                          <w:pPr>
                            <w:spacing w:before="15"/>
                            <w:ind w:left="20"/>
                            <w:rPr>
                              <w:rFonts w:ascii="BPG Sans Modern GPL&amp;GNU"/>
                              <w:sz w:val="15"/>
                            </w:rPr>
                          </w:pPr>
                          <w:r>
                            <w:rPr>
                              <w:rFonts w:ascii="BPG Sans Modern GPL&amp;GNU"/>
                              <w:color w:val="231F20"/>
                              <w:w w:val="90"/>
                              <w:sz w:val="15"/>
                            </w:rPr>
                            <w:t>Imediegwu,</w:t>
                          </w:r>
                          <w:r>
                            <w:rPr>
                              <w:rFonts w:ascii="BPG Sans Modern GPL&amp;GNU"/>
                              <w:color w:val="231F20"/>
                              <w:spacing w:val="-10"/>
                              <w:w w:val="90"/>
                              <w:sz w:val="15"/>
                            </w:rPr>
                            <w:t xml:space="preserve"> </w:t>
                          </w:r>
                          <w:r>
                            <w:rPr>
                              <w:rFonts w:ascii="Arial"/>
                              <w:i/>
                              <w:color w:val="231F20"/>
                              <w:w w:val="90"/>
                              <w:sz w:val="15"/>
                            </w:rPr>
                            <w:t>et</w:t>
                          </w:r>
                          <w:r>
                            <w:rPr>
                              <w:rFonts w:ascii="Arial"/>
                              <w:i/>
                              <w:color w:val="231F20"/>
                              <w:spacing w:val="-5"/>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7"/>
                              <w:w w:val="90"/>
                              <w:sz w:val="15"/>
                            </w:rPr>
                            <w:t xml:space="preserve"> </w:t>
                          </w:r>
                          <w:r>
                            <w:rPr>
                              <w:rFonts w:ascii="BPG Sans Modern GPL&amp;GNU"/>
                              <w:color w:val="231F20"/>
                              <w:w w:val="90"/>
                              <w:sz w:val="15"/>
                            </w:rPr>
                            <w:t>Awareness</w:t>
                          </w:r>
                          <w:r>
                            <w:rPr>
                              <w:rFonts w:ascii="BPG Sans Modern GPL&amp;GNU"/>
                              <w:color w:val="231F20"/>
                              <w:spacing w:val="-10"/>
                              <w:w w:val="90"/>
                              <w:sz w:val="15"/>
                            </w:rPr>
                            <w:t xml:space="preserve"> </w:t>
                          </w:r>
                          <w:r>
                            <w:rPr>
                              <w:rFonts w:ascii="BPG Sans Modern GPL&amp;GNU"/>
                              <w:color w:val="231F20"/>
                              <w:w w:val="90"/>
                              <w:sz w:val="15"/>
                            </w:rPr>
                            <w:t>of</w:t>
                          </w:r>
                          <w:r>
                            <w:rPr>
                              <w:rFonts w:ascii="BPG Sans Modern GPL&amp;GNU"/>
                              <w:color w:val="231F20"/>
                              <w:spacing w:val="-10"/>
                              <w:w w:val="90"/>
                              <w:sz w:val="15"/>
                            </w:rPr>
                            <w:t xml:space="preserve"> </w:t>
                          </w:r>
                          <w:r>
                            <w:rPr>
                              <w:rFonts w:ascii="BPG Sans Modern GPL&amp;GNU"/>
                              <w:color w:val="231F20"/>
                              <w:w w:val="90"/>
                              <w:sz w:val="15"/>
                            </w:rPr>
                            <w:t>hazard</w:t>
                          </w:r>
                          <w:r>
                            <w:rPr>
                              <w:rFonts w:ascii="BPG Sans Modern GPL&amp;GNU"/>
                              <w:color w:val="231F20"/>
                              <w:spacing w:val="-9"/>
                              <w:w w:val="90"/>
                              <w:sz w:val="15"/>
                            </w:rPr>
                            <w:t xml:space="preserve"> </w:t>
                          </w:r>
                          <w:r>
                            <w:rPr>
                              <w:rFonts w:ascii="BPG Sans Modern GPL&amp;GNU"/>
                              <w:color w:val="231F20"/>
                              <w:w w:val="90"/>
                              <w:sz w:val="15"/>
                            </w:rPr>
                            <w:t>risks</w:t>
                          </w:r>
                          <w:r>
                            <w:rPr>
                              <w:rFonts w:ascii="BPG Sans Modern GPL&amp;GNU"/>
                              <w:color w:val="231F20"/>
                              <w:spacing w:val="-10"/>
                              <w:w w:val="90"/>
                              <w:sz w:val="15"/>
                            </w:rPr>
                            <w:t xml:space="preserve"> </w:t>
                          </w:r>
                          <w:r>
                            <w:rPr>
                              <w:rFonts w:ascii="BPG Sans Modern GPL&amp;GNU"/>
                              <w:color w:val="231F20"/>
                              <w:w w:val="90"/>
                              <w:sz w:val="15"/>
                            </w:rPr>
                            <w:t>and</w:t>
                          </w:r>
                          <w:r>
                            <w:rPr>
                              <w:rFonts w:ascii="BPG Sans Modern GPL&amp;GNU"/>
                              <w:color w:val="231F20"/>
                              <w:spacing w:val="-10"/>
                              <w:w w:val="90"/>
                              <w:sz w:val="15"/>
                            </w:rPr>
                            <w:t xml:space="preserve"> </w:t>
                          </w:r>
                          <w:r>
                            <w:rPr>
                              <w:rFonts w:ascii="BPG Sans Modern GPL&amp;GNU"/>
                              <w:color w:val="231F20"/>
                              <w:w w:val="90"/>
                              <w:sz w:val="15"/>
                            </w:rPr>
                            <w:t>prevention</w:t>
                          </w:r>
                          <w:r>
                            <w:rPr>
                              <w:rFonts w:ascii="BPG Sans Modern GPL&amp;GNU"/>
                              <w:color w:val="231F20"/>
                              <w:spacing w:val="-10"/>
                              <w:w w:val="90"/>
                              <w:sz w:val="15"/>
                            </w:rPr>
                            <w:t xml:space="preserve"> </w:t>
                          </w:r>
                          <w:r>
                            <w:rPr>
                              <w:rFonts w:ascii="BPG Sans Modern GPL&amp;GNU"/>
                              <w:color w:val="231F20"/>
                              <w:w w:val="90"/>
                              <w:sz w:val="15"/>
                            </w:rPr>
                            <w:t>among</w:t>
                          </w:r>
                          <w:r>
                            <w:rPr>
                              <w:rFonts w:ascii="BPG Sans Modern GPL&amp;GNU"/>
                              <w:color w:val="231F20"/>
                              <w:spacing w:val="-10"/>
                              <w:w w:val="90"/>
                              <w:sz w:val="15"/>
                            </w:rPr>
                            <w:t xml:space="preserve"> </w:t>
                          </w:r>
                          <w:r>
                            <w:rPr>
                              <w:rFonts w:ascii="BPG Sans Modern GPL&amp;GNU"/>
                              <w:color w:val="231F20"/>
                              <w:w w:val="90"/>
                              <w:sz w:val="15"/>
                            </w:rPr>
                            <w:t>orthopaedic</w:t>
                          </w:r>
                          <w:r>
                            <w:rPr>
                              <w:rFonts w:ascii="BPG Sans Modern GPL&amp;GNU"/>
                              <w:color w:val="231F20"/>
                              <w:spacing w:val="-10"/>
                              <w:w w:val="90"/>
                              <w:sz w:val="15"/>
                            </w:rPr>
                            <w:t xml:space="preserve"> </w:t>
                          </w:r>
                          <w:r>
                            <w:rPr>
                              <w:rFonts w:ascii="BPG Sans Modern GPL&amp;GNU"/>
                              <w:color w:val="231F20"/>
                              <w:w w:val="90"/>
                              <w:sz w:val="15"/>
                            </w:rPr>
                            <w:t>surgery</w:t>
                          </w:r>
                          <w:r>
                            <w:rPr>
                              <w:rFonts w:ascii="BPG Sans Modern GPL&amp;GNU"/>
                              <w:color w:val="231F20"/>
                              <w:spacing w:val="-10"/>
                              <w:w w:val="90"/>
                              <w:sz w:val="15"/>
                            </w:rPr>
                            <w:t xml:space="preserve"> </w:t>
                          </w:r>
                          <w:r>
                            <w:rPr>
                              <w:rFonts w:ascii="BPG Sans Modern GPL&amp;GNU"/>
                              <w:color w:val="231F20"/>
                              <w:w w:val="90"/>
                              <w:sz w:val="15"/>
                            </w:rPr>
                            <w:t>residents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96F36" id="Text Box 1" o:spid="_x0000_s1030" type="#_x0000_t202" style="position:absolute;margin-left:142.1pt;margin-top:33.7pt;width:327.85pt;height:10.65pt;z-index:-163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" filled="f" stroked="f">
              <v:textbox inset="0,0,0,0">
                <w:txbxContent>
                  <w:p w14:paraId="1B4FB179" w14:textId="77777777" w:rsidR="00E36B3F" w:rsidRDefault="00000000">
                    <w:pPr>
                      <w:spacing w:before="15"/>
                      <w:ind w:left="20"/>
                      <w:rPr>
                        <w:rFonts w:ascii="BPG Sans Modern GPL&amp;GNU"/>
                        <w:sz w:val="15"/>
                      </w:rPr>
                    </w:pPr>
                    <w:r>
                      <w:rPr>
                        <w:rFonts w:ascii="BPG Sans Modern GPL&amp;GNU"/>
                        <w:color w:val="231F20"/>
                        <w:w w:val="90"/>
                        <w:sz w:val="15"/>
                      </w:rPr>
                      <w:t>Imediegwu,</w:t>
                    </w:r>
                    <w:r>
                      <w:rPr>
                        <w:rFonts w:ascii="BPG Sans Modern GPL&amp;GNU"/>
                        <w:color w:val="231F20"/>
                        <w:spacing w:val="-10"/>
                        <w:w w:val="90"/>
                        <w:sz w:val="15"/>
                      </w:rPr>
                      <w:t xml:space="preserve"> </w:t>
                    </w:r>
                    <w:r>
                      <w:rPr>
                        <w:rFonts w:ascii="Arial"/>
                        <w:i/>
                        <w:color w:val="231F20"/>
                        <w:w w:val="90"/>
                        <w:sz w:val="15"/>
                      </w:rPr>
                      <w:t>et</w:t>
                    </w:r>
                    <w:r>
                      <w:rPr>
                        <w:rFonts w:ascii="Arial"/>
                        <w:i/>
                        <w:color w:val="231F20"/>
                        <w:spacing w:val="-5"/>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7"/>
                        <w:w w:val="90"/>
                        <w:sz w:val="15"/>
                      </w:rPr>
                      <w:t xml:space="preserve"> </w:t>
                    </w:r>
                    <w:r>
                      <w:rPr>
                        <w:rFonts w:ascii="BPG Sans Modern GPL&amp;GNU"/>
                        <w:color w:val="231F20"/>
                        <w:w w:val="90"/>
                        <w:sz w:val="15"/>
                      </w:rPr>
                      <w:t>Awareness</w:t>
                    </w:r>
                    <w:r>
                      <w:rPr>
                        <w:rFonts w:ascii="BPG Sans Modern GPL&amp;GNU"/>
                        <w:color w:val="231F20"/>
                        <w:spacing w:val="-10"/>
                        <w:w w:val="90"/>
                        <w:sz w:val="15"/>
                      </w:rPr>
                      <w:t xml:space="preserve"> </w:t>
                    </w:r>
                    <w:r>
                      <w:rPr>
                        <w:rFonts w:ascii="BPG Sans Modern GPL&amp;GNU"/>
                        <w:color w:val="231F20"/>
                        <w:w w:val="90"/>
                        <w:sz w:val="15"/>
                      </w:rPr>
                      <w:t>of</w:t>
                    </w:r>
                    <w:r>
                      <w:rPr>
                        <w:rFonts w:ascii="BPG Sans Modern GPL&amp;GNU"/>
                        <w:color w:val="231F20"/>
                        <w:spacing w:val="-10"/>
                        <w:w w:val="90"/>
                        <w:sz w:val="15"/>
                      </w:rPr>
                      <w:t xml:space="preserve"> </w:t>
                    </w:r>
                    <w:r>
                      <w:rPr>
                        <w:rFonts w:ascii="BPG Sans Modern GPL&amp;GNU"/>
                        <w:color w:val="231F20"/>
                        <w:w w:val="90"/>
                        <w:sz w:val="15"/>
                      </w:rPr>
                      <w:t>hazard</w:t>
                    </w:r>
                    <w:r>
                      <w:rPr>
                        <w:rFonts w:ascii="BPG Sans Modern GPL&amp;GNU"/>
                        <w:color w:val="231F20"/>
                        <w:spacing w:val="-9"/>
                        <w:w w:val="90"/>
                        <w:sz w:val="15"/>
                      </w:rPr>
                      <w:t xml:space="preserve"> </w:t>
                    </w:r>
                    <w:r>
                      <w:rPr>
                        <w:rFonts w:ascii="BPG Sans Modern GPL&amp;GNU"/>
                        <w:color w:val="231F20"/>
                        <w:w w:val="90"/>
                        <w:sz w:val="15"/>
                      </w:rPr>
                      <w:t>risks</w:t>
                    </w:r>
                    <w:r>
                      <w:rPr>
                        <w:rFonts w:ascii="BPG Sans Modern GPL&amp;GNU"/>
                        <w:color w:val="231F20"/>
                        <w:spacing w:val="-10"/>
                        <w:w w:val="90"/>
                        <w:sz w:val="15"/>
                      </w:rPr>
                      <w:t xml:space="preserve"> </w:t>
                    </w:r>
                    <w:r>
                      <w:rPr>
                        <w:rFonts w:ascii="BPG Sans Modern GPL&amp;GNU"/>
                        <w:color w:val="231F20"/>
                        <w:w w:val="90"/>
                        <w:sz w:val="15"/>
                      </w:rPr>
                      <w:t>and</w:t>
                    </w:r>
                    <w:r>
                      <w:rPr>
                        <w:rFonts w:ascii="BPG Sans Modern GPL&amp;GNU"/>
                        <w:color w:val="231F20"/>
                        <w:spacing w:val="-10"/>
                        <w:w w:val="90"/>
                        <w:sz w:val="15"/>
                      </w:rPr>
                      <w:t xml:space="preserve"> </w:t>
                    </w:r>
                    <w:r>
                      <w:rPr>
                        <w:rFonts w:ascii="BPG Sans Modern GPL&amp;GNU"/>
                        <w:color w:val="231F20"/>
                        <w:w w:val="90"/>
                        <w:sz w:val="15"/>
                      </w:rPr>
                      <w:t>prevention</w:t>
                    </w:r>
                    <w:r>
                      <w:rPr>
                        <w:rFonts w:ascii="BPG Sans Modern GPL&amp;GNU"/>
                        <w:color w:val="231F20"/>
                        <w:spacing w:val="-10"/>
                        <w:w w:val="90"/>
                        <w:sz w:val="15"/>
                      </w:rPr>
                      <w:t xml:space="preserve"> </w:t>
                    </w:r>
                    <w:r>
                      <w:rPr>
                        <w:rFonts w:ascii="BPG Sans Modern GPL&amp;GNU"/>
                        <w:color w:val="231F20"/>
                        <w:w w:val="90"/>
                        <w:sz w:val="15"/>
                      </w:rPr>
                      <w:t>among</w:t>
                    </w:r>
                    <w:r>
                      <w:rPr>
                        <w:rFonts w:ascii="BPG Sans Modern GPL&amp;GNU"/>
                        <w:color w:val="231F20"/>
                        <w:spacing w:val="-10"/>
                        <w:w w:val="90"/>
                        <w:sz w:val="15"/>
                      </w:rPr>
                      <w:t xml:space="preserve"> </w:t>
                    </w:r>
                    <w:r>
                      <w:rPr>
                        <w:rFonts w:ascii="BPG Sans Modern GPL&amp;GNU"/>
                        <w:color w:val="231F20"/>
                        <w:w w:val="90"/>
                        <w:sz w:val="15"/>
                      </w:rPr>
                      <w:t>orthopaedic</w:t>
                    </w:r>
                    <w:r>
                      <w:rPr>
                        <w:rFonts w:ascii="BPG Sans Modern GPL&amp;GNU"/>
                        <w:color w:val="231F20"/>
                        <w:spacing w:val="-10"/>
                        <w:w w:val="90"/>
                        <w:sz w:val="15"/>
                      </w:rPr>
                      <w:t xml:space="preserve"> </w:t>
                    </w:r>
                    <w:r>
                      <w:rPr>
                        <w:rFonts w:ascii="BPG Sans Modern GPL&amp;GNU"/>
                        <w:color w:val="231F20"/>
                        <w:w w:val="90"/>
                        <w:sz w:val="15"/>
                      </w:rPr>
                      <w:t>surgery</w:t>
                    </w:r>
                    <w:r>
                      <w:rPr>
                        <w:rFonts w:ascii="BPG Sans Modern GPL&amp;GNU"/>
                        <w:color w:val="231F20"/>
                        <w:spacing w:val="-10"/>
                        <w:w w:val="90"/>
                        <w:sz w:val="15"/>
                      </w:rPr>
                      <w:t xml:space="preserve"> </w:t>
                    </w:r>
                    <w:r>
                      <w:rPr>
                        <w:rFonts w:ascii="BPG Sans Modern GPL&amp;GNU"/>
                        <w:color w:val="231F20"/>
                        <w:w w:val="90"/>
                        <w:sz w:val="15"/>
                      </w:rPr>
                      <w:t>residents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C9F"/>
    <w:multiLevelType w:val="hybridMultilevel"/>
    <w:tmpl w:val="004004FA"/>
    <w:lvl w:ilvl="0" w:tplc="4D807C28">
      <w:start w:val="1"/>
      <w:numFmt w:val="decimal"/>
      <w:lvlText w:val="%1."/>
      <w:lvlJc w:val="left"/>
      <w:pPr>
        <w:ind w:left="398" w:hanging="240"/>
        <w:jc w:val="left"/>
      </w:pPr>
      <w:rPr>
        <w:rFonts w:ascii="Times New Roman" w:eastAsia="Times New Roman" w:hAnsi="Times New Roman" w:cs="Times New Roman" w:hint="default"/>
        <w:color w:val="231F20"/>
        <w:w w:val="102"/>
        <w:sz w:val="20"/>
        <w:szCs w:val="20"/>
        <w:lang w:val="en-US" w:eastAsia="en-US" w:bidi="ar-SA"/>
      </w:rPr>
    </w:lvl>
    <w:lvl w:ilvl="1" w:tplc="B00C38A0">
      <w:numFmt w:val="bullet"/>
      <w:lvlText w:val="•"/>
      <w:lvlJc w:val="left"/>
      <w:pPr>
        <w:ind w:left="873" w:hanging="240"/>
      </w:pPr>
      <w:rPr>
        <w:rFonts w:hint="default"/>
        <w:lang w:val="en-US" w:eastAsia="en-US" w:bidi="ar-SA"/>
      </w:rPr>
    </w:lvl>
    <w:lvl w:ilvl="2" w:tplc="BC3A8BB4">
      <w:numFmt w:val="bullet"/>
      <w:lvlText w:val="•"/>
      <w:lvlJc w:val="left"/>
      <w:pPr>
        <w:ind w:left="1347" w:hanging="240"/>
      </w:pPr>
      <w:rPr>
        <w:rFonts w:hint="default"/>
        <w:lang w:val="en-US" w:eastAsia="en-US" w:bidi="ar-SA"/>
      </w:rPr>
    </w:lvl>
    <w:lvl w:ilvl="3" w:tplc="199E39A2">
      <w:numFmt w:val="bullet"/>
      <w:lvlText w:val="•"/>
      <w:lvlJc w:val="left"/>
      <w:pPr>
        <w:ind w:left="1821" w:hanging="240"/>
      </w:pPr>
      <w:rPr>
        <w:rFonts w:hint="default"/>
        <w:lang w:val="en-US" w:eastAsia="en-US" w:bidi="ar-SA"/>
      </w:rPr>
    </w:lvl>
    <w:lvl w:ilvl="4" w:tplc="827E7C4E">
      <w:numFmt w:val="bullet"/>
      <w:lvlText w:val="•"/>
      <w:lvlJc w:val="left"/>
      <w:pPr>
        <w:ind w:left="2295" w:hanging="240"/>
      </w:pPr>
      <w:rPr>
        <w:rFonts w:hint="default"/>
        <w:lang w:val="en-US" w:eastAsia="en-US" w:bidi="ar-SA"/>
      </w:rPr>
    </w:lvl>
    <w:lvl w:ilvl="5" w:tplc="356241A6">
      <w:numFmt w:val="bullet"/>
      <w:lvlText w:val="•"/>
      <w:lvlJc w:val="left"/>
      <w:pPr>
        <w:ind w:left="2768" w:hanging="240"/>
      </w:pPr>
      <w:rPr>
        <w:rFonts w:hint="default"/>
        <w:lang w:val="en-US" w:eastAsia="en-US" w:bidi="ar-SA"/>
      </w:rPr>
    </w:lvl>
    <w:lvl w:ilvl="6" w:tplc="0FAEDF28">
      <w:numFmt w:val="bullet"/>
      <w:lvlText w:val="•"/>
      <w:lvlJc w:val="left"/>
      <w:pPr>
        <w:ind w:left="3242" w:hanging="240"/>
      </w:pPr>
      <w:rPr>
        <w:rFonts w:hint="default"/>
        <w:lang w:val="en-US" w:eastAsia="en-US" w:bidi="ar-SA"/>
      </w:rPr>
    </w:lvl>
    <w:lvl w:ilvl="7" w:tplc="8BE2FEDC">
      <w:numFmt w:val="bullet"/>
      <w:lvlText w:val="•"/>
      <w:lvlJc w:val="left"/>
      <w:pPr>
        <w:ind w:left="3716" w:hanging="240"/>
      </w:pPr>
      <w:rPr>
        <w:rFonts w:hint="default"/>
        <w:lang w:val="en-US" w:eastAsia="en-US" w:bidi="ar-SA"/>
      </w:rPr>
    </w:lvl>
    <w:lvl w:ilvl="8" w:tplc="FEB4EAAE">
      <w:numFmt w:val="bullet"/>
      <w:lvlText w:val="•"/>
      <w:lvlJc w:val="left"/>
      <w:pPr>
        <w:ind w:left="4190" w:hanging="240"/>
      </w:pPr>
      <w:rPr>
        <w:rFonts w:hint="default"/>
        <w:lang w:val="en-US" w:eastAsia="en-US" w:bidi="ar-SA"/>
      </w:rPr>
    </w:lvl>
  </w:abstractNum>
  <w:abstractNum w:abstractNumId="1" w15:restartNumberingAfterBreak="0">
    <w:nsid w:val="47EF55FB"/>
    <w:multiLevelType w:val="hybridMultilevel"/>
    <w:tmpl w:val="68E0E8B4"/>
    <w:lvl w:ilvl="0" w:tplc="FF9819CE">
      <w:start w:val="1"/>
      <w:numFmt w:val="decimal"/>
      <w:lvlText w:val="%1."/>
      <w:lvlJc w:val="left"/>
      <w:pPr>
        <w:ind w:left="498" w:hanging="340"/>
        <w:jc w:val="left"/>
      </w:pPr>
      <w:rPr>
        <w:rFonts w:ascii="Times New Roman" w:eastAsia="Times New Roman" w:hAnsi="Times New Roman" w:cs="Times New Roman" w:hint="default"/>
        <w:color w:val="231F20"/>
        <w:w w:val="100"/>
        <w:sz w:val="17"/>
        <w:szCs w:val="17"/>
        <w:lang w:val="en-US" w:eastAsia="en-US" w:bidi="ar-SA"/>
      </w:rPr>
    </w:lvl>
    <w:lvl w:ilvl="1" w:tplc="7BB41B9A">
      <w:numFmt w:val="bullet"/>
      <w:lvlText w:val="•"/>
      <w:lvlJc w:val="left"/>
      <w:pPr>
        <w:ind w:left="963" w:hanging="340"/>
      </w:pPr>
      <w:rPr>
        <w:rFonts w:hint="default"/>
        <w:lang w:val="en-US" w:eastAsia="en-US" w:bidi="ar-SA"/>
      </w:rPr>
    </w:lvl>
    <w:lvl w:ilvl="2" w:tplc="505EA992">
      <w:numFmt w:val="bullet"/>
      <w:lvlText w:val="•"/>
      <w:lvlJc w:val="left"/>
      <w:pPr>
        <w:ind w:left="1427" w:hanging="340"/>
      </w:pPr>
      <w:rPr>
        <w:rFonts w:hint="default"/>
        <w:lang w:val="en-US" w:eastAsia="en-US" w:bidi="ar-SA"/>
      </w:rPr>
    </w:lvl>
    <w:lvl w:ilvl="3" w:tplc="F6EC7BEE">
      <w:numFmt w:val="bullet"/>
      <w:lvlText w:val="•"/>
      <w:lvlJc w:val="left"/>
      <w:pPr>
        <w:ind w:left="1891" w:hanging="340"/>
      </w:pPr>
      <w:rPr>
        <w:rFonts w:hint="default"/>
        <w:lang w:val="en-US" w:eastAsia="en-US" w:bidi="ar-SA"/>
      </w:rPr>
    </w:lvl>
    <w:lvl w:ilvl="4" w:tplc="DD58FF38">
      <w:numFmt w:val="bullet"/>
      <w:lvlText w:val="•"/>
      <w:lvlJc w:val="left"/>
      <w:pPr>
        <w:ind w:left="2355" w:hanging="340"/>
      </w:pPr>
      <w:rPr>
        <w:rFonts w:hint="default"/>
        <w:lang w:val="en-US" w:eastAsia="en-US" w:bidi="ar-SA"/>
      </w:rPr>
    </w:lvl>
    <w:lvl w:ilvl="5" w:tplc="C7906D48">
      <w:numFmt w:val="bullet"/>
      <w:lvlText w:val="•"/>
      <w:lvlJc w:val="left"/>
      <w:pPr>
        <w:ind w:left="2818" w:hanging="340"/>
      </w:pPr>
      <w:rPr>
        <w:rFonts w:hint="default"/>
        <w:lang w:val="en-US" w:eastAsia="en-US" w:bidi="ar-SA"/>
      </w:rPr>
    </w:lvl>
    <w:lvl w:ilvl="6" w:tplc="FA52AAE0">
      <w:numFmt w:val="bullet"/>
      <w:lvlText w:val="•"/>
      <w:lvlJc w:val="left"/>
      <w:pPr>
        <w:ind w:left="3282" w:hanging="340"/>
      </w:pPr>
      <w:rPr>
        <w:rFonts w:hint="default"/>
        <w:lang w:val="en-US" w:eastAsia="en-US" w:bidi="ar-SA"/>
      </w:rPr>
    </w:lvl>
    <w:lvl w:ilvl="7" w:tplc="FA427182">
      <w:numFmt w:val="bullet"/>
      <w:lvlText w:val="•"/>
      <w:lvlJc w:val="left"/>
      <w:pPr>
        <w:ind w:left="3746" w:hanging="340"/>
      </w:pPr>
      <w:rPr>
        <w:rFonts w:hint="default"/>
        <w:lang w:val="en-US" w:eastAsia="en-US" w:bidi="ar-SA"/>
      </w:rPr>
    </w:lvl>
    <w:lvl w:ilvl="8" w:tplc="292E3DF6">
      <w:numFmt w:val="bullet"/>
      <w:lvlText w:val="•"/>
      <w:lvlJc w:val="left"/>
      <w:pPr>
        <w:ind w:left="4210" w:hanging="340"/>
      </w:pPr>
      <w:rPr>
        <w:rFonts w:hint="default"/>
        <w:lang w:val="en-US" w:eastAsia="en-US" w:bidi="ar-SA"/>
      </w:rPr>
    </w:lvl>
  </w:abstractNum>
  <w:num w:numId="1" w16cid:durableId="56363434">
    <w:abstractNumId w:val="1"/>
  </w:num>
  <w:num w:numId="2" w16cid:durableId="1280144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3F"/>
    <w:rsid w:val="002764A4"/>
    <w:rsid w:val="009D0FE7"/>
    <w:rsid w:val="00E36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E3DD6"/>
  <w15:docId w15:val="{A918B3BB-EEC6-4EB1-BB55-624A94A4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8"/>
      <w:outlineLvl w:val="0"/>
    </w:pPr>
    <w:rPr>
      <w:b/>
      <w:bCs/>
      <w:sz w:val="23"/>
      <w:szCs w:val="23"/>
    </w:rPr>
  </w:style>
  <w:style w:type="paragraph" w:styleId="Heading2">
    <w:name w:val="heading 2"/>
    <w:basedOn w:val="Normal"/>
    <w:uiPriority w:val="9"/>
    <w:unhideWhenUsed/>
    <w:qFormat/>
    <w:pPr>
      <w:ind w:left="15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69"/>
    </w:pPr>
    <w:rPr>
      <w:rFonts w:ascii="Arial" w:eastAsia="Arial" w:hAnsi="Arial" w:cs="Arial"/>
      <w:b/>
      <w:bCs/>
      <w:sz w:val="28"/>
      <w:szCs w:val="28"/>
    </w:rPr>
  </w:style>
  <w:style w:type="paragraph" w:styleId="ListParagraph">
    <w:name w:val="List Paragraph"/>
    <w:basedOn w:val="Normal"/>
    <w:uiPriority w:val="1"/>
    <w:qFormat/>
    <w:pPr>
      <w:spacing w:before="17"/>
      <w:ind w:left="498" w:right="115" w:hanging="3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eprints@medknow.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wacs-jcoac.com/"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jwacs-jcoac.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2964</Words>
  <Characters>16897</Characters>
  <Application>Microsoft Office Word</Application>
  <DocSecurity>0</DocSecurity>
  <Lines>140</Lines>
  <Paragraphs>39</Paragraphs>
  <ScaleCrop>false</ScaleCrop>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2022-09-24T15:32:00Z</dcterms:created>
  <dcterms:modified xsi:type="dcterms:W3CDTF">2022-09-24T15:32:00Z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2022-09-24T00:00:00Z</vt:filetime>
  </property>
</Properties>
</file>